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0" w:rsidRDefault="00F72ABE" w:rsidP="0028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05B03">
        <w:rPr>
          <w:rFonts w:ascii="Times New Roman" w:hAnsi="Times New Roman" w:cs="Times New Roman"/>
          <w:b/>
          <w:i/>
          <w:sz w:val="24"/>
          <w:szCs w:val="24"/>
        </w:rPr>
        <w:t>Технические требования к оформлению рукописи</w:t>
      </w:r>
    </w:p>
    <w:p w:rsidR="00284D10" w:rsidRPr="00B17ED0" w:rsidRDefault="00284D10" w:rsidP="0028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B2E">
        <w:rPr>
          <w:rFonts w:ascii="Times New Roman" w:hAnsi="Times New Roman" w:cs="Times New Roman"/>
          <w:sz w:val="24"/>
          <w:szCs w:val="24"/>
        </w:rPr>
        <w:t>в научно-практическом журнале</w:t>
      </w:r>
    </w:p>
    <w:p w:rsidR="00284D10" w:rsidRPr="00983A11" w:rsidRDefault="00284D10" w:rsidP="0028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548">
        <w:rPr>
          <w:rFonts w:ascii="Times New Roman" w:hAnsi="Times New Roman" w:cs="Times New Roman"/>
          <w:sz w:val="24"/>
          <w:szCs w:val="24"/>
        </w:rPr>
        <w:t xml:space="preserve"> </w:t>
      </w:r>
      <w:r w:rsidRPr="00983A11">
        <w:rPr>
          <w:rFonts w:ascii="Times New Roman" w:hAnsi="Times New Roman" w:cs="Times New Roman"/>
          <w:b/>
          <w:sz w:val="24"/>
          <w:szCs w:val="24"/>
        </w:rPr>
        <w:t>«ИСКУССТВО И КУЛЬТУРА: ВЧЕРА, СЕГОДНЯ, ЗАВТРА»</w:t>
      </w:r>
    </w:p>
    <w:p w:rsidR="00F72ABE" w:rsidRPr="00C05B03" w:rsidRDefault="00F72ABE" w:rsidP="00C05B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2ABE" w:rsidRDefault="00F72ABE" w:rsidP="00F7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>Файл в формате *.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 xml:space="preserve"> и *.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>. Формат листа – А4 (210 x 297 мм), все поля по 20 мм</w:t>
      </w:r>
      <w:r>
        <w:rPr>
          <w:rFonts w:ascii="Times New Roman" w:hAnsi="Times New Roman" w:cs="Times New Roman"/>
          <w:sz w:val="24"/>
          <w:szCs w:val="24"/>
        </w:rPr>
        <w:t xml:space="preserve">. Шрифт: размер </w:t>
      </w:r>
      <w:r w:rsidRPr="00F72ABE">
        <w:rPr>
          <w:rFonts w:ascii="Times New Roman" w:hAnsi="Times New Roman" w:cs="Times New Roman"/>
          <w:sz w:val="24"/>
          <w:szCs w:val="24"/>
        </w:rPr>
        <w:t xml:space="preserve">(кегль) – 12, тип – 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>. Межстрочный интервал – одина</w:t>
      </w:r>
      <w:r>
        <w:rPr>
          <w:rFonts w:ascii="Times New Roman" w:hAnsi="Times New Roman" w:cs="Times New Roman"/>
          <w:sz w:val="24"/>
          <w:szCs w:val="24"/>
        </w:rPr>
        <w:t>рный. Абзацный отступ – 1,</w:t>
      </w:r>
      <w:r w:rsidR="00FE273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F72ABE" w:rsidRPr="00F72ABE" w:rsidRDefault="00F72ABE" w:rsidP="00F7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067">
        <w:rPr>
          <w:rFonts w:ascii="Times New Roman" w:hAnsi="Times New Roman" w:cs="Times New Roman"/>
          <w:sz w:val="24"/>
          <w:szCs w:val="24"/>
        </w:rPr>
        <w:t xml:space="preserve">Редактор формул – </w:t>
      </w:r>
      <w:proofErr w:type="spellStart"/>
      <w:r w:rsidRPr="000A6067">
        <w:rPr>
          <w:rFonts w:ascii="Times New Roman" w:hAnsi="Times New Roman" w:cs="Times New Roman"/>
          <w:sz w:val="24"/>
          <w:szCs w:val="24"/>
        </w:rPr>
        <w:t>MathTypeEquation</w:t>
      </w:r>
      <w:proofErr w:type="spellEnd"/>
      <w:r w:rsidRPr="000A6067">
        <w:rPr>
          <w:rFonts w:ascii="Times New Roman" w:hAnsi="Times New Roman" w:cs="Times New Roman"/>
          <w:sz w:val="24"/>
          <w:szCs w:val="24"/>
        </w:rPr>
        <w:t xml:space="preserve"> (версии 5-7)</w:t>
      </w:r>
      <w:r w:rsidRPr="00F72A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2ABE">
        <w:rPr>
          <w:rFonts w:ascii="Times New Roman" w:hAnsi="Times New Roman" w:cs="Times New Roman"/>
          <w:sz w:val="24"/>
          <w:szCs w:val="24"/>
        </w:rPr>
        <w:t>Шрифт в стиле осно</w:t>
      </w:r>
      <w:r>
        <w:rPr>
          <w:rFonts w:ascii="Times New Roman" w:hAnsi="Times New Roman" w:cs="Times New Roman"/>
          <w:sz w:val="24"/>
          <w:szCs w:val="24"/>
        </w:rPr>
        <w:t xml:space="preserve">вного текста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72ABE">
        <w:rPr>
          <w:rFonts w:ascii="Times New Roman" w:hAnsi="Times New Roman" w:cs="Times New Roman"/>
          <w:sz w:val="24"/>
          <w:szCs w:val="24"/>
        </w:rPr>
        <w:t>переменные – курсив, греческие – прямо, матрица-вектор – полужирный; ру</w:t>
      </w:r>
      <w:r>
        <w:rPr>
          <w:rFonts w:ascii="Times New Roman" w:hAnsi="Times New Roman" w:cs="Times New Roman"/>
          <w:sz w:val="24"/>
          <w:szCs w:val="24"/>
        </w:rPr>
        <w:t xml:space="preserve">сские – прямо. </w:t>
      </w:r>
      <w:proofErr w:type="gramEnd"/>
    </w:p>
    <w:p w:rsidR="00EE1FDF" w:rsidRDefault="00F72ABE" w:rsidP="00EE1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>Рисунки, выполненные в графическом редакторе, подавать исключи</w:t>
      </w:r>
      <w:r>
        <w:rPr>
          <w:rFonts w:ascii="Times New Roman" w:hAnsi="Times New Roman" w:cs="Times New Roman"/>
          <w:sz w:val="24"/>
          <w:szCs w:val="24"/>
        </w:rPr>
        <w:t>тельно в форматах *.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ABE">
        <w:rPr>
          <w:rFonts w:ascii="Times New Roman" w:hAnsi="Times New Roman" w:cs="Times New Roman"/>
          <w:sz w:val="24"/>
          <w:szCs w:val="24"/>
        </w:rPr>
        <w:t xml:space="preserve">(сгруппированные, толщина линии не менее 0,75 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>). Ширина рисунка – не более 11,5 см. Они размещаются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ABE">
        <w:rPr>
          <w:rFonts w:ascii="Times New Roman" w:hAnsi="Times New Roman" w:cs="Times New Roman"/>
          <w:sz w:val="24"/>
          <w:szCs w:val="24"/>
        </w:rPr>
        <w:t>рамках рабочего поля. Рисунки должны допускать перемещение в тексте и возможность изменения размеров.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ABE">
        <w:rPr>
          <w:rFonts w:ascii="Times New Roman" w:hAnsi="Times New Roman" w:cs="Times New Roman"/>
          <w:sz w:val="24"/>
          <w:szCs w:val="24"/>
        </w:rPr>
        <w:t>Используемое в тексте сканированное изображение должно иметь разрешение не менее 300 точек на дюйм.</w:t>
      </w:r>
    </w:p>
    <w:p w:rsidR="00274A7A" w:rsidRDefault="00F72ABE" w:rsidP="00EE1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>Сканированные формулы, графики и таблицы не допускаются. Форматирование номера рисунка и его названия</w:t>
      </w:r>
      <w:r w:rsidR="00F145DC">
        <w:rPr>
          <w:rFonts w:ascii="Times New Roman" w:hAnsi="Times New Roman" w:cs="Times New Roman"/>
          <w:sz w:val="24"/>
          <w:szCs w:val="24"/>
        </w:rPr>
        <w:t>:</w:t>
      </w:r>
      <w:r w:rsidRPr="00F72ABE">
        <w:t xml:space="preserve"> </w:t>
      </w:r>
      <w:r w:rsidRPr="00F72ABE">
        <w:rPr>
          <w:rFonts w:ascii="Times New Roman" w:hAnsi="Times New Roman" w:cs="Times New Roman"/>
          <w:sz w:val="24"/>
          <w:szCs w:val="24"/>
        </w:rPr>
        <w:t xml:space="preserve">шрифт – обычный, размер – 12 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>, выравнивание – по центру. Обратите внима</w:t>
      </w:r>
      <w:r>
        <w:rPr>
          <w:rFonts w:ascii="Times New Roman" w:hAnsi="Times New Roman" w:cs="Times New Roman"/>
          <w:sz w:val="24"/>
          <w:szCs w:val="24"/>
        </w:rPr>
        <w:t>ние, что в конце названия рисун</w:t>
      </w:r>
      <w:r w:rsidRPr="00F72ABE">
        <w:rPr>
          <w:rFonts w:ascii="Times New Roman" w:hAnsi="Times New Roman" w:cs="Times New Roman"/>
          <w:sz w:val="24"/>
          <w:szCs w:val="24"/>
        </w:rPr>
        <w:t>ка точка не ставится.</w:t>
      </w:r>
      <w:r w:rsidR="00EE1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ABE" w:rsidRPr="00EE1FDF" w:rsidRDefault="00EE1FDF" w:rsidP="00EE1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рисунка</w:t>
      </w:r>
      <w:r w:rsidR="00E942EE">
        <w:rPr>
          <w:rFonts w:ascii="Times New Roman" w:hAnsi="Times New Roman" w:cs="Times New Roman"/>
          <w:sz w:val="24"/>
          <w:szCs w:val="24"/>
        </w:rPr>
        <w:t xml:space="preserve"> (рис.1., рис.2.)</w:t>
      </w:r>
      <w:r>
        <w:rPr>
          <w:rFonts w:ascii="Times New Roman" w:hAnsi="Times New Roman" w:cs="Times New Roman"/>
          <w:sz w:val="24"/>
          <w:szCs w:val="24"/>
        </w:rPr>
        <w:t xml:space="preserve">, иллюстративного материала </w:t>
      </w:r>
      <w:r w:rsidRPr="00EE1FDF">
        <w:rPr>
          <w:rFonts w:ascii="Times New Roman" w:hAnsi="Times New Roman" w:cs="Times New Roman"/>
          <w:sz w:val="24"/>
          <w:szCs w:val="24"/>
        </w:rPr>
        <w:t>приводится на языке текста статьи и повторяется на английском языке</w:t>
      </w:r>
      <w:r w:rsidR="00E942EE">
        <w:rPr>
          <w:rFonts w:ascii="Times New Roman" w:hAnsi="Times New Roman" w:cs="Times New Roman"/>
          <w:sz w:val="24"/>
          <w:szCs w:val="24"/>
        </w:rPr>
        <w:t xml:space="preserve"> (</w:t>
      </w:r>
      <w:r w:rsidR="00E942EE"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="00E942EE" w:rsidRPr="00E942EE">
        <w:rPr>
          <w:rFonts w:ascii="Times New Roman" w:hAnsi="Times New Roman" w:cs="Times New Roman"/>
          <w:sz w:val="24"/>
          <w:szCs w:val="24"/>
        </w:rPr>
        <w:t>.1.</w:t>
      </w:r>
      <w:r w:rsidR="00E942EE">
        <w:rPr>
          <w:rFonts w:ascii="Times New Roman" w:hAnsi="Times New Roman" w:cs="Times New Roman"/>
          <w:sz w:val="24"/>
          <w:szCs w:val="24"/>
        </w:rPr>
        <w:t xml:space="preserve">, </w:t>
      </w:r>
      <w:r w:rsidR="00E942EE"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="00E942EE" w:rsidRPr="00E942EE">
        <w:rPr>
          <w:rFonts w:ascii="Times New Roman" w:hAnsi="Times New Roman" w:cs="Times New Roman"/>
          <w:sz w:val="24"/>
          <w:szCs w:val="24"/>
        </w:rPr>
        <w:t>.2.</w:t>
      </w:r>
      <w:r w:rsidR="00E942EE">
        <w:rPr>
          <w:rFonts w:ascii="Times New Roman" w:hAnsi="Times New Roman" w:cs="Times New Roman"/>
          <w:sz w:val="24"/>
          <w:szCs w:val="24"/>
        </w:rPr>
        <w:t>)</w:t>
      </w:r>
      <w:r w:rsidRPr="00EE1FDF">
        <w:rPr>
          <w:rFonts w:ascii="Times New Roman" w:hAnsi="Times New Roman" w:cs="Times New Roman"/>
          <w:sz w:val="24"/>
          <w:szCs w:val="24"/>
        </w:rPr>
        <w:t>.</w:t>
      </w:r>
    </w:p>
    <w:p w:rsidR="00F72ABE" w:rsidRDefault="00F72ABE" w:rsidP="0099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 xml:space="preserve"> </w:t>
      </w:r>
      <w:r w:rsidR="00051E65">
        <w:rPr>
          <w:rFonts w:ascii="Times New Roman" w:hAnsi="Times New Roman" w:cs="Times New Roman"/>
          <w:sz w:val="24"/>
          <w:szCs w:val="24"/>
        </w:rPr>
        <w:t>Нумерация таблиц (Таблица 1., Таблица 2.) указывается вве</w:t>
      </w:r>
      <w:r w:rsidR="00140C17">
        <w:rPr>
          <w:rFonts w:ascii="Times New Roman" w:hAnsi="Times New Roman" w:cs="Times New Roman"/>
          <w:sz w:val="24"/>
          <w:szCs w:val="24"/>
        </w:rPr>
        <w:t>рху справа. Название таблицы  -</w:t>
      </w:r>
      <w:r w:rsidR="00D06789">
        <w:rPr>
          <w:rFonts w:ascii="Times New Roman" w:hAnsi="Times New Roman" w:cs="Times New Roman"/>
          <w:sz w:val="24"/>
          <w:szCs w:val="24"/>
        </w:rPr>
        <w:t xml:space="preserve"> </w:t>
      </w:r>
      <w:r w:rsidR="00051E65">
        <w:rPr>
          <w:rFonts w:ascii="Times New Roman" w:hAnsi="Times New Roman" w:cs="Times New Roman"/>
          <w:sz w:val="24"/>
          <w:szCs w:val="24"/>
        </w:rPr>
        <w:t>по центру над таблицей. Форматирование номера и названия таблицы</w:t>
      </w:r>
      <w:r w:rsidRPr="00F72ABE">
        <w:rPr>
          <w:rFonts w:ascii="Times New Roman" w:hAnsi="Times New Roman" w:cs="Times New Roman"/>
          <w:sz w:val="24"/>
          <w:szCs w:val="24"/>
        </w:rPr>
        <w:t>: шрифт – обычный, размер –</w:t>
      </w:r>
      <w:r w:rsidR="00051E65">
        <w:rPr>
          <w:rFonts w:ascii="Times New Roman" w:hAnsi="Times New Roman" w:cs="Times New Roman"/>
          <w:sz w:val="24"/>
          <w:szCs w:val="24"/>
        </w:rPr>
        <w:t xml:space="preserve"> 12 пт</w:t>
      </w:r>
      <w:r w:rsidRPr="00F72ABE">
        <w:rPr>
          <w:rFonts w:ascii="Times New Roman" w:hAnsi="Times New Roman" w:cs="Times New Roman"/>
          <w:sz w:val="24"/>
          <w:szCs w:val="24"/>
        </w:rPr>
        <w:t>. Обратите внимание, что в конце названия</w:t>
      </w:r>
      <w:r w:rsidR="009902CD">
        <w:rPr>
          <w:rFonts w:ascii="Times New Roman" w:hAnsi="Times New Roman" w:cs="Times New Roman"/>
          <w:sz w:val="24"/>
          <w:szCs w:val="24"/>
        </w:rPr>
        <w:t xml:space="preserve"> </w:t>
      </w:r>
      <w:r w:rsidRPr="00F72ABE">
        <w:rPr>
          <w:rFonts w:ascii="Times New Roman" w:hAnsi="Times New Roman" w:cs="Times New Roman"/>
          <w:sz w:val="24"/>
          <w:szCs w:val="24"/>
        </w:rPr>
        <w:t xml:space="preserve">таблицы точка не ставится. Содержимое таблицы – шрифт обычный, размер – 11 </w:t>
      </w:r>
      <w:proofErr w:type="spellStart"/>
      <w:r w:rsidRPr="00F72AB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72ABE">
        <w:rPr>
          <w:rFonts w:ascii="Times New Roman" w:hAnsi="Times New Roman" w:cs="Times New Roman"/>
          <w:sz w:val="24"/>
          <w:szCs w:val="24"/>
        </w:rPr>
        <w:t>, интервал – одинарный.</w:t>
      </w:r>
    </w:p>
    <w:p w:rsidR="00F72ABE" w:rsidRPr="00F72ABE" w:rsidRDefault="00F72ABE" w:rsidP="0099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>Все страницы рукописи с вложенными таблицами и рисунками до</w:t>
      </w:r>
      <w:r w:rsidR="009902CD">
        <w:rPr>
          <w:rFonts w:ascii="Times New Roman" w:hAnsi="Times New Roman" w:cs="Times New Roman"/>
          <w:sz w:val="24"/>
          <w:szCs w:val="24"/>
        </w:rPr>
        <w:t xml:space="preserve">лжны быть пронумерованы (в счет </w:t>
      </w:r>
      <w:r w:rsidRPr="00F72ABE">
        <w:rPr>
          <w:rFonts w:ascii="Times New Roman" w:hAnsi="Times New Roman" w:cs="Times New Roman"/>
          <w:sz w:val="24"/>
          <w:szCs w:val="24"/>
        </w:rPr>
        <w:t>страниц рукописи входят таблицы, рисунки, подпи</w:t>
      </w:r>
      <w:r w:rsidR="00051E65">
        <w:rPr>
          <w:rFonts w:ascii="Times New Roman" w:hAnsi="Times New Roman" w:cs="Times New Roman"/>
          <w:sz w:val="24"/>
          <w:szCs w:val="24"/>
        </w:rPr>
        <w:t>си к рисункам, список литературы</w:t>
      </w:r>
      <w:r w:rsidRPr="00F72ABE">
        <w:rPr>
          <w:rFonts w:ascii="Times New Roman" w:hAnsi="Times New Roman" w:cs="Times New Roman"/>
          <w:sz w:val="24"/>
          <w:szCs w:val="24"/>
        </w:rPr>
        <w:t>, сведения об авторах).</w:t>
      </w:r>
    </w:p>
    <w:p w:rsidR="00F72ABE" w:rsidRPr="00F72ABE" w:rsidRDefault="00F72ABE" w:rsidP="00F7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 xml:space="preserve">Минимальное количество страниц в статье – </w:t>
      </w:r>
      <w:r w:rsidRPr="001D6564">
        <w:rPr>
          <w:rFonts w:ascii="Times New Roman" w:hAnsi="Times New Roman" w:cs="Times New Roman"/>
          <w:b/>
          <w:sz w:val="24"/>
          <w:szCs w:val="24"/>
        </w:rPr>
        <w:t>6</w:t>
      </w:r>
      <w:r w:rsidRPr="00F72ABE">
        <w:rPr>
          <w:rFonts w:ascii="Times New Roman" w:hAnsi="Times New Roman" w:cs="Times New Roman"/>
          <w:sz w:val="24"/>
          <w:szCs w:val="24"/>
        </w:rPr>
        <w:t>.</w:t>
      </w:r>
    </w:p>
    <w:p w:rsidR="00F72ABE" w:rsidRPr="00F72ABE" w:rsidRDefault="00F72ABE" w:rsidP="00F7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 xml:space="preserve">Максимальное количество страниц – </w:t>
      </w:r>
      <w:r w:rsidR="009902CD" w:rsidRPr="001D6564">
        <w:rPr>
          <w:rFonts w:ascii="Times New Roman" w:hAnsi="Times New Roman" w:cs="Times New Roman"/>
          <w:b/>
          <w:sz w:val="24"/>
          <w:szCs w:val="24"/>
        </w:rPr>
        <w:t>15</w:t>
      </w:r>
      <w:r w:rsidRPr="00F72ABE">
        <w:rPr>
          <w:rFonts w:ascii="Times New Roman" w:hAnsi="Times New Roman" w:cs="Times New Roman"/>
          <w:sz w:val="24"/>
          <w:szCs w:val="24"/>
        </w:rPr>
        <w:t>.</w:t>
      </w:r>
    </w:p>
    <w:p w:rsidR="00F72ABE" w:rsidRDefault="00F72ABE" w:rsidP="0099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BE">
        <w:rPr>
          <w:rFonts w:ascii="Times New Roman" w:hAnsi="Times New Roman" w:cs="Times New Roman"/>
          <w:sz w:val="24"/>
          <w:szCs w:val="24"/>
        </w:rPr>
        <w:t>Редакция оставляет за собой право не включать в журнал статьи, не</w:t>
      </w:r>
      <w:r w:rsidR="009902CD"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 (в </w:t>
      </w:r>
      <w:r w:rsidRPr="00F72ABE">
        <w:rPr>
          <w:rFonts w:ascii="Times New Roman" w:hAnsi="Times New Roman" w:cs="Times New Roman"/>
          <w:sz w:val="24"/>
          <w:szCs w:val="24"/>
        </w:rPr>
        <w:t>том числе к объему текста, оформлению таблиц и иллюстраций).</w:t>
      </w:r>
    </w:p>
    <w:p w:rsidR="00274A7A" w:rsidRDefault="00274A7A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E65" w:rsidRDefault="00051E65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E65" w:rsidRDefault="00051E65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D10" w:rsidRDefault="00284D10" w:rsidP="00663A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D7BA9" w:rsidRPr="00D37730" w:rsidRDefault="00FC2B2E" w:rsidP="00D377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77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ОБРАЗЕЦ ОФОРМЛЕНИЯ СТАТЬИ</w:t>
      </w:r>
    </w:p>
    <w:p w:rsidR="00CD7BA9" w:rsidRPr="00CD7BA9" w:rsidRDefault="00CD7BA9" w:rsidP="00CD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статья </w:t>
      </w:r>
    </w:p>
    <w:p w:rsidR="00CD7BA9" w:rsidRPr="00CD7BA9" w:rsidRDefault="000C3E25" w:rsidP="00CD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72.012.03    </w:t>
      </w:r>
    </w:p>
    <w:p w:rsidR="00CD7BA9" w:rsidRPr="00CD7BA9" w:rsidRDefault="00CD7BA9" w:rsidP="00CD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https://doi.org/</w:t>
        </w:r>
      </w:hyperlink>
    </w:p>
    <w:p w:rsidR="00CD7BA9" w:rsidRPr="00CD7BA9" w:rsidRDefault="00CD7BA9" w:rsidP="00D377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7BA9" w:rsidRDefault="00CD7BA9" w:rsidP="00657A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189218640"/>
      <w:r w:rsidRPr="00CD7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СТЕПЕНЬ ИЗУЧЕННОСТИ ТРАДИЦИОННОГО КИТАЙСКОГО ИСКУССТВА </w:t>
      </w:r>
    </w:p>
    <w:p w:rsidR="00CD7BA9" w:rsidRPr="00CD7BA9" w:rsidRDefault="00CD7BA9" w:rsidP="00CD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ОТЕЧЕСТВЕННОЙ И ЗАРУБЕЖНОЙ ИСТОРИОГРАФИИ</w:t>
      </w:r>
      <w:bookmarkEnd w:id="0"/>
    </w:p>
    <w:p w:rsidR="00CD7BA9" w:rsidRPr="00CD7BA9" w:rsidRDefault="00CD7BA9" w:rsidP="00CD7B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D7BA9" w:rsidRPr="00CD7BA9" w:rsidRDefault="00CD7BA9" w:rsidP="00CD7B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Ван Ян</w:t>
      </w:r>
      <w:proofErr w:type="gramStart"/>
      <w:r w:rsidRPr="00CD7BA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  <w:r w:rsidR="004E2ED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,</w:t>
      </w:r>
      <w:r w:rsidRPr="00CD7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D7BA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CD7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Игорь Иванович Орлов</w:t>
      </w:r>
      <w:r w:rsidRPr="00CD7BA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CD7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D7BA9" w:rsidRPr="00CD7BA9" w:rsidRDefault="00CD7BA9" w:rsidP="00CD7BA9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D7BA9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1 </w:t>
      </w:r>
      <w:r w:rsidRPr="00CD7B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РГХПУ им. С.Г. Ст</w:t>
      </w:r>
      <w:r w:rsidR="0099290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роганова, народный художник КНР</w:t>
      </w:r>
    </w:p>
    <w:p w:rsidR="00CD7BA9" w:rsidRPr="00CD7BA9" w:rsidRDefault="00CD7BA9" w:rsidP="00CD7BA9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D7BA9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2 </w:t>
      </w:r>
      <w:r w:rsidRPr="00CD7B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Липецкий государственный технический университет </w:t>
      </w:r>
    </w:p>
    <w:p w:rsidR="00CD7BA9" w:rsidRPr="00CD7BA9" w:rsidRDefault="00CD7BA9" w:rsidP="00CD7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0F0F0"/>
          <w:lang w:eastAsia="ru-RU"/>
        </w:rPr>
      </w:pPr>
      <w:bookmarkStart w:id="1" w:name="_Hlk189418371"/>
      <w:r w:rsidRPr="00CD7BA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CD7BA9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  <w:lang w:eastAsia="ru-RU"/>
        </w:rPr>
        <w:t xml:space="preserve"> </w:t>
      </w:r>
      <w:hyperlink r:id="rId8" w:tgtFrame="_blank" w:history="1"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dihom@stu.lipetsk.ru</w:t>
        </w:r>
      </w:hyperlink>
    </w:p>
    <w:p w:rsidR="00CD7BA9" w:rsidRPr="00CD7BA9" w:rsidRDefault="00CD7BA9" w:rsidP="00CD7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BA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CD7BA9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  <w:lang w:eastAsia="ru-RU"/>
        </w:rPr>
        <w:t xml:space="preserve"> </w:t>
      </w:r>
      <w:hyperlink r:id="rId9" w:tgtFrame="_blank" w:history="1"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igorlov</w:t>
        </w:r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64@</w:t>
        </w:r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D7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D7BA9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 </w:t>
      </w:r>
      <w:r w:rsidRPr="00CD7B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bookmarkEnd w:id="1"/>
    <w:p w:rsidR="00CD7BA9" w:rsidRPr="00CD7BA9" w:rsidRDefault="00CD7BA9" w:rsidP="00CD7B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CD7BA9" w:rsidRPr="00071C34" w:rsidRDefault="00CD7BA9" w:rsidP="004E2E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C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  <w:proofErr w:type="gramStart"/>
      <w:r w:rsidRPr="00071C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71C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6789">
        <w:rPr>
          <w:rFonts w:ascii="Times New Roman" w:eastAsia="Calibri" w:hAnsi="Times New Roman" w:cs="Times New Roman"/>
          <w:sz w:val="24"/>
          <w:szCs w:val="24"/>
        </w:rPr>
        <w:t>Статье раскрывает историографию</w:t>
      </w:r>
      <w:r w:rsidRPr="00071C34">
        <w:rPr>
          <w:rFonts w:ascii="Times New Roman" w:eastAsia="Calibri" w:hAnsi="Times New Roman" w:cs="Times New Roman"/>
          <w:sz w:val="24"/>
          <w:szCs w:val="24"/>
        </w:rPr>
        <w:t xml:space="preserve"> проблемы исследования особенностей тр</w:t>
      </w:r>
      <w:r w:rsidR="00D06789">
        <w:rPr>
          <w:rFonts w:ascii="Times New Roman" w:eastAsia="Calibri" w:hAnsi="Times New Roman" w:cs="Times New Roman"/>
          <w:sz w:val="24"/>
          <w:szCs w:val="24"/>
        </w:rPr>
        <w:t>адиционного искусства Китая, отчетливо формирующуюся приблизительно</w:t>
      </w:r>
      <w:r w:rsidRPr="00071C34">
        <w:rPr>
          <w:rFonts w:ascii="Times New Roman" w:eastAsia="Calibri" w:hAnsi="Times New Roman" w:cs="Times New Roman"/>
          <w:sz w:val="24"/>
          <w:szCs w:val="24"/>
        </w:rPr>
        <w:t xml:space="preserve"> с XIX</w:t>
      </w:r>
      <w:r w:rsidR="00D06789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  <w:r w:rsidR="004E2ED6" w:rsidRPr="00071C34">
        <w:rPr>
          <w:rFonts w:ascii="Times New Roman" w:eastAsia="Calibri" w:hAnsi="Times New Roman" w:cs="Times New Roman"/>
          <w:sz w:val="24"/>
          <w:szCs w:val="24"/>
        </w:rPr>
        <w:t>…..</w:t>
      </w:r>
      <w:r w:rsidRPr="00071C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6789">
        <w:rPr>
          <w:rFonts w:ascii="Times New Roman" w:eastAsia="Calibri" w:hAnsi="Times New Roman" w:cs="Times New Roman"/>
          <w:sz w:val="24"/>
          <w:szCs w:val="24"/>
        </w:rPr>
        <w:t xml:space="preserve">Представлена </w:t>
      </w:r>
      <w:r w:rsidRPr="00071C34">
        <w:rPr>
          <w:rFonts w:ascii="Times New Roman" w:eastAsia="Calibri" w:hAnsi="Times New Roman" w:cs="Times New Roman"/>
          <w:sz w:val="24"/>
          <w:szCs w:val="24"/>
        </w:rPr>
        <w:t>краткая историография проблемы с начала XIX века и до начала ХХ</w:t>
      </w:r>
      <w:proofErr w:type="gramStart"/>
      <w:r w:rsidRPr="00071C34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071C34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  <w:r w:rsidR="004E2ED6" w:rsidRPr="00071C34">
        <w:rPr>
          <w:rFonts w:ascii="Times New Roman" w:eastAsia="Calibri" w:hAnsi="Times New Roman" w:cs="Times New Roman"/>
          <w:sz w:val="24"/>
          <w:szCs w:val="24"/>
        </w:rPr>
        <w:t>…..(</w:t>
      </w:r>
      <w:r w:rsidR="00876C70">
        <w:rPr>
          <w:rFonts w:ascii="Times New Roman" w:eastAsia="Calibri" w:hAnsi="Times New Roman" w:cs="Times New Roman"/>
          <w:b/>
          <w:i/>
          <w:sz w:val="24"/>
          <w:szCs w:val="24"/>
        </w:rPr>
        <w:t>от</w:t>
      </w:r>
      <w:r w:rsidR="004E2ED6" w:rsidRPr="00071C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150 слов</w:t>
      </w:r>
      <w:r w:rsidR="00876C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 250 слов</w:t>
      </w:r>
      <w:r w:rsidR="004E2ED6" w:rsidRPr="00071C3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C2B2E" w:rsidRPr="00071C34" w:rsidRDefault="00FC2B2E" w:rsidP="00FC2B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E2ED6" w:rsidRPr="004E2ED6" w:rsidRDefault="004E2ED6" w:rsidP="004E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4E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Китай, историография, традиционное ис</w:t>
      </w:r>
      <w:r w:rsidRPr="00071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кусство, декоративно-прикладное искусство</w:t>
      </w:r>
      <w:r w:rsidRPr="004E2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целостный подход</w:t>
      </w:r>
      <w:r w:rsidRPr="0007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C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30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менее 3 слов и</w:t>
      </w:r>
      <w:r w:rsidR="00E87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7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</w:t>
      </w:r>
      <w:r w:rsidR="00E87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71C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слов)</w:t>
      </w:r>
      <w:r w:rsidRPr="004E2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ED6" w:rsidRPr="004E2ED6" w:rsidRDefault="004E2ED6" w:rsidP="004E2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ED6" w:rsidRPr="004E2ED6" w:rsidRDefault="004E2ED6" w:rsidP="004E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E2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цитирования</w:t>
      </w:r>
      <w:r w:rsidRPr="004E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Ван Ян, Орлов И.И. Степень изученности традиционного китайского искусства в отечественной и зарубежной историографии // Искусство и культура: вчера, сегодня, завтра. 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2025. </w:t>
      </w:r>
      <w:proofErr w:type="gramStart"/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1.</w:t>
      </w:r>
      <w:proofErr w:type="gramEnd"/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E2E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0DB0" w:rsidRPr="00D30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….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https://</w:t>
      </w:r>
      <w:r w:rsidR="00D30DB0" w:rsidRPr="00D30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</w:t>
      </w:r>
      <w:r w:rsidR="00D30DB0" w:rsidRPr="00D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</w:p>
    <w:p w:rsidR="004E2ED6" w:rsidRPr="00FC2B2E" w:rsidRDefault="004E2ED6" w:rsidP="00FC2B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E2ED6" w:rsidRPr="004E2ED6" w:rsidRDefault="00FC2B2E" w:rsidP="00071C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2B2E">
        <w:rPr>
          <w:rFonts w:ascii="Times New Roman" w:eastAsia="Calibri" w:hAnsi="Times New Roman" w:cs="Times New Roman"/>
          <w:sz w:val="24"/>
          <w:szCs w:val="24"/>
          <w:lang w:val="en-US"/>
        </w:rPr>
        <w:t>Original article</w:t>
      </w:r>
    </w:p>
    <w:p w:rsidR="004E2ED6" w:rsidRPr="004E2ED6" w:rsidRDefault="004E2ED6" w:rsidP="004E2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p w:rsidR="004E2ED6" w:rsidRPr="004E2ED6" w:rsidRDefault="004E2ED6" w:rsidP="004E2E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E2ED6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THE LEVEL OF STUDY OF TRADITIONAL CHINESE ART IN DOMESTIC AND FOREIGN HISTORIOGRAPHY</w:t>
      </w:r>
    </w:p>
    <w:p w:rsidR="004E2ED6" w:rsidRPr="004E2ED6" w:rsidRDefault="004E2ED6" w:rsidP="004E2E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</w:pPr>
    </w:p>
    <w:p w:rsidR="004E2ED6" w:rsidRPr="004E2ED6" w:rsidRDefault="004E2ED6" w:rsidP="004E2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</w:pPr>
      <w:proofErr w:type="spellStart"/>
      <w:r w:rsidRPr="004E2ED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Vang</w:t>
      </w:r>
      <w:proofErr w:type="spellEnd"/>
      <w:r w:rsidRPr="004E2ED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Eang</w:t>
      </w:r>
      <w:r w:rsidRPr="004E2ED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>1</w:t>
      </w:r>
      <w:r w:rsidRPr="00D30DB0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>,</w:t>
      </w:r>
      <w:r w:rsidRPr="004E2ED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 xml:space="preserve"> 2</w:t>
      </w:r>
      <w:r w:rsidRPr="004E2ED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, </w:t>
      </w:r>
      <w:r w:rsidR="000C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Igor I</w:t>
      </w:r>
      <w:r w:rsidR="000C3E25" w:rsidRPr="000C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4E2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E2ED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Orlov</w:t>
      </w:r>
      <w:r w:rsidRPr="004E2ED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>2</w:t>
      </w:r>
    </w:p>
    <w:p w:rsidR="004E2ED6" w:rsidRPr="004E2ED6" w:rsidRDefault="004E2ED6" w:rsidP="004E2ED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</w:pPr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en-US" w:eastAsia="ru-RU"/>
        </w:rPr>
        <w:t xml:space="preserve">1 2 </w:t>
      </w:r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 xml:space="preserve">S.G. </w:t>
      </w:r>
      <w:proofErr w:type="spellStart"/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Stroganov</w:t>
      </w:r>
      <w:proofErr w:type="spellEnd"/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 xml:space="preserve"> Russian State University of Fine Arts, People's Artist of the People's Republic of China, </w:t>
      </w:r>
    </w:p>
    <w:p w:rsidR="004E2ED6" w:rsidRPr="004E2ED6" w:rsidRDefault="004E2ED6" w:rsidP="004E2ED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</w:pPr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val="en-US" w:eastAsia="ru-RU"/>
        </w:rPr>
        <w:t xml:space="preserve">2 </w:t>
      </w:r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 xml:space="preserve">Lipetsk State Technical </w:t>
      </w:r>
      <w:proofErr w:type="gramStart"/>
      <w:r w:rsidRPr="004E2ED6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University</w:t>
      </w:r>
      <w:proofErr w:type="gramEnd"/>
    </w:p>
    <w:p w:rsidR="004E2ED6" w:rsidRPr="004E2ED6" w:rsidRDefault="004E2ED6" w:rsidP="004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0F0F0"/>
          <w:lang w:val="en-US" w:eastAsia="ru-RU"/>
        </w:rPr>
      </w:pPr>
      <w:r w:rsidRPr="004E2ED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>1</w:t>
      </w:r>
      <w:r w:rsidRPr="004E2ED6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 xml:space="preserve"> </w:t>
      </w:r>
      <w:bookmarkStart w:id="2" w:name="_Hlk189474045"/>
      <w:r w:rsidRPr="004E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4E2ED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instrText>HYPERLINK "https://e.mail.ru/compose/?mailto=mailto%3adihom@stu.lipetsk.ru" \t "_blank"</w:instrText>
      </w:r>
      <w:r w:rsidRPr="004E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4E2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dihom@stu.lipetsk.ru</w:t>
      </w:r>
      <w:r w:rsidRPr="004E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2"/>
    </w:p>
    <w:p w:rsidR="004E2ED6" w:rsidRPr="004E2ED6" w:rsidRDefault="004E2ED6" w:rsidP="004E2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4E2ED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ru-RU"/>
        </w:rPr>
        <w:t>2</w:t>
      </w:r>
      <w:r w:rsidRPr="004E2ED6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 xml:space="preserve"> </w:t>
      </w:r>
      <w:hyperlink r:id="rId10" w:tgtFrame="_blank" w:history="1">
        <w:r w:rsidRPr="004E2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igorlov64@mail.ru</w:t>
        </w:r>
      </w:hyperlink>
      <w:proofErr w:type="gramStart"/>
      <w:r w:rsidR="000C3E25" w:rsidRPr="000C3E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,</w:t>
      </w:r>
      <w:r w:rsidR="000C3E25" w:rsidRPr="000C3E25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 xml:space="preserve"> </w:t>
      </w:r>
      <w:r w:rsidRPr="004E2ED6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 </w:t>
      </w:r>
      <w:r w:rsidR="000C3E25" w:rsidRPr="000C3E25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https</w:t>
      </w:r>
      <w:proofErr w:type="gramEnd"/>
      <w:r w:rsidR="000C3E25" w:rsidRPr="000C3E25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://orcid.org/0000-0002-7009-0414</w:t>
      </w:r>
      <w:r w:rsidRPr="004E2ED6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p w:rsidR="004E2ED6" w:rsidRPr="004E2ED6" w:rsidRDefault="004E2ED6" w:rsidP="004E2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4E2ED6" w:rsidRPr="004E2ED6" w:rsidRDefault="004E2ED6" w:rsidP="004E2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ED6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Abstract.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This article examines the historiography of the problem of studying the features of traditional Chinese art, which has been most clearly formed since about the 19th century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E2ED6" w:rsidRPr="004E2ED6" w:rsidRDefault="004E2ED6" w:rsidP="004E2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E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Keywords: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China, historiography, traditional art, arts and crafts, holistic approach.</w:t>
      </w:r>
    </w:p>
    <w:p w:rsidR="004E2ED6" w:rsidRPr="004E2ED6" w:rsidRDefault="004E2ED6" w:rsidP="004E2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2ED6" w:rsidRPr="004E2ED6" w:rsidRDefault="004E2ED6" w:rsidP="004E2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For citation: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Wang Yang, </w:t>
      </w:r>
      <w:proofErr w:type="spellStart"/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Orlov</w:t>
      </w:r>
      <w:proofErr w:type="spellEnd"/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I.I. </w:t>
      </w:r>
      <w:proofErr w:type="gramStart"/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degree of study of traditional Chinese art in domestic and foreign historiography.</w:t>
      </w:r>
      <w:proofErr w:type="gramEnd"/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E2E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Art and Culture: Yesterday, Today, Tomorrow</w:t>
      </w:r>
      <w:r w:rsidRPr="004E2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2025. N 1. </w:t>
      </w:r>
      <w:proofErr w:type="gramStart"/>
      <w:r w:rsidRPr="004E2ED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P. 79 - 33.</w:t>
      </w:r>
      <w:proofErr w:type="gramEnd"/>
      <w:r w:rsidRPr="004E2ED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https://doi.org/</w:t>
      </w:r>
    </w:p>
    <w:p w:rsidR="001E4986" w:rsidRDefault="001E4986" w:rsidP="004276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2E" w:rsidRDefault="00FC2B2E" w:rsidP="004276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2B2E">
        <w:rPr>
          <w:rFonts w:ascii="Times New Roman" w:eastAsia="Calibri" w:hAnsi="Times New Roman" w:cs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876C70">
        <w:rPr>
          <w:rFonts w:ascii="Times New Roman" w:eastAsia="Calibri" w:hAnsi="Times New Roman" w:cs="Times New Roman"/>
          <w:sz w:val="24"/>
          <w:szCs w:val="24"/>
        </w:rPr>
        <w:t xml:space="preserve"> (рис.1)</w:t>
      </w:r>
      <w:r w:rsidRPr="00FC2B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57A64" w:rsidRDefault="00657A64" w:rsidP="004276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A64" w:rsidRDefault="00657A64" w:rsidP="004276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A64" w:rsidRPr="00FC2B2E" w:rsidRDefault="00087C0F" w:rsidP="004276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559E545" wp14:editId="7ADD5F45">
                <wp:extent cx="302260" cy="302260"/>
                <wp:effectExtent l="0" t="0" r="0" b="0"/>
                <wp:docPr id="2" name="AutoShape 2" descr="https://upload.wikimedia.org/wikipedia/commons/thumb/b/bf/Huang-Quan-Xie-sheng-zhen-qin-tu.jpg/400px-Huang-Quan-Xie-sheng-zhen-qin-t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upload.wikimedia.org/wikipedia/commons/thumb/b/bf/Huang-Quan-Xie-sheng-zhen-qin-tu.jpg/400px-Huang-Quan-Xie-sheng-zhen-qin-tu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0ucj8v0CAABJBgAADgAAAAAAAAAAAAAAAAAuAgAAZHJzL2Uyb0RvYy54bWxQSwECLQAUAAYACAAA&#10;ACEAAp1Ve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9886C">
            <wp:extent cx="381000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986" w:rsidRDefault="001E4986" w:rsidP="004E2E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7730" w:rsidRPr="00087C0F" w:rsidRDefault="00876C70" w:rsidP="004E2E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Рис.1</w:t>
      </w:r>
      <w:r w:rsidR="00AD208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87C0F">
        <w:rPr>
          <w:rFonts w:ascii="Times New Roman" w:eastAsia="Calibri" w:hAnsi="Times New Roman" w:cs="Times New Roman"/>
          <w:bCs/>
          <w:sz w:val="24"/>
          <w:szCs w:val="24"/>
        </w:rPr>
        <w:t xml:space="preserve">Хуан </w:t>
      </w:r>
      <w:proofErr w:type="spellStart"/>
      <w:r w:rsidR="00087C0F">
        <w:rPr>
          <w:rFonts w:ascii="Times New Roman" w:eastAsia="Calibri" w:hAnsi="Times New Roman" w:cs="Times New Roman"/>
          <w:bCs/>
          <w:sz w:val="24"/>
          <w:szCs w:val="24"/>
        </w:rPr>
        <w:t>Цюан</w:t>
      </w:r>
      <w:proofErr w:type="spellEnd"/>
      <w:r w:rsidR="00087C0F" w:rsidRPr="00087C0F">
        <w:rPr>
          <w:rFonts w:ascii="Times New Roman" w:eastAsia="Calibri" w:hAnsi="Times New Roman" w:cs="Times New Roman"/>
          <w:bCs/>
          <w:sz w:val="24"/>
          <w:szCs w:val="24"/>
        </w:rPr>
        <w:t xml:space="preserve"> «Альманах птиц и зверей»; поздняя династия </w:t>
      </w:r>
      <w:proofErr w:type="spellStart"/>
      <w:r w:rsidR="00087C0F" w:rsidRPr="00087C0F">
        <w:rPr>
          <w:rFonts w:ascii="Times New Roman" w:eastAsia="Calibri" w:hAnsi="Times New Roman" w:cs="Times New Roman"/>
          <w:bCs/>
          <w:sz w:val="24"/>
          <w:szCs w:val="24"/>
        </w:rPr>
        <w:t>Тан</w:t>
      </w:r>
      <w:proofErr w:type="spellEnd"/>
      <w:r w:rsidR="00087C0F" w:rsidRPr="00087C0F">
        <w:rPr>
          <w:rFonts w:ascii="Times New Roman" w:eastAsia="Calibri" w:hAnsi="Times New Roman" w:cs="Times New Roman"/>
          <w:bCs/>
          <w:sz w:val="24"/>
          <w:szCs w:val="24"/>
        </w:rPr>
        <w:t>, X век н. э.</w:t>
      </w:r>
    </w:p>
    <w:p w:rsidR="00087C0F" w:rsidRPr="00D06789" w:rsidRDefault="00876C70" w:rsidP="004E2E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Fig</w:t>
      </w:r>
      <w:r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.2.</w:t>
      </w:r>
      <w:r w:rsidR="00D06789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Huang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Quan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  <w:proofErr w:type="spellEnd"/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Almanac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Birds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Beasts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;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late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Tang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Dynasty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10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century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r w:rsidR="00087C0F" w:rsidRPr="00087C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="00087C0F" w:rsidRPr="00D06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087C0F" w:rsidRPr="00D06789" w:rsidRDefault="00087C0F" w:rsidP="004E2E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87C1B" w:rsidRDefault="00E87C1B" w:rsidP="00E87C1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87C1B">
        <w:rPr>
          <w:rFonts w:ascii="Times New Roman" w:eastAsia="Calibri" w:hAnsi="Times New Roman" w:cs="Times New Roman"/>
          <w:bCs/>
          <w:sz w:val="24"/>
          <w:szCs w:val="24"/>
        </w:rPr>
        <w:t>Таблица 1.</w:t>
      </w:r>
    </w:p>
    <w:p w:rsidR="00E87C1B" w:rsidRPr="00140C17" w:rsidRDefault="00140C17" w:rsidP="00E87C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Разновидности китайского</w:t>
      </w:r>
      <w:r w:rsidR="00E87C1B" w:rsidRPr="00140C17">
        <w:rPr>
          <w:rFonts w:ascii="Times New Roman" w:eastAsia="Calibri" w:hAnsi="Times New Roman" w:cs="Times New Roman"/>
          <w:bCs/>
          <w:sz w:val="24"/>
          <w:szCs w:val="24"/>
        </w:rPr>
        <w:t xml:space="preserve"> искусства</w:t>
      </w:r>
    </w:p>
    <w:p w:rsidR="00E87C1B" w:rsidRPr="00E87C1B" w:rsidRDefault="00E87C1B" w:rsidP="00E87C1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476"/>
        <w:gridCol w:w="3285"/>
      </w:tblGrid>
      <w:tr w:rsidR="00E87C1B" w:rsidTr="00E87C1B">
        <w:tc>
          <w:tcPr>
            <w:tcW w:w="2093" w:type="dxa"/>
          </w:tcPr>
          <w:p w:rsidR="00E87C1B" w:rsidRP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7C1B">
              <w:rPr>
                <w:rFonts w:ascii="Times New Roman" w:eastAsia="Calibri" w:hAnsi="Times New Roman" w:cs="Times New Roman"/>
                <w:bCs/>
              </w:rPr>
              <w:t>Текст</w:t>
            </w:r>
          </w:p>
        </w:tc>
        <w:tc>
          <w:tcPr>
            <w:tcW w:w="4476" w:type="dxa"/>
          </w:tcPr>
          <w:p w:rsidR="00E87C1B" w:rsidRP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7C1B">
              <w:rPr>
                <w:rFonts w:ascii="Times New Roman" w:eastAsia="Calibri" w:hAnsi="Times New Roman" w:cs="Times New Roman"/>
                <w:bCs/>
              </w:rPr>
              <w:t>Текст</w:t>
            </w:r>
          </w:p>
        </w:tc>
        <w:tc>
          <w:tcPr>
            <w:tcW w:w="3285" w:type="dxa"/>
          </w:tcPr>
          <w:p w:rsidR="00E87C1B" w:rsidRP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7C1B">
              <w:rPr>
                <w:rFonts w:ascii="Times New Roman" w:eastAsia="Calibri" w:hAnsi="Times New Roman" w:cs="Times New Roman"/>
                <w:bCs/>
              </w:rPr>
              <w:t>Текст</w:t>
            </w:r>
          </w:p>
        </w:tc>
      </w:tr>
      <w:tr w:rsidR="00E87C1B" w:rsidTr="00E87C1B">
        <w:tc>
          <w:tcPr>
            <w:tcW w:w="2093" w:type="dxa"/>
          </w:tcPr>
          <w:p w:rsid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6" w:type="dxa"/>
          </w:tcPr>
          <w:p w:rsid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C1B" w:rsidTr="00E87C1B">
        <w:tc>
          <w:tcPr>
            <w:tcW w:w="2093" w:type="dxa"/>
          </w:tcPr>
          <w:p w:rsid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6" w:type="dxa"/>
          </w:tcPr>
          <w:p w:rsid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E87C1B" w:rsidRDefault="00E87C1B" w:rsidP="004E2E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7C1B" w:rsidRPr="00876C70" w:rsidRDefault="00E87C1B" w:rsidP="004E2E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B2E" w:rsidRPr="00FC2B2E" w:rsidRDefault="00FC2B2E" w:rsidP="004E2E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B2E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</w:t>
      </w:r>
    </w:p>
    <w:p w:rsidR="00FC2B2E" w:rsidRPr="00FC2B2E" w:rsidRDefault="00FC2B2E" w:rsidP="00FC2B2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CEB" w:rsidRDefault="00FF7CEB" w:rsidP="00FF7CEB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Белозёрова В.Г. 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Трад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иционное искусство Китая </w:t>
      </w:r>
      <w:r w:rsidR="004276E5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/ В.Г. Белозёрова. 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Москва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: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spellStart"/>
      <w:proofErr w:type="gramStart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Ун</w:t>
      </w:r>
      <w:proofErr w:type="spellEnd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-и</w:t>
      </w:r>
      <w:proofErr w:type="gramEnd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Дмитрия Пожарского, 2016. 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Т. 1</w:t>
      </w:r>
      <w:proofErr w:type="gramStart"/>
      <w:r w:rsid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:</w:t>
      </w:r>
      <w:proofErr w:type="gramEnd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Неолит - </w:t>
      </w:r>
      <w:r w:rsidRPr="00FF7CEB">
        <w:rPr>
          <w:rFonts w:ascii="Times New Roman" w:eastAsia="Times New Roman" w:hAnsi="Times New Roman" w:cs="Courier New"/>
          <w:sz w:val="24"/>
          <w:szCs w:val="24"/>
          <w:lang w:val="en-US" w:eastAsia="zh-CN"/>
        </w:rPr>
        <w:t>IX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век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. 2016. 628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с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.</w:t>
      </w:r>
    </w:p>
    <w:p w:rsidR="00071C34" w:rsidRDefault="00FF7CEB" w:rsidP="00071C34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proofErr w:type="spellStart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Жэнь</w:t>
      </w:r>
      <w:proofErr w:type="spellEnd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spellStart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Няньчэнь</w:t>
      </w:r>
      <w:proofErr w:type="spellEnd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. Архитектурный декор Древнего и Средневекового Китая</w:t>
      </w:r>
      <w:proofErr w:type="gramStart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:</w:t>
      </w:r>
      <w:proofErr w:type="gramEnd"/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эволюция и</w:t>
      </w:r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художественные особенности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>автореф</w:t>
      </w:r>
      <w:proofErr w:type="spellEnd"/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>дис</w:t>
      </w:r>
      <w:proofErr w:type="spellEnd"/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>. ... канд. иск</w:t>
      </w:r>
      <w:r w:rsidR="00C7698A">
        <w:rPr>
          <w:rFonts w:ascii="Times New Roman" w:eastAsia="Times New Roman" w:hAnsi="Times New Roman" w:cs="Courier New"/>
          <w:sz w:val="24"/>
          <w:szCs w:val="24"/>
          <w:lang w:eastAsia="zh-CN"/>
        </w:rPr>
        <w:t>усствоведения</w:t>
      </w:r>
      <w:r w:rsid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. </w:t>
      </w:r>
      <w:r w:rsidR="002A54DE"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Московская государственная художественно-промышленна</w:t>
      </w:r>
      <w:r w:rsid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я академия им. С.Г. Строганова</w:t>
      </w:r>
      <w:r w:rsidR="002A54DE"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.</w:t>
      </w:r>
      <w:r w:rsid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r w:rsid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Москва, 2022. </w:t>
      </w:r>
      <w:r w:rsidR="004276E5">
        <w:rPr>
          <w:rFonts w:ascii="Times New Roman" w:eastAsia="Times New Roman" w:hAnsi="Times New Roman" w:cs="Courier New"/>
          <w:sz w:val="24"/>
          <w:szCs w:val="24"/>
          <w:lang w:eastAsia="zh-CN"/>
        </w:rPr>
        <w:t>31</w:t>
      </w:r>
      <w:r w:rsidRPr="00FF7CEB">
        <w:rPr>
          <w:rFonts w:ascii="Times New Roman" w:eastAsia="Times New Roman" w:hAnsi="Times New Roman" w:cs="Courier New"/>
          <w:sz w:val="24"/>
          <w:szCs w:val="24"/>
          <w:lang w:eastAsia="zh-CN"/>
        </w:rPr>
        <w:t>с.</w:t>
      </w:r>
    </w:p>
    <w:p w:rsidR="002A54DE" w:rsidRPr="002A54DE" w:rsidRDefault="00071C34" w:rsidP="002A54DE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4"/>
          <w:szCs w:val="24"/>
          <w:lang w:val="en-US" w:eastAsia="zh-CN"/>
        </w:rPr>
      </w:pPr>
      <w:proofErr w:type="spellStart"/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>Цзюй</w:t>
      </w:r>
      <w:proofErr w:type="spellEnd"/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spellStart"/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>Чжаочунь</w:t>
      </w:r>
      <w:proofErr w:type="spellEnd"/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>.</w:t>
      </w:r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>Дидактические основы обучения студентов изобразительному искусству в системе высшего художествен</w:t>
      </w:r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>но-педагогического образования России и К</w:t>
      </w:r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>итая</w:t>
      </w:r>
      <w:r w:rsidR="001E4986" w:rsidRPr="001E4986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r w:rsidRPr="00071C34">
        <w:rPr>
          <w:rFonts w:ascii="Times New Roman" w:eastAsia="Times New Roman" w:hAnsi="Times New Roman" w:cs="Courier New"/>
          <w:sz w:val="24"/>
          <w:szCs w:val="24"/>
          <w:lang w:eastAsia="zh-CN"/>
        </w:rPr>
        <w:t>// Современные</w:t>
      </w:r>
      <w:r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проблемы науки и образования. 2014. </w:t>
      </w:r>
      <w:r w:rsidRPr="00B5171B">
        <w:rPr>
          <w:rFonts w:ascii="Times New Roman" w:eastAsia="Times New Roman" w:hAnsi="Times New Roman" w:cs="Courier New"/>
          <w:sz w:val="24"/>
          <w:szCs w:val="24"/>
          <w:lang w:val="en-US" w:eastAsia="zh-CN"/>
        </w:rPr>
        <w:t xml:space="preserve">№ 1. </w:t>
      </w:r>
      <w:r w:rsidRPr="00B5171B">
        <w:rPr>
          <w:rFonts w:ascii="Times New Roman" w:eastAsia="Times New Roman" w:hAnsi="Times New Roman" w:cs="Courier New"/>
          <w:sz w:val="24"/>
          <w:szCs w:val="24"/>
          <w:lang w:val="en-US" w:eastAsia="zh-CN"/>
        </w:rPr>
        <w:t xml:space="preserve">URL: </w:t>
      </w:r>
      <w:hyperlink r:id="rId12" w:history="1">
        <w:r w:rsidR="002A54DE" w:rsidRPr="00F04866">
          <w:rPr>
            <w:rStyle w:val="a3"/>
            <w:rFonts w:ascii="Times New Roman" w:eastAsia="Times New Roman" w:hAnsi="Times New Roman" w:cs="Courier New"/>
            <w:sz w:val="24"/>
            <w:szCs w:val="24"/>
            <w:lang w:val="en-US" w:eastAsia="zh-CN"/>
          </w:rPr>
          <w:t>https://science-education.ru/ru/article/view?id=11391.pdf</w:t>
        </w:r>
      </w:hyperlink>
      <w:r w:rsidR="00B5171B">
        <w:rPr>
          <w:rFonts w:ascii="Times New Roman" w:eastAsia="Times New Roman" w:hAnsi="Times New Roman" w:cs="Courier New"/>
          <w:sz w:val="24"/>
          <w:szCs w:val="24"/>
          <w:lang w:val="en-US" w:eastAsia="zh-CN"/>
        </w:rPr>
        <w:t>.</w:t>
      </w:r>
    </w:p>
    <w:p w:rsidR="002A54DE" w:rsidRPr="00D06789" w:rsidRDefault="002A54DE" w:rsidP="002A54DE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proofErr w:type="spellStart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Токива</w:t>
      </w:r>
      <w:proofErr w:type="spellEnd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spellStart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Даидзё</w:t>
      </w:r>
      <w:proofErr w:type="spellEnd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, </w:t>
      </w:r>
      <w:proofErr w:type="spellStart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Сэкино</w:t>
      </w:r>
      <w:proofErr w:type="spellEnd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</w:t>
      </w:r>
      <w:proofErr w:type="spellStart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Тадаси</w:t>
      </w:r>
      <w:proofErr w:type="spellEnd"/>
      <w:r w:rsidRPr="002A54DE">
        <w:rPr>
          <w:rFonts w:ascii="Times New Roman" w:eastAsia="Times New Roman" w:hAnsi="Times New Roman" w:cs="Courier New"/>
          <w:sz w:val="24"/>
          <w:szCs w:val="24"/>
          <w:lang w:eastAsia="zh-CN"/>
        </w:rPr>
        <w:t>. Исторические памятники китайской к</w:t>
      </w:r>
      <w:r w:rsidR="00D06789">
        <w:rPr>
          <w:rFonts w:ascii="Times New Roman" w:eastAsia="Times New Roman" w:hAnsi="Times New Roman" w:cs="Courier New"/>
          <w:sz w:val="24"/>
          <w:szCs w:val="24"/>
          <w:lang w:eastAsia="zh-CN"/>
        </w:rPr>
        <w:t>ультуры</w:t>
      </w:r>
      <w:r w:rsidRPr="00D06789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: </w:t>
      </w:r>
      <w:proofErr w:type="spellStart"/>
      <w:r w:rsidRPr="00D06789">
        <w:rPr>
          <w:rFonts w:ascii="Times New Roman" w:eastAsia="Times New Roman" w:hAnsi="Times New Roman" w:cs="Courier New"/>
          <w:sz w:val="24"/>
          <w:szCs w:val="24"/>
          <w:lang w:eastAsia="zh-CN"/>
        </w:rPr>
        <w:t>Чжэцзянское</w:t>
      </w:r>
      <w:proofErr w:type="spellEnd"/>
      <w:r w:rsidR="00140C17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народное издательство искусство.</w:t>
      </w:r>
      <w:r w:rsidRPr="00D06789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2017.</w:t>
      </w:r>
      <w:r w:rsidR="00D06789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 180 с.</w:t>
      </w:r>
    </w:p>
    <w:p w:rsidR="00071C34" w:rsidRPr="00D06789" w:rsidRDefault="00071C34" w:rsidP="00071C34">
      <w:p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</w:p>
    <w:p w:rsidR="00FF7CEB" w:rsidRPr="001E4986" w:rsidRDefault="00071C34" w:rsidP="00071C34">
      <w:p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/>
          <w:sz w:val="24"/>
          <w:szCs w:val="24"/>
          <w:lang w:val="en-US" w:eastAsia="zh-CN"/>
        </w:rPr>
      </w:pPr>
      <w:r w:rsidRPr="001E4986">
        <w:rPr>
          <w:rFonts w:ascii="Times New Roman" w:eastAsia="Times New Roman" w:hAnsi="Times New Roman" w:cs="Courier New"/>
          <w:b/>
          <w:sz w:val="24"/>
          <w:szCs w:val="24"/>
          <w:lang w:val="en-US" w:eastAsia="zh-CN"/>
        </w:rPr>
        <w:t>References</w:t>
      </w:r>
    </w:p>
    <w:p w:rsidR="00071C34" w:rsidRPr="001E4986" w:rsidRDefault="00071C34" w:rsidP="00FF7CEB">
      <w:pPr>
        <w:tabs>
          <w:tab w:val="left" w:pos="426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val="en-US" w:eastAsia="zh-CN"/>
        </w:rPr>
      </w:pPr>
    </w:p>
    <w:p w:rsidR="00071C34" w:rsidRDefault="00071C34" w:rsidP="00071C34">
      <w:pPr>
        <w:tabs>
          <w:tab w:val="left" w:pos="9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071C34">
        <w:rPr>
          <w:rFonts w:ascii="Times New Roman" w:hAnsi="Times New Roman" w:cs="Times New Roman"/>
          <w:sz w:val="24"/>
          <w:szCs w:val="24"/>
          <w:lang w:val="en-US"/>
        </w:rPr>
        <w:t>Belozerova</w:t>
      </w:r>
      <w:proofErr w:type="spellEnd"/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 V.G. </w:t>
      </w:r>
      <w:proofErr w:type="gramStart"/>
      <w:r w:rsidR="00657A64" w:rsidRPr="00657A64">
        <w:rPr>
          <w:rFonts w:ascii="Times New Roman" w:hAnsi="Times New Roman" w:cs="Times New Roman"/>
          <w:sz w:val="24"/>
          <w:szCs w:val="24"/>
          <w:lang w:val="en-US"/>
        </w:rPr>
        <w:t>The his</w:t>
      </w:r>
      <w:r w:rsidR="00657A64">
        <w:rPr>
          <w:rFonts w:ascii="Times New Roman" w:hAnsi="Times New Roman" w:cs="Times New Roman"/>
          <w:sz w:val="24"/>
          <w:szCs w:val="24"/>
          <w:lang w:val="en-US"/>
        </w:rPr>
        <w:t>tory of traditional Chinese art</w:t>
      </w:r>
      <w:r w:rsidR="001E4986">
        <w:rPr>
          <w:rFonts w:ascii="Times New Roman" w:hAnsi="Times New Roman" w:cs="Times New Roman"/>
          <w:sz w:val="24"/>
          <w:szCs w:val="24"/>
          <w:lang w:val="en-US"/>
        </w:rPr>
        <w:t xml:space="preserve"> / V.G. </w:t>
      </w:r>
      <w:proofErr w:type="spellStart"/>
      <w:r w:rsidR="001E4986">
        <w:rPr>
          <w:rFonts w:ascii="Times New Roman" w:hAnsi="Times New Roman" w:cs="Times New Roman"/>
          <w:sz w:val="24"/>
          <w:szCs w:val="24"/>
          <w:lang w:val="en-US"/>
        </w:rPr>
        <w:t>Belozerova</w:t>
      </w:r>
      <w:proofErr w:type="spellEnd"/>
      <w:r w:rsidR="001E49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E4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C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57A64">
        <w:rPr>
          <w:rFonts w:ascii="Times New Roman" w:hAnsi="Times New Roman" w:cs="Times New Roman"/>
          <w:sz w:val="24"/>
          <w:szCs w:val="24"/>
          <w:lang w:val="en-US"/>
        </w:rPr>
        <w:t>oscow</w:t>
      </w:r>
      <w:r w:rsidR="00657A64" w:rsidRPr="00B517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7A64" w:rsidRPr="00657A64">
        <w:rPr>
          <w:rFonts w:ascii="Times New Roman" w:hAnsi="Times New Roman" w:cs="Times New Roman"/>
          <w:sz w:val="24"/>
          <w:szCs w:val="24"/>
        </w:rPr>
        <w:t>Т</w:t>
      </w:r>
      <w:r w:rsidR="00B5171B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="00657A64">
        <w:rPr>
          <w:rFonts w:ascii="Times New Roman" w:hAnsi="Times New Roman" w:cs="Times New Roman"/>
          <w:sz w:val="24"/>
          <w:szCs w:val="24"/>
          <w:lang w:val="en-US"/>
        </w:rPr>
        <w:t>: Neolithic - IX century</w:t>
      </w:r>
      <w:r w:rsidRPr="00071C34">
        <w:rPr>
          <w:rFonts w:ascii="Times New Roman" w:hAnsi="Times New Roman" w:cs="Times New Roman"/>
          <w:sz w:val="24"/>
          <w:szCs w:val="24"/>
          <w:lang w:val="en-US"/>
        </w:rPr>
        <w:t>. 2016. 628 p.</w:t>
      </w:r>
    </w:p>
    <w:p w:rsidR="00071C34" w:rsidRPr="001E4986" w:rsidRDefault="00071C34" w:rsidP="00071C34">
      <w:pPr>
        <w:tabs>
          <w:tab w:val="left" w:pos="9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071C34">
        <w:rPr>
          <w:rFonts w:ascii="Times New Roman" w:hAnsi="Times New Roman" w:cs="Times New Roman"/>
          <w:sz w:val="24"/>
          <w:szCs w:val="24"/>
          <w:lang w:val="en-US"/>
        </w:rPr>
        <w:t>Ren</w:t>
      </w:r>
      <w:proofErr w:type="spellEnd"/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C34">
        <w:rPr>
          <w:rFonts w:ascii="Times New Roman" w:hAnsi="Times New Roman" w:cs="Times New Roman"/>
          <w:sz w:val="24"/>
          <w:szCs w:val="24"/>
          <w:lang w:val="en-US"/>
        </w:rPr>
        <w:t>Nianchen</w:t>
      </w:r>
      <w:proofErr w:type="spellEnd"/>
      <w:r w:rsidRPr="00071C34">
        <w:rPr>
          <w:rFonts w:ascii="Times New Roman" w:hAnsi="Times New Roman" w:cs="Times New Roman"/>
          <w:sz w:val="24"/>
          <w:szCs w:val="24"/>
          <w:lang w:val="en-US"/>
        </w:rPr>
        <w:t>. Architectural Decor of Ancient and Medieval China: Evolution and Artistic Features: Abstract of a PhD T</w:t>
      </w:r>
      <w:r w:rsidR="00B5171B">
        <w:rPr>
          <w:rFonts w:ascii="Times New Roman" w:hAnsi="Times New Roman" w:cs="Times New Roman"/>
          <w:sz w:val="24"/>
          <w:szCs w:val="24"/>
          <w:lang w:val="en-US"/>
        </w:rPr>
        <w:t>hesis: 5.10.3</w:t>
      </w:r>
      <w:r w:rsidR="001E4986" w:rsidRPr="001E49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71C34">
        <w:rPr>
          <w:rFonts w:ascii="Times New Roman" w:hAnsi="Times New Roman" w:cs="Times New Roman"/>
          <w:sz w:val="24"/>
          <w:szCs w:val="24"/>
          <w:lang w:val="en-US"/>
        </w:rPr>
        <w:t>Moscow, 2022.</w:t>
      </w:r>
      <w:proofErr w:type="gramEnd"/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4986">
        <w:rPr>
          <w:rFonts w:ascii="Times New Roman" w:hAnsi="Times New Roman" w:cs="Times New Roman"/>
          <w:sz w:val="24"/>
          <w:szCs w:val="24"/>
          <w:lang w:val="en-US"/>
        </w:rPr>
        <w:t>31 p.</w:t>
      </w:r>
      <w:proofErr w:type="gramEnd"/>
    </w:p>
    <w:p w:rsidR="00071C34" w:rsidRPr="00140C17" w:rsidRDefault="00071C34" w:rsidP="001E4986">
      <w:pPr>
        <w:tabs>
          <w:tab w:val="left" w:pos="9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071C34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071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C34">
        <w:rPr>
          <w:rFonts w:ascii="Times New Roman" w:hAnsi="Times New Roman" w:cs="Times New Roman"/>
          <w:sz w:val="24"/>
          <w:szCs w:val="24"/>
          <w:lang w:val="en-US"/>
        </w:rPr>
        <w:t>Zhaochun</w:t>
      </w:r>
      <w:proofErr w:type="spellEnd"/>
      <w:r w:rsidRPr="00071C34">
        <w:rPr>
          <w:rFonts w:ascii="Times New Roman" w:hAnsi="Times New Roman" w:cs="Times New Roman"/>
          <w:sz w:val="24"/>
          <w:szCs w:val="24"/>
          <w:lang w:val="en-US"/>
        </w:rPr>
        <w:t>. Didactic Foundations of Teaching Students Fine Arts in the System of Higher Artistic and Pedagogica</w:t>
      </w:r>
      <w:r w:rsidR="00B5171B">
        <w:rPr>
          <w:rFonts w:ascii="Times New Roman" w:hAnsi="Times New Roman" w:cs="Times New Roman"/>
          <w:sz w:val="24"/>
          <w:szCs w:val="24"/>
          <w:lang w:val="en-US"/>
        </w:rPr>
        <w:t>l Education in Russia and China</w:t>
      </w:r>
      <w:r w:rsidR="001E4986" w:rsidRPr="001E4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C34">
        <w:rPr>
          <w:rFonts w:ascii="Times New Roman" w:hAnsi="Times New Roman" w:cs="Times New Roman"/>
          <w:sz w:val="24"/>
          <w:szCs w:val="24"/>
          <w:lang w:val="en-US"/>
        </w:rPr>
        <w:t>// Modern Problems o</w:t>
      </w:r>
      <w:r w:rsidR="00B5171B">
        <w:rPr>
          <w:rFonts w:ascii="Times New Roman" w:hAnsi="Times New Roman" w:cs="Times New Roman"/>
          <w:sz w:val="24"/>
          <w:szCs w:val="24"/>
          <w:lang w:val="en-US"/>
        </w:rPr>
        <w:t xml:space="preserve">f Science and Education. </w:t>
      </w:r>
      <w:r w:rsidR="00B5171B" w:rsidRPr="00B5171B">
        <w:rPr>
          <w:rFonts w:ascii="Times New Roman" w:hAnsi="Times New Roman" w:cs="Times New Roman"/>
          <w:sz w:val="24"/>
          <w:szCs w:val="24"/>
        </w:rPr>
        <w:t xml:space="preserve">2014. </w:t>
      </w:r>
      <w:r w:rsidR="00B5171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5171B" w:rsidRPr="00B5171B">
        <w:rPr>
          <w:rFonts w:ascii="Times New Roman" w:hAnsi="Times New Roman" w:cs="Times New Roman"/>
          <w:sz w:val="24"/>
          <w:szCs w:val="24"/>
        </w:rPr>
        <w:t>. 1.</w:t>
      </w:r>
      <w:r w:rsidRPr="00B5171B">
        <w:rPr>
          <w:rFonts w:ascii="Times New Roman" w:hAnsi="Times New Roman" w:cs="Times New Roman"/>
          <w:sz w:val="24"/>
          <w:szCs w:val="24"/>
        </w:rPr>
        <w:t xml:space="preserve"> </w:t>
      </w:r>
      <w:r w:rsidRPr="00071C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0C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40C17" w:rsidRPr="00140C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=11391.</w:t>
        </w:r>
        <w:r w:rsidR="00140C17" w:rsidRPr="00F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B5171B" w:rsidRPr="00140C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C17" w:rsidRPr="00140C17" w:rsidRDefault="00140C17" w:rsidP="001E4986">
      <w:pPr>
        <w:tabs>
          <w:tab w:val="left" w:pos="9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17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140C17">
        <w:rPr>
          <w:lang w:val="en-US"/>
        </w:rPr>
        <w:t xml:space="preserve"> </w:t>
      </w:r>
      <w:proofErr w:type="spellStart"/>
      <w:r w:rsidRPr="00140C17">
        <w:rPr>
          <w:rFonts w:ascii="Times New Roman" w:hAnsi="Times New Roman" w:cs="Times New Roman"/>
          <w:sz w:val="24"/>
          <w:szCs w:val="24"/>
          <w:lang w:val="en-US"/>
        </w:rPr>
        <w:t>Tokiwa</w:t>
      </w:r>
      <w:proofErr w:type="spellEnd"/>
      <w:r w:rsidRPr="00140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C17">
        <w:rPr>
          <w:rFonts w:ascii="Times New Roman" w:hAnsi="Times New Roman" w:cs="Times New Roman"/>
          <w:sz w:val="24"/>
          <w:szCs w:val="24"/>
          <w:lang w:val="en-US"/>
        </w:rPr>
        <w:t>Daijo</w:t>
      </w:r>
      <w:proofErr w:type="spellEnd"/>
      <w:r w:rsidRPr="00140C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C17">
        <w:rPr>
          <w:rFonts w:ascii="Times New Roman" w:hAnsi="Times New Roman" w:cs="Times New Roman"/>
          <w:sz w:val="24"/>
          <w:szCs w:val="24"/>
          <w:lang w:val="en-US"/>
        </w:rPr>
        <w:t>Sekino</w:t>
      </w:r>
      <w:proofErr w:type="spellEnd"/>
      <w:r w:rsidRPr="00140C17">
        <w:rPr>
          <w:rFonts w:ascii="Times New Roman" w:hAnsi="Times New Roman" w:cs="Times New Roman"/>
          <w:sz w:val="24"/>
          <w:szCs w:val="24"/>
          <w:lang w:val="en-US"/>
        </w:rPr>
        <w:t xml:space="preserve"> Tadashi. Historical Monuments of Chinese Culture: Zhejiang People's Art Publishing House. </w:t>
      </w:r>
      <w:r w:rsidRPr="00140C17">
        <w:rPr>
          <w:rFonts w:ascii="Times New Roman" w:hAnsi="Times New Roman" w:cs="Times New Roman"/>
          <w:sz w:val="24"/>
          <w:szCs w:val="24"/>
        </w:rPr>
        <w:t>2017. 180 p.</w:t>
      </w:r>
    </w:p>
    <w:p w:rsidR="001E4986" w:rsidRPr="00140C17" w:rsidRDefault="001E4986" w:rsidP="001E4986">
      <w:pPr>
        <w:tabs>
          <w:tab w:val="left" w:pos="9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0C17" w:rsidRDefault="00071C34" w:rsidP="00071C3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40C17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3" w:name="_Hlk189417963"/>
    </w:p>
    <w:p w:rsidR="00071C34" w:rsidRPr="00071C34" w:rsidRDefault="00071C34" w:rsidP="00071C34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71C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Информация об авторах </w:t>
      </w:r>
    </w:p>
    <w:p w:rsidR="00071C34" w:rsidRPr="00071C34" w:rsidRDefault="00071C34" w:rsidP="00071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1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Ван</w:t>
      </w:r>
      <w:r w:rsidR="00796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 </w:t>
      </w:r>
      <w:r w:rsidR="00796202" w:rsidRPr="00796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96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6202" w:rsidRPr="00796202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аспирант Российского государственного художественно-промышленного университета им. С. Г. Строганова</w:t>
      </w:r>
      <w:r w:rsidR="001E4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986" w:rsidRPr="00D377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945E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наименование и а</w:t>
      </w:r>
      <w:r w:rsidR="001E4986" w:rsidRPr="00D377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дрес</w:t>
      </w:r>
      <w:r w:rsidR="00945E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организации</w:t>
      </w:r>
      <w:r w:rsidRPr="00071C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071C34" w:rsidRDefault="00071C34" w:rsidP="00071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bookmarkStart w:id="4" w:name="_Hlk189474304"/>
      <w:r w:rsidRPr="00071C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071C3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071C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071C3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E4986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071C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bookmarkEnd w:id="4"/>
    </w:p>
    <w:p w:rsidR="001E4986" w:rsidRPr="00071C34" w:rsidRDefault="001E4986" w:rsidP="00071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986" w:rsidRPr="00D37730" w:rsidRDefault="00E44560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</w:t>
      </w:r>
      <w:r w:rsidR="00945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C34" w:rsidRPr="0007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</w:t>
      </w:r>
      <w:r w:rsidR="00796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79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C34" w:rsidRPr="00071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искусствоведения, профессор, заведующий кафедрой дизайна и художественной обработки м</w:t>
      </w:r>
      <w:r w:rsidR="0079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атериалов </w:t>
      </w:r>
      <w:r w:rsidR="00796202" w:rsidRPr="00D377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7962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наименование и а</w:t>
      </w:r>
      <w:r w:rsidR="00796202" w:rsidRPr="00D377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дрес</w:t>
      </w:r>
      <w:r w:rsidR="007962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организации</w:t>
      </w:r>
      <w:r w:rsidR="00796202" w:rsidRPr="00071C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071C34" w:rsidRPr="00D3773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) </w:t>
      </w:r>
      <w:proofErr w:type="gramEnd"/>
    </w:p>
    <w:p w:rsidR="00071C34" w:rsidRPr="00071C34" w:rsidRDefault="00071C34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C34">
        <w:rPr>
          <w:rFonts w:ascii="Times New Roman" w:eastAsia="Calibri" w:hAnsi="Times New Roman" w:cs="Times New Roman"/>
          <w:sz w:val="24"/>
          <w:szCs w:val="24"/>
          <w:lang w:val="en-US"/>
        </w:rPr>
        <w:t>E-mail:</w:t>
      </w:r>
      <w:r w:rsidRPr="00071C34"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 xml:space="preserve"> </w:t>
      </w:r>
      <w:bookmarkStart w:id="5" w:name="_Hlk189474390"/>
      <w:r w:rsidR="001E49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                </w:t>
      </w:r>
      <w:r w:rsidRPr="00071C3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Тел</w:t>
      </w:r>
      <w:r w:rsidRPr="00071C34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.</w:t>
      </w:r>
      <w:bookmarkEnd w:id="5"/>
      <w:r w:rsidR="001E49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</w:t>
      </w:r>
    </w:p>
    <w:bookmarkEnd w:id="3"/>
    <w:p w:rsidR="00071C34" w:rsidRDefault="00071C34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986" w:rsidRPr="00071C34" w:rsidRDefault="001E4986" w:rsidP="001E4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1C34">
        <w:rPr>
          <w:rFonts w:ascii="Times New Roman" w:eastAsia="Times New Roman" w:hAnsi="Times New Roman" w:cs="Times New Roman"/>
          <w:b/>
          <w:bCs/>
          <w:sz w:val="24"/>
          <w:szCs w:val="24"/>
        </w:rPr>
        <w:t>Вклад авторов</w:t>
      </w:r>
      <w:r w:rsidRPr="001E49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0C3E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1C34">
        <w:rPr>
          <w:rFonts w:ascii="Times New Roman" w:eastAsia="Times New Roman" w:hAnsi="Times New Roman" w:cs="Times New Roman"/>
          <w:sz w:val="24"/>
          <w:szCs w:val="24"/>
        </w:rPr>
        <w:t>се авторы сделали эквивалентный вклад в подготовку публикации.</w:t>
      </w:r>
    </w:p>
    <w:p w:rsidR="001E4986" w:rsidRPr="00071C34" w:rsidRDefault="001E4986" w:rsidP="001E4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1C34">
        <w:rPr>
          <w:rFonts w:ascii="Times New Roman" w:eastAsia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:rsidR="001E4986" w:rsidRPr="00071C34" w:rsidRDefault="001E4986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C34" w:rsidRPr="00071C34" w:rsidRDefault="00071C34" w:rsidP="00D3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71C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Information about the authors</w:t>
      </w:r>
    </w:p>
    <w:p w:rsidR="00D37730" w:rsidRPr="00E44560" w:rsidRDefault="00D37730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71C34" w:rsidRPr="00071C34" w:rsidRDefault="00071C34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Wang Yang, </w:t>
      </w:r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postgraduate student of the Russian State University of Art and Industry named after S. G. </w:t>
      </w:r>
      <w:proofErr w:type="spellStart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Stroganov</w:t>
      </w:r>
      <w:proofErr w:type="spellEnd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Volokol</w:t>
      </w:r>
      <w:bookmarkStart w:id="6" w:name="_GoBack"/>
      <w:bookmarkEnd w:id="6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amskoe</w:t>
      </w:r>
      <w:proofErr w:type="spellEnd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shosse</w:t>
      </w:r>
      <w:proofErr w:type="spellEnd"/>
      <w:r w:rsidRPr="00071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9, Moscow, Russia, 125080)</w:t>
      </w:r>
    </w:p>
    <w:p w:rsidR="00071C34" w:rsidRPr="00071C34" w:rsidRDefault="00071C34" w:rsidP="00071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1C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E-mail:</w:t>
      </w:r>
      <w:r w:rsidRPr="00071C34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hyperlink r:id="rId14" w:tgtFrame="_blank" w:history="1">
        <w:r w:rsidRPr="00071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dihom@stu.lipetsk.ru</w:t>
        </w:r>
      </w:hyperlink>
    </w:p>
    <w:p w:rsidR="00071C34" w:rsidRPr="00071C34" w:rsidRDefault="00071C34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71C34" w:rsidRPr="00071C34" w:rsidRDefault="00796202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796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071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796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Orlov</w:t>
      </w:r>
      <w:proofErr w:type="spellEnd"/>
      <w:r w:rsidR="00071C34" w:rsidRPr="00071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071C34" w:rsidRPr="00071C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071C34" w:rsidRPr="00071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Doctor of Art History, Professor, Head of the Department of Design and Artisti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c Processing of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Materials</w:t>
      </w:r>
      <w:r w:rsidRPr="00796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71C34" w:rsidRPr="00071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E</w:t>
      </w:r>
      <w:proofErr w:type="gramEnd"/>
      <w:r w:rsidR="00071C34" w:rsidRPr="00071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-mail:</w:t>
      </w:r>
      <w:r w:rsidR="00071C34" w:rsidRPr="00071C34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hyperlink r:id="rId15" w:tgtFrame="_blank" w:history="1">
        <w:r w:rsidR="00071C34" w:rsidRPr="00071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igorlov64@mail.ru</w:t>
        </w:r>
      </w:hyperlink>
      <w:r w:rsidR="00071C34" w:rsidRPr="00071C34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  </w:t>
      </w:r>
      <w:r w:rsidR="00071C34" w:rsidRPr="00071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Tel.</w:t>
      </w:r>
      <w:r w:rsidR="00071C34" w:rsidRPr="00071C34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+79042826536</w:t>
      </w:r>
    </w:p>
    <w:p w:rsidR="00071C34" w:rsidRPr="00071C34" w:rsidRDefault="00071C34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E4986" w:rsidRPr="00071C34" w:rsidRDefault="001E4986" w:rsidP="001E4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71C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Contribution of the authors</w:t>
      </w:r>
      <w:r w:rsidRPr="007962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1E4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9620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071C34">
        <w:rPr>
          <w:rFonts w:ascii="Times New Roman" w:eastAsia="Times New Roman" w:hAnsi="Times New Roman" w:cs="Times New Roman"/>
          <w:sz w:val="24"/>
          <w:szCs w:val="24"/>
          <w:lang w:val="en-US"/>
        </w:rPr>
        <w:t>he authors contributed equally to this article.</w:t>
      </w:r>
    </w:p>
    <w:p w:rsidR="001E4986" w:rsidRPr="00071C34" w:rsidRDefault="001E4986" w:rsidP="001E4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1C34">
        <w:rPr>
          <w:rFonts w:ascii="Times New Roman" w:eastAsia="Times New Roman" w:hAnsi="Times New Roman" w:cs="Times New Roman"/>
          <w:sz w:val="24"/>
          <w:szCs w:val="24"/>
          <w:lang w:val="en-US"/>
        </w:rPr>
        <w:t>The authors declare no conflicts of interests.</w:t>
      </w:r>
    </w:p>
    <w:p w:rsidR="001E4986" w:rsidRDefault="001E4986" w:rsidP="00071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C2B2E" w:rsidRPr="00071C34" w:rsidRDefault="00FC2B2E" w:rsidP="00071C34">
      <w:pPr>
        <w:tabs>
          <w:tab w:val="left" w:pos="353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FC2B2E" w:rsidRPr="00071C34" w:rsidSect="00FC2B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3554"/>
    <w:multiLevelType w:val="hybridMultilevel"/>
    <w:tmpl w:val="46D6D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3A75C2"/>
    <w:multiLevelType w:val="hybridMultilevel"/>
    <w:tmpl w:val="EE3AD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164EAA"/>
    <w:multiLevelType w:val="hybridMultilevel"/>
    <w:tmpl w:val="0890D54E"/>
    <w:lvl w:ilvl="0" w:tplc="271017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72"/>
    <w:rsid w:val="00010438"/>
    <w:rsid w:val="00030D76"/>
    <w:rsid w:val="00041385"/>
    <w:rsid w:val="00051E65"/>
    <w:rsid w:val="00066004"/>
    <w:rsid w:val="00070E03"/>
    <w:rsid w:val="00071C34"/>
    <w:rsid w:val="00087C0F"/>
    <w:rsid w:val="000A6067"/>
    <w:rsid w:val="000C3E25"/>
    <w:rsid w:val="000E4272"/>
    <w:rsid w:val="00110CD8"/>
    <w:rsid w:val="00120EF5"/>
    <w:rsid w:val="00140C17"/>
    <w:rsid w:val="001D6564"/>
    <w:rsid w:val="001E4986"/>
    <w:rsid w:val="00254AE9"/>
    <w:rsid w:val="00274A7A"/>
    <w:rsid w:val="00284D10"/>
    <w:rsid w:val="002A54DE"/>
    <w:rsid w:val="002D3471"/>
    <w:rsid w:val="002E2994"/>
    <w:rsid w:val="00352215"/>
    <w:rsid w:val="003762C8"/>
    <w:rsid w:val="003D6C69"/>
    <w:rsid w:val="003E0F26"/>
    <w:rsid w:val="004276E5"/>
    <w:rsid w:val="00441F9E"/>
    <w:rsid w:val="004E2ED6"/>
    <w:rsid w:val="00522B6A"/>
    <w:rsid w:val="00533318"/>
    <w:rsid w:val="00557548"/>
    <w:rsid w:val="00586E89"/>
    <w:rsid w:val="005B3882"/>
    <w:rsid w:val="005F168E"/>
    <w:rsid w:val="0061370E"/>
    <w:rsid w:val="006466AB"/>
    <w:rsid w:val="00657A64"/>
    <w:rsid w:val="00663A6E"/>
    <w:rsid w:val="006E59B4"/>
    <w:rsid w:val="00730156"/>
    <w:rsid w:val="00796202"/>
    <w:rsid w:val="007A6275"/>
    <w:rsid w:val="007B22F2"/>
    <w:rsid w:val="007D1EE9"/>
    <w:rsid w:val="007D68C3"/>
    <w:rsid w:val="00803D63"/>
    <w:rsid w:val="00824FC9"/>
    <w:rsid w:val="00852425"/>
    <w:rsid w:val="00876C70"/>
    <w:rsid w:val="008A4C35"/>
    <w:rsid w:val="008C6F7D"/>
    <w:rsid w:val="008D75BC"/>
    <w:rsid w:val="00945E88"/>
    <w:rsid w:val="00980033"/>
    <w:rsid w:val="00983A11"/>
    <w:rsid w:val="009902CD"/>
    <w:rsid w:val="00992905"/>
    <w:rsid w:val="00AD208A"/>
    <w:rsid w:val="00B075DD"/>
    <w:rsid w:val="00B17ED0"/>
    <w:rsid w:val="00B5171B"/>
    <w:rsid w:val="00B93EF6"/>
    <w:rsid w:val="00BC55D5"/>
    <w:rsid w:val="00C05B03"/>
    <w:rsid w:val="00C27898"/>
    <w:rsid w:val="00C7698A"/>
    <w:rsid w:val="00CD7BA9"/>
    <w:rsid w:val="00D06789"/>
    <w:rsid w:val="00D30DB0"/>
    <w:rsid w:val="00D37730"/>
    <w:rsid w:val="00D43717"/>
    <w:rsid w:val="00D5231A"/>
    <w:rsid w:val="00DC0D7A"/>
    <w:rsid w:val="00DF0E44"/>
    <w:rsid w:val="00E174DF"/>
    <w:rsid w:val="00E44560"/>
    <w:rsid w:val="00E650E0"/>
    <w:rsid w:val="00E87C1B"/>
    <w:rsid w:val="00E942EE"/>
    <w:rsid w:val="00EA4D9E"/>
    <w:rsid w:val="00EE1FDF"/>
    <w:rsid w:val="00F145DC"/>
    <w:rsid w:val="00F1720E"/>
    <w:rsid w:val="00F30079"/>
    <w:rsid w:val="00F343D7"/>
    <w:rsid w:val="00F5313E"/>
    <w:rsid w:val="00F64B31"/>
    <w:rsid w:val="00F72ABE"/>
    <w:rsid w:val="00FA2F1E"/>
    <w:rsid w:val="00FC2B2E"/>
    <w:rsid w:val="00FE014E"/>
    <w:rsid w:val="00FE2736"/>
    <w:rsid w:val="00FF7AE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2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2F1E"/>
    <w:rPr>
      <w:color w:val="954F72" w:themeColor="followedHyperlink"/>
      <w:u w:val="single"/>
    </w:rPr>
  </w:style>
  <w:style w:type="character" w:styleId="a5">
    <w:name w:val="Strong"/>
    <w:uiPriority w:val="22"/>
    <w:qFormat/>
    <w:rsid w:val="00E650E0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C6F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F7C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C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8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2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2F1E"/>
    <w:rPr>
      <w:color w:val="954F72" w:themeColor="followedHyperlink"/>
      <w:u w:val="single"/>
    </w:rPr>
  </w:style>
  <w:style w:type="character" w:styleId="a5">
    <w:name w:val="Strong"/>
    <w:uiPriority w:val="22"/>
    <w:qFormat/>
    <w:rsid w:val="00E650E0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C6F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F7C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C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8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dihom@stu.lipetsk.ru" TargetMode="External"/><Relationship Id="rId13" Type="http://schemas.openxmlformats.org/officeDocument/2006/relationships/hyperlink" Target="https://science-education.ru/ru/article/view?id=1139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" TargetMode="External"/><Relationship Id="rId12" Type="http://schemas.openxmlformats.org/officeDocument/2006/relationships/hyperlink" Target="https://science-education.ru/ru/article/view?id=1139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e.mail.ru/compose/?mailto=mailto%3aigorlov64@mail.ru" TargetMode="External"/><Relationship Id="rId10" Type="http://schemas.openxmlformats.org/officeDocument/2006/relationships/hyperlink" Target="https://e.mail.ru/compose/?mailto=mailto%3aigorlov6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igorlov64@mail.ru" TargetMode="External"/><Relationship Id="rId14" Type="http://schemas.openxmlformats.org/officeDocument/2006/relationships/hyperlink" Target="https://e.mail.ru/compose/?mailto=mailto%3adihom@stu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1843-906A-4A17-BF02-B27987E7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2025-02-13T16:02:00Z</cp:lastPrinted>
  <dcterms:created xsi:type="dcterms:W3CDTF">2025-02-13T08:10:00Z</dcterms:created>
  <dcterms:modified xsi:type="dcterms:W3CDTF">2025-02-13T16:03:00Z</dcterms:modified>
</cp:coreProperties>
</file>