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015" w:rsidRDefault="0089035C">
      <w:pPr>
        <w:pStyle w:val="a3"/>
      </w:pPr>
      <w:r w:rsidRPr="00DF0580">
        <w:rPr>
          <w:noProof/>
          <w:lang w:eastAsia="ru-RU"/>
        </w:rPr>
        <w:drawing>
          <wp:inline distT="0" distB="0" distL="0" distR="0" wp14:anchorId="76B789A6" wp14:editId="7A288AD4">
            <wp:extent cx="5940425" cy="1943735"/>
            <wp:effectExtent l="0" t="0" r="0" b="0"/>
            <wp:docPr id="5" name="Рисунок 5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</w:pPr>
    </w:p>
    <w:p w:rsidR="004A6015" w:rsidRDefault="004A6015">
      <w:pPr>
        <w:pStyle w:val="a3"/>
        <w:spacing w:before="171"/>
      </w:pPr>
    </w:p>
    <w:p w:rsidR="004A6015" w:rsidRDefault="0089035C">
      <w:pPr>
        <w:spacing w:before="1"/>
        <w:ind w:left="1381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89035C">
      <w:pPr>
        <w:spacing w:before="120"/>
        <w:ind w:left="1371" w:right="1779" w:firstLine="189"/>
        <w:rPr>
          <w:b/>
          <w:sz w:val="24"/>
        </w:rPr>
      </w:pPr>
      <w:r>
        <w:rPr>
          <w:b/>
          <w:sz w:val="24"/>
        </w:rPr>
        <w:t>«ПМ 05 ОКАЗАНИЕ СКОРОЙ МЕДИЦИНСКОЙ ПОМОЩИ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ЭКСТРЕННОЙ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НЕОТЛОЖНОЙ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ФОРМАХ,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ЧИСЛЕ</w:t>
      </w:r>
    </w:p>
    <w:p w:rsidR="004A6015" w:rsidRDefault="0089035C">
      <w:pPr>
        <w:ind w:left="2608"/>
        <w:rPr>
          <w:b/>
          <w:spacing w:val="-2"/>
          <w:sz w:val="24"/>
        </w:rPr>
      </w:pPr>
      <w:r>
        <w:rPr>
          <w:b/>
          <w:sz w:val="24"/>
        </w:rPr>
        <w:t>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МЕДИЦИНСКОЙ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ОРГАНИЗАЦИИ»</w:t>
      </w:r>
    </w:p>
    <w:p w:rsidR="0089035C" w:rsidRDefault="0089035C" w:rsidP="0089035C">
      <w:pPr>
        <w:pStyle w:val="a5"/>
        <w:spacing w:before="112"/>
        <w:ind w:left="766" w:right="299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89035C" w:rsidRDefault="0089035C" w:rsidP="0089035C">
      <w:pPr>
        <w:pStyle w:val="a5"/>
      </w:pPr>
      <w:r>
        <w:t>СПО</w:t>
      </w:r>
      <w:r>
        <w:rPr>
          <w:spacing w:val="-3"/>
        </w:rPr>
        <w:t xml:space="preserve"> </w:t>
      </w: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</w:p>
    <w:p w:rsidR="0089035C" w:rsidRDefault="0089035C">
      <w:pPr>
        <w:ind w:left="2608"/>
        <w:rPr>
          <w:b/>
          <w:sz w:val="24"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rPr>
          <w:b/>
        </w:rPr>
      </w:pPr>
    </w:p>
    <w:p w:rsidR="004A6015" w:rsidRDefault="004A6015">
      <w:pPr>
        <w:pStyle w:val="a3"/>
        <w:spacing w:before="121"/>
        <w:rPr>
          <w:b/>
        </w:rPr>
      </w:pPr>
    </w:p>
    <w:p w:rsidR="004A6015" w:rsidRDefault="004A6015">
      <w:pPr>
        <w:pStyle w:val="1"/>
        <w:ind w:left="0" w:right="390"/>
        <w:jc w:val="center"/>
      </w:pPr>
    </w:p>
    <w:p w:rsidR="004A6015" w:rsidRDefault="004A6015">
      <w:pPr>
        <w:jc w:val="center"/>
        <w:sectPr w:rsidR="004A6015">
          <w:footerReference w:type="default" r:id="rId8"/>
          <w:type w:val="continuous"/>
          <w:pgSz w:w="11910" w:h="16850"/>
          <w:pgMar w:top="1060" w:right="340" w:bottom="1200" w:left="1300" w:header="0" w:footer="1002" w:gutter="0"/>
          <w:pgNumType w:start="1"/>
          <w:cols w:space="720"/>
        </w:sectPr>
      </w:pPr>
    </w:p>
    <w:p w:rsidR="004A6015" w:rsidRDefault="0089035C">
      <w:pPr>
        <w:pStyle w:val="a3"/>
        <w:spacing w:before="70" w:line="259" w:lineRule="auto"/>
        <w:ind w:left="118" w:right="504" w:firstLine="851"/>
        <w:jc w:val="both"/>
      </w:pPr>
      <w:r>
        <w:lastRenderedPageBreak/>
        <w:t>Рабочая программа профессионального модуля ПМ.01 Осуществление профессионального ухода за пациентами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31.02.01 Лечебное дело, утвержденного приказом 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526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04 июля</w:t>
      </w:r>
      <w:r>
        <w:rPr>
          <w:spacing w:val="-6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разработке РП профессионального модуля ПМ.01 Осуществление профессионального ухода за пациентами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основу</w:t>
      </w:r>
      <w:r>
        <w:rPr>
          <w:spacing w:val="-3"/>
        </w:rPr>
        <w:t xml:space="preserve"> </w:t>
      </w:r>
      <w:r>
        <w:t>положены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среднего звена по специальности СПО 31.02.01 Лечебное дело очной формы обучения на основе среднего общего образования, квалификация «фельдшер».</w:t>
      </w:r>
    </w:p>
    <w:p w:rsidR="004A6015" w:rsidRDefault="004A6015">
      <w:pPr>
        <w:pStyle w:val="a3"/>
      </w:pPr>
    </w:p>
    <w:p w:rsidR="004A6015" w:rsidRDefault="004A6015">
      <w:pPr>
        <w:pStyle w:val="a3"/>
        <w:spacing w:before="63"/>
      </w:pP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Рабочая программа разработана</w:t>
      </w:r>
      <w:r>
        <w:rPr>
          <w:sz w:val="28"/>
          <w:szCs w:val="28"/>
        </w:rPr>
        <w:t xml:space="preserve"> на  кафедре медицинских дисци</w:t>
      </w:r>
      <w:r w:rsidRPr="001E4E92">
        <w:rPr>
          <w:sz w:val="28"/>
          <w:szCs w:val="28"/>
        </w:rPr>
        <w:t>плин и безопасности жизнедеятельности</w:t>
      </w: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Зав. кафедрой: А.В. Добрин</w:t>
      </w: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</w:p>
    <w:p w:rsidR="0089035C" w:rsidRPr="001E4E92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89035C" w:rsidRPr="00DF0580" w:rsidRDefault="0089035C" w:rsidP="0089035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доцент, к.м.н. Левшин Р.Н.</w:t>
      </w:r>
    </w:p>
    <w:p w:rsidR="004A6015" w:rsidRDefault="004A6015">
      <w:pPr>
        <w:sectPr w:rsidR="004A6015">
          <w:pgSz w:w="11910" w:h="16850"/>
          <w:pgMar w:top="1580" w:right="340" w:bottom="1200" w:left="1300" w:header="0" w:footer="1002" w:gutter="0"/>
          <w:cols w:space="720"/>
        </w:sectPr>
      </w:pPr>
    </w:p>
    <w:p w:rsidR="004A6015" w:rsidRDefault="0089035C">
      <w:pPr>
        <w:spacing w:before="71"/>
        <w:ind w:left="4" w:right="390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4A6015" w:rsidRDefault="004A6015">
      <w:pPr>
        <w:pStyle w:val="a3"/>
        <w:rPr>
          <w:b/>
          <w:sz w:val="20"/>
        </w:rPr>
      </w:pPr>
    </w:p>
    <w:p w:rsidR="004A6015" w:rsidRDefault="004A6015">
      <w:pPr>
        <w:pStyle w:val="a3"/>
        <w:rPr>
          <w:b/>
          <w:sz w:val="20"/>
        </w:rPr>
      </w:pPr>
    </w:p>
    <w:p w:rsidR="004A6015" w:rsidRDefault="004A6015">
      <w:pPr>
        <w:pStyle w:val="a3"/>
        <w:spacing w:before="81"/>
        <w:rPr>
          <w:b/>
          <w:sz w:val="20"/>
        </w:rPr>
      </w:pPr>
    </w:p>
    <w:tbl>
      <w:tblPr>
        <w:tblStyle w:val="TableNormal"/>
        <w:tblW w:w="0" w:type="auto"/>
        <w:tblInd w:w="827" w:type="dxa"/>
        <w:tblLayout w:type="fixed"/>
        <w:tblLook w:val="01E0" w:firstRow="1" w:lastRow="1" w:firstColumn="1" w:lastColumn="1" w:noHBand="0" w:noVBand="0"/>
      </w:tblPr>
      <w:tblGrid>
        <w:gridCol w:w="6537"/>
      </w:tblGrid>
      <w:tr w:rsidR="004A6015">
        <w:trPr>
          <w:trHeight w:val="707"/>
        </w:trPr>
        <w:tc>
          <w:tcPr>
            <w:tcW w:w="6537" w:type="dxa"/>
          </w:tcPr>
          <w:p w:rsidR="004A6015" w:rsidRDefault="0089035C">
            <w:pPr>
              <w:pStyle w:val="TableParagraph"/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8"/>
                <w:sz w:val="24"/>
              </w:rPr>
              <w:t xml:space="preserve"> 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РАБОЧЕЙ</w:t>
            </w:r>
          </w:p>
          <w:p w:rsidR="004A6015" w:rsidRDefault="0089035C">
            <w:pPr>
              <w:pStyle w:val="TableParagraph"/>
              <w:spacing w:before="41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A6015">
        <w:trPr>
          <w:trHeight w:val="835"/>
        </w:trPr>
        <w:tc>
          <w:tcPr>
            <w:tcW w:w="6537" w:type="dxa"/>
          </w:tcPr>
          <w:p w:rsidR="004A6015" w:rsidRDefault="0089035C">
            <w:pPr>
              <w:pStyle w:val="TableParagraph"/>
              <w:spacing w:before="11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4A6015" w:rsidRDefault="0089035C">
            <w:pPr>
              <w:pStyle w:val="TableParagraph"/>
              <w:spacing w:before="43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A6015">
        <w:trPr>
          <w:trHeight w:val="907"/>
        </w:trPr>
        <w:tc>
          <w:tcPr>
            <w:tcW w:w="6537" w:type="dxa"/>
          </w:tcPr>
          <w:p w:rsidR="004A6015" w:rsidRDefault="0089035C">
            <w:pPr>
              <w:pStyle w:val="TableParagraph"/>
              <w:spacing w:before="115" w:line="278" w:lineRule="auto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</w:tr>
      <w:tr w:rsidR="004A6015">
        <w:trPr>
          <w:trHeight w:val="779"/>
        </w:trPr>
        <w:tc>
          <w:tcPr>
            <w:tcW w:w="6537" w:type="dxa"/>
          </w:tcPr>
          <w:p w:rsidR="004A6015" w:rsidRDefault="0089035C">
            <w:pPr>
              <w:pStyle w:val="TableParagraph"/>
              <w:spacing w:before="140" w:line="310" w:lineRule="atLeast"/>
              <w:ind w:left="410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</w:tr>
    </w:tbl>
    <w:p w:rsidR="004A6015" w:rsidRDefault="004A6015">
      <w:pPr>
        <w:spacing w:line="310" w:lineRule="atLeast"/>
        <w:rPr>
          <w:sz w:val="24"/>
        </w:rPr>
        <w:sectPr w:rsidR="004A6015">
          <w:pgSz w:w="11910" w:h="16850"/>
          <w:pgMar w:top="1060" w:right="340" w:bottom="1200" w:left="1300" w:header="0" w:footer="1002" w:gutter="0"/>
          <w:cols w:space="720"/>
        </w:sectPr>
      </w:pPr>
    </w:p>
    <w:p w:rsidR="004A6015" w:rsidRDefault="0089035C">
      <w:pPr>
        <w:pStyle w:val="a4"/>
        <w:numPr>
          <w:ilvl w:val="0"/>
          <w:numId w:val="17"/>
        </w:numPr>
        <w:tabs>
          <w:tab w:val="left" w:pos="2014"/>
          <w:tab w:val="left" w:pos="2987"/>
        </w:tabs>
        <w:spacing w:before="72" w:line="448" w:lineRule="auto"/>
        <w:ind w:right="1884" w:hanging="1213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4A6015" w:rsidRDefault="0089035C">
      <w:pPr>
        <w:pStyle w:val="1"/>
        <w:spacing w:before="3" w:line="276" w:lineRule="auto"/>
        <w:ind w:left="2687" w:right="485" w:hanging="2240"/>
      </w:pPr>
      <w:r>
        <w:t>«ПМ.</w:t>
      </w:r>
      <w:r>
        <w:rPr>
          <w:spacing w:val="-4"/>
        </w:rPr>
        <w:t xml:space="preserve"> </w:t>
      </w:r>
      <w:r>
        <w:t>05</w:t>
      </w:r>
      <w:r>
        <w:rPr>
          <w:spacing w:val="-4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скорой</w:t>
      </w:r>
      <w:r>
        <w:rPr>
          <w:spacing w:val="-4"/>
        </w:rPr>
        <w:t xml:space="preserve"> </w:t>
      </w:r>
      <w:r>
        <w:t>медицинской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экстренной</w:t>
      </w:r>
      <w:r>
        <w:rPr>
          <w:spacing w:val="-4"/>
        </w:rPr>
        <w:t xml:space="preserve"> </w:t>
      </w:r>
      <w:r>
        <w:t>и неотложной</w:t>
      </w:r>
      <w:r>
        <w:rPr>
          <w:spacing w:val="-4"/>
        </w:rPr>
        <w:t xml:space="preserve"> </w:t>
      </w:r>
      <w:r>
        <w:t>формах, в том числе вне медицинской организации»</w:t>
      </w:r>
    </w:p>
    <w:p w:rsidR="004A6015" w:rsidRDefault="0089035C">
      <w:pPr>
        <w:pStyle w:val="a4"/>
        <w:numPr>
          <w:ilvl w:val="1"/>
          <w:numId w:val="17"/>
        </w:numPr>
        <w:tabs>
          <w:tab w:val="left" w:pos="1530"/>
        </w:tabs>
        <w:spacing w:before="201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89035C">
      <w:pPr>
        <w:pStyle w:val="a3"/>
        <w:spacing w:before="240" w:line="276" w:lineRule="auto"/>
        <w:ind w:left="402" w:right="508" w:firstLine="707"/>
        <w:jc w:val="both"/>
      </w:pPr>
      <w:r>
        <w:t>В результате изучения профессионального модуля обучающийся должен освоить основной вид деятельности Оказание скорой медицинской помощи в экстренной и неотложной формах, в том числе вне медицинской организации и соответствующие ему общие компетенции и профессиональные компетенции:</w:t>
      </w:r>
    </w:p>
    <w:p w:rsidR="004A6015" w:rsidRDefault="0089035C">
      <w:pPr>
        <w:pStyle w:val="a4"/>
        <w:numPr>
          <w:ilvl w:val="2"/>
          <w:numId w:val="17"/>
        </w:numPr>
        <w:tabs>
          <w:tab w:val="left" w:pos="1830"/>
        </w:tabs>
        <w:spacing w:before="199"/>
        <w:ind w:left="1830" w:hanging="720"/>
        <w:rPr>
          <w:b/>
          <w:i/>
          <w:sz w:val="24"/>
        </w:rPr>
      </w:pPr>
      <w:r>
        <w:rPr>
          <w:b/>
          <w:i/>
          <w:sz w:val="24"/>
        </w:rPr>
        <w:t>Перечень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общих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компетенций:</w:t>
      </w:r>
    </w:p>
    <w:p w:rsidR="004A6015" w:rsidRDefault="004A6015">
      <w:pPr>
        <w:pStyle w:val="a3"/>
        <w:spacing w:before="14"/>
        <w:rPr>
          <w:b/>
          <w:i/>
          <w:sz w:val="20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8647"/>
      </w:tblGrid>
      <w:tr w:rsidR="004A6015">
        <w:trPr>
          <w:trHeight w:val="654"/>
        </w:trPr>
        <w:tc>
          <w:tcPr>
            <w:tcW w:w="1135" w:type="dxa"/>
          </w:tcPr>
          <w:p w:rsidR="004A6015" w:rsidRDefault="0089035C">
            <w:pPr>
              <w:pStyle w:val="TableParagraph"/>
              <w:spacing w:before="188"/>
              <w:ind w:right="294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before="188"/>
              <w:ind w:left="1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4A6015">
        <w:trPr>
          <w:trHeight w:val="551"/>
        </w:trPr>
        <w:tc>
          <w:tcPr>
            <w:tcW w:w="1135" w:type="dxa"/>
          </w:tcPr>
          <w:p w:rsidR="004A6015" w:rsidRDefault="0089035C">
            <w:pPr>
              <w:pStyle w:val="TableParagraph"/>
              <w:spacing w:line="275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01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tabs>
                <w:tab w:val="left" w:pos="1481"/>
                <w:tab w:val="left" w:pos="2699"/>
                <w:tab w:val="left" w:pos="3940"/>
                <w:tab w:val="left" w:pos="4846"/>
                <w:tab w:val="left" w:pos="7135"/>
              </w:tabs>
              <w:spacing w:line="276" w:lineRule="exact"/>
              <w:ind w:left="107" w:right="131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</w:t>
            </w:r>
          </w:p>
        </w:tc>
      </w:tr>
      <w:tr w:rsidR="004A6015">
        <w:trPr>
          <w:trHeight w:val="827"/>
        </w:trPr>
        <w:tc>
          <w:tcPr>
            <w:tcW w:w="1135" w:type="dxa"/>
          </w:tcPr>
          <w:p w:rsidR="004A6015" w:rsidRDefault="0089035C">
            <w:pPr>
              <w:pStyle w:val="TableParagraph"/>
              <w:spacing w:line="275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02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line="276" w:lineRule="exact"/>
              <w:ind w:left="107" w:right="13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A6015">
        <w:trPr>
          <w:trHeight w:val="274"/>
        </w:trPr>
        <w:tc>
          <w:tcPr>
            <w:tcW w:w="1135" w:type="dxa"/>
          </w:tcPr>
          <w:p w:rsidR="004A6015" w:rsidRDefault="0089035C">
            <w:pPr>
              <w:pStyle w:val="TableParagraph"/>
              <w:spacing w:line="255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04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4A6015">
        <w:trPr>
          <w:trHeight w:val="828"/>
        </w:trPr>
        <w:tc>
          <w:tcPr>
            <w:tcW w:w="1135" w:type="dxa"/>
          </w:tcPr>
          <w:p w:rsidR="004A6015" w:rsidRDefault="0089035C">
            <w:pPr>
              <w:pStyle w:val="TableParagraph"/>
              <w:spacing w:line="275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05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языке</w:t>
            </w:r>
          </w:p>
          <w:p w:rsidR="004A6015" w:rsidRDefault="0089035C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культурного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4A6015">
        <w:trPr>
          <w:trHeight w:val="1103"/>
        </w:trPr>
        <w:tc>
          <w:tcPr>
            <w:tcW w:w="1135" w:type="dxa"/>
          </w:tcPr>
          <w:p w:rsidR="004A6015" w:rsidRDefault="0089035C">
            <w:pPr>
              <w:pStyle w:val="TableParagraph"/>
              <w:spacing w:line="275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06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line="276" w:lineRule="exact"/>
              <w:ind w:left="107" w:right="130"/>
              <w:jc w:val="both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A6015">
        <w:trPr>
          <w:trHeight w:val="827"/>
        </w:trPr>
        <w:tc>
          <w:tcPr>
            <w:tcW w:w="1135" w:type="dxa"/>
          </w:tcPr>
          <w:p w:rsidR="004A6015" w:rsidRDefault="0089035C">
            <w:pPr>
              <w:pStyle w:val="TableParagraph"/>
              <w:spacing w:before="1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spacing w:before="3"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Содействовать сохранению окружающей среды, ресурсосбережению, 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  <w:p w:rsidR="004A6015" w:rsidRDefault="0089035C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ситуациях</w:t>
            </w:r>
          </w:p>
        </w:tc>
      </w:tr>
      <w:tr w:rsidR="004A6015">
        <w:trPr>
          <w:trHeight w:val="553"/>
        </w:trPr>
        <w:tc>
          <w:tcPr>
            <w:tcW w:w="1135" w:type="dxa"/>
          </w:tcPr>
          <w:p w:rsidR="004A6015" w:rsidRDefault="0089035C">
            <w:pPr>
              <w:pStyle w:val="TableParagraph"/>
              <w:spacing w:before="1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 </w:t>
            </w:r>
            <w:r>
              <w:rPr>
                <w:b/>
                <w:spacing w:val="-5"/>
                <w:sz w:val="24"/>
              </w:rPr>
              <w:t>09</w:t>
            </w:r>
          </w:p>
        </w:tc>
        <w:tc>
          <w:tcPr>
            <w:tcW w:w="8647" w:type="dxa"/>
          </w:tcPr>
          <w:p w:rsidR="004A6015" w:rsidRDefault="0089035C">
            <w:pPr>
              <w:pStyle w:val="TableParagraph"/>
              <w:tabs>
                <w:tab w:val="left" w:pos="1774"/>
                <w:tab w:val="left" w:pos="3987"/>
                <w:tab w:val="left" w:pos="5833"/>
                <w:tab w:val="left" w:pos="6346"/>
                <w:tab w:val="left" w:pos="8376"/>
              </w:tabs>
              <w:spacing w:line="270" w:lineRule="atLeast"/>
              <w:ind w:left="107" w:right="129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иностранном языках</w:t>
            </w:r>
          </w:p>
        </w:tc>
      </w:tr>
    </w:tbl>
    <w:p w:rsidR="004A6015" w:rsidRDefault="004A6015">
      <w:pPr>
        <w:pStyle w:val="a3"/>
        <w:spacing w:before="4"/>
        <w:rPr>
          <w:b/>
          <w:i/>
        </w:rPr>
      </w:pPr>
    </w:p>
    <w:p w:rsidR="004A6015" w:rsidRDefault="0089035C">
      <w:pPr>
        <w:pStyle w:val="a4"/>
        <w:numPr>
          <w:ilvl w:val="2"/>
          <w:numId w:val="17"/>
        </w:numPr>
        <w:tabs>
          <w:tab w:val="left" w:pos="1710"/>
        </w:tabs>
        <w:ind w:left="1710"/>
        <w:rPr>
          <w:b/>
          <w:i/>
          <w:sz w:val="24"/>
        </w:rPr>
      </w:pPr>
      <w:r>
        <w:rPr>
          <w:b/>
          <w:i/>
          <w:sz w:val="24"/>
        </w:rPr>
        <w:t>Перечень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профессиональных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компетенций:</w:t>
      </w:r>
    </w:p>
    <w:p w:rsidR="004A6015" w:rsidRDefault="004A6015">
      <w:pPr>
        <w:pStyle w:val="a3"/>
        <w:spacing w:before="47"/>
        <w:rPr>
          <w:b/>
          <w:i/>
          <w:sz w:val="20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3"/>
        <w:gridCol w:w="8164"/>
      </w:tblGrid>
      <w:tr w:rsidR="004A6015">
        <w:trPr>
          <w:trHeight w:val="275"/>
        </w:trPr>
        <w:tc>
          <w:tcPr>
            <w:tcW w:w="1183" w:type="dxa"/>
          </w:tcPr>
          <w:p w:rsidR="004A6015" w:rsidRDefault="0089035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164" w:type="dxa"/>
          </w:tcPr>
          <w:p w:rsidR="004A6015" w:rsidRDefault="0089035C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4A6015">
        <w:trPr>
          <w:trHeight w:val="551"/>
        </w:trPr>
        <w:tc>
          <w:tcPr>
            <w:tcW w:w="1183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ВД 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164" w:type="dxa"/>
          </w:tcPr>
          <w:p w:rsidR="004A6015" w:rsidRDefault="0089035C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 том числе вне медицинской организации</w:t>
            </w:r>
          </w:p>
        </w:tc>
      </w:tr>
      <w:tr w:rsidR="004A6015">
        <w:trPr>
          <w:trHeight w:val="827"/>
        </w:trPr>
        <w:tc>
          <w:tcPr>
            <w:tcW w:w="1183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5.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164" w:type="dxa"/>
          </w:tcPr>
          <w:p w:rsidR="004A6015" w:rsidRDefault="0089035C">
            <w:pPr>
              <w:pStyle w:val="TableParagraph"/>
              <w:spacing w:line="276" w:lineRule="exac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Проводить обследование пациентов в целях выявления заболеваний и (или) состояний,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неотложной формах, в том числе вне медицинской организации;</w:t>
            </w:r>
          </w:p>
        </w:tc>
      </w:tr>
      <w:tr w:rsidR="004A6015">
        <w:trPr>
          <w:trHeight w:val="826"/>
        </w:trPr>
        <w:tc>
          <w:tcPr>
            <w:tcW w:w="1183" w:type="dxa"/>
          </w:tcPr>
          <w:p w:rsidR="004A6015" w:rsidRDefault="0089035C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5"/>
                <w:sz w:val="24"/>
              </w:rPr>
              <w:t>5.2</w:t>
            </w:r>
          </w:p>
        </w:tc>
        <w:tc>
          <w:tcPr>
            <w:tcW w:w="8164" w:type="dxa"/>
          </w:tcPr>
          <w:p w:rsidR="004A6015" w:rsidRDefault="0089035C">
            <w:pPr>
              <w:pStyle w:val="TableParagraph"/>
              <w:spacing w:line="276" w:lineRule="exac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Назначать и проводить лечение пациентов с заболеваниями и (или) состояниями, требующими оказания скорой медицинской помощи в экстренной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организации;</w:t>
            </w:r>
          </w:p>
        </w:tc>
      </w:tr>
      <w:tr w:rsidR="004A6015">
        <w:trPr>
          <w:trHeight w:val="829"/>
        </w:trPr>
        <w:tc>
          <w:tcPr>
            <w:tcW w:w="1183" w:type="dxa"/>
          </w:tcPr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 </w:t>
            </w:r>
            <w:r>
              <w:rPr>
                <w:b/>
                <w:spacing w:val="-5"/>
                <w:sz w:val="24"/>
              </w:rPr>
              <w:t>5.3</w:t>
            </w:r>
          </w:p>
        </w:tc>
        <w:tc>
          <w:tcPr>
            <w:tcW w:w="8164" w:type="dxa"/>
          </w:tcPr>
          <w:p w:rsidR="004A6015" w:rsidRDefault="0089035C">
            <w:pPr>
              <w:pStyle w:val="TableParagraph"/>
              <w:ind w:left="107" w:right="16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проводимого лечения при оказании скорой медицинской помощи в экстренной и</w:t>
            </w:r>
          </w:p>
          <w:p w:rsidR="004A6015" w:rsidRDefault="0089035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неотложной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организации.</w:t>
            </w:r>
          </w:p>
        </w:tc>
      </w:tr>
    </w:tbl>
    <w:p w:rsidR="004A6015" w:rsidRDefault="004A6015">
      <w:pPr>
        <w:spacing w:line="257" w:lineRule="exact"/>
        <w:rPr>
          <w:sz w:val="24"/>
        </w:rPr>
        <w:sectPr w:rsidR="004A6015">
          <w:footerReference w:type="default" r:id="rId9"/>
          <w:pgSz w:w="11910" w:h="16840"/>
          <w:pgMar w:top="760" w:right="340" w:bottom="280" w:left="1300" w:header="0" w:footer="0" w:gutter="0"/>
          <w:cols w:space="720"/>
        </w:sectPr>
      </w:pPr>
    </w:p>
    <w:p w:rsidR="004A6015" w:rsidRDefault="0089035C">
      <w:pPr>
        <w:pStyle w:val="a4"/>
        <w:numPr>
          <w:ilvl w:val="2"/>
          <w:numId w:val="17"/>
        </w:numPr>
        <w:tabs>
          <w:tab w:val="left" w:pos="1830"/>
        </w:tabs>
        <w:spacing w:before="72" w:line="276" w:lineRule="auto"/>
        <w:ind w:left="1830" w:right="1477" w:hanging="720"/>
        <w:rPr>
          <w:i/>
          <w:sz w:val="24"/>
        </w:rPr>
      </w:pPr>
      <w:r>
        <w:rPr>
          <w:b/>
          <w:i/>
          <w:sz w:val="24"/>
        </w:rPr>
        <w:lastRenderedPageBreak/>
        <w:t>В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результате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освоения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профессионального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модуля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обучающийся </w:t>
      </w:r>
      <w:r>
        <w:rPr>
          <w:b/>
          <w:i/>
          <w:spacing w:val="-2"/>
          <w:sz w:val="24"/>
        </w:rPr>
        <w:t>должен:</w:t>
      </w: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6"/>
        <w:gridCol w:w="6488"/>
      </w:tblGrid>
      <w:tr w:rsidR="004A6015">
        <w:trPr>
          <w:trHeight w:val="10489"/>
        </w:trPr>
        <w:tc>
          <w:tcPr>
            <w:tcW w:w="2746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навыками</w:t>
            </w:r>
          </w:p>
        </w:tc>
        <w:tc>
          <w:tcPr>
            <w:tcW w:w="6488" w:type="dxa"/>
          </w:tcPr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оценка состояния, требующего оказания 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выявление клинических признаков состояний, требующих оказания медицинской помощи в неотложной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274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распознавание состояний, представляющих угрозу жизни, </w:t>
            </w:r>
            <w:r>
              <w:rPr>
                <w:spacing w:val="-2"/>
                <w:sz w:val="24"/>
              </w:rPr>
              <w:t>включая 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клинической смерти (остановка жизненно </w:t>
            </w:r>
            <w:r>
              <w:rPr>
                <w:sz w:val="24"/>
              </w:rPr>
              <w:t>важных функций организма человека (кровообращения и (или) дыхания), состояния при осложнениях беременности, угрожающих жизни женщины, требующих оказания 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32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оказание медицинской помощи при внезапных острых заболеваниях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угрозы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требующих 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 в неотложной форме, в том числе несовершеннолетним;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3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оказание медицинской помощи при внезапных острых заболеваниях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неотложной форме,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 несовершеннолетним;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29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оказание медицинской помощи в экстренной форме при состояниях, представляющих угрозу жизни, в том числе клинической смерти (остановка жизненно важных функций организма человека (кровообращения и (или) дыхания), состояниях при осложнениях беременности;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 базовой сердечно-легочной </w:t>
            </w:r>
            <w:r>
              <w:rPr>
                <w:spacing w:val="-2"/>
                <w:sz w:val="24"/>
              </w:rPr>
              <w:t>реанимации;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36"/>
              </w:tabs>
              <w:spacing w:before="1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применение лекарственных препаратов и медицинских изделий при оказании медицинской помощи в экстренной </w:t>
            </w:r>
            <w:r>
              <w:rPr>
                <w:spacing w:val="-2"/>
                <w:sz w:val="24"/>
              </w:rPr>
              <w:t>форме;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26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мероприятий по организации оказания первой помощи до прибытия бригады скорой медицинской помощи населению при угрожающих жизни состояниях и (или) </w:t>
            </w:r>
            <w:r>
              <w:rPr>
                <w:spacing w:val="-2"/>
                <w:sz w:val="24"/>
              </w:rPr>
              <w:t>заболеваниях.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7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медицинской сортировки и медицинской эвакуации при оказании медицинской помощи в чрезвычайных ситуациях;</w:t>
            </w:r>
          </w:p>
          <w:p w:rsidR="004A6015" w:rsidRDefault="0089035C">
            <w:pPr>
              <w:pStyle w:val="TableParagraph"/>
              <w:numPr>
                <w:ilvl w:val="0"/>
                <w:numId w:val="16"/>
              </w:numPr>
              <w:tabs>
                <w:tab w:val="left" w:pos="38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контроля эффективности и безопасности проводимого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</w:p>
          <w:p w:rsidR="004A6015" w:rsidRDefault="0089035C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 медицинской организации.</w:t>
            </w:r>
          </w:p>
        </w:tc>
      </w:tr>
      <w:tr w:rsidR="004A6015">
        <w:trPr>
          <w:trHeight w:val="3588"/>
        </w:trPr>
        <w:tc>
          <w:tcPr>
            <w:tcW w:w="2746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6488" w:type="dxa"/>
          </w:tcPr>
          <w:p w:rsidR="004A6015" w:rsidRDefault="0089035C">
            <w:pPr>
              <w:pStyle w:val="TableParagraph"/>
              <w:numPr>
                <w:ilvl w:val="0"/>
                <w:numId w:val="15"/>
              </w:numPr>
              <w:tabs>
                <w:tab w:val="left" w:pos="320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выявлять клинические признаки состояний, требующих оказания медицинской помощи в неотложной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5"/>
              </w:numPr>
              <w:tabs>
                <w:tab w:val="left" w:pos="310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состояния, представляющие угрозу жизни, </w:t>
            </w:r>
            <w:r>
              <w:rPr>
                <w:spacing w:val="-2"/>
                <w:sz w:val="24"/>
              </w:rPr>
              <w:t>включая 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клинической смерти (остановка жизненно </w:t>
            </w:r>
            <w:r>
              <w:rPr>
                <w:sz w:val="24"/>
              </w:rPr>
              <w:t>важных функций организма человека (кровообращения и (или) дыхания), состояния при осложнениях беременности, угрожающих жизни женщины, требующие оказания 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5"/>
              </w:numPr>
              <w:tabs>
                <w:tab w:val="left" w:pos="260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оказывать медицинскую помощь в неотложной форме при состояниях, не представляющих угрозу жизни;</w:t>
            </w:r>
          </w:p>
          <w:p w:rsidR="004A6015" w:rsidRDefault="0089035C">
            <w:pPr>
              <w:pStyle w:val="TableParagraph"/>
              <w:numPr>
                <w:ilvl w:val="0"/>
                <w:numId w:val="15"/>
              </w:numPr>
              <w:tabs>
                <w:tab w:val="left" w:pos="272"/>
              </w:tabs>
              <w:spacing w:line="270" w:lineRule="atLeast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оказывать медицинскую помощь в экстренной форме при состояниях, представляющих угрозу жизни, в том числе клинической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функций</w:t>
            </w:r>
          </w:p>
        </w:tc>
      </w:tr>
    </w:tbl>
    <w:p w:rsidR="004A6015" w:rsidRDefault="004A6015">
      <w:pPr>
        <w:spacing w:line="270" w:lineRule="atLeast"/>
        <w:jc w:val="both"/>
        <w:rPr>
          <w:sz w:val="24"/>
        </w:rPr>
        <w:sectPr w:rsidR="004A6015">
          <w:footerReference w:type="default" r:id="rId10"/>
          <w:pgSz w:w="11910" w:h="16840"/>
          <w:pgMar w:top="760" w:right="340" w:bottom="920" w:left="1300" w:header="0" w:footer="731" w:gutter="0"/>
          <w:pgNumType w:start="5"/>
          <w:cols w:space="720"/>
        </w:sect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6"/>
        <w:gridCol w:w="6488"/>
      </w:tblGrid>
      <w:tr w:rsidR="004A6015">
        <w:trPr>
          <w:trHeight w:val="5520"/>
        </w:trPr>
        <w:tc>
          <w:tcPr>
            <w:tcW w:w="2746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6488" w:type="dxa"/>
          </w:tcPr>
          <w:p w:rsidR="004A6015" w:rsidRDefault="0089035C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организма человека (кровообращения и (или) дыхания), состояниях при осложнениях беременности;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435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выполнять мероприятия базовой сердечно-легочной </w:t>
            </w:r>
            <w:r>
              <w:rPr>
                <w:spacing w:val="-2"/>
                <w:sz w:val="24"/>
              </w:rPr>
              <w:t>реанимации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38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лекарственные препараты и медицинские изделия при оказании медицинской помощи в экстренной </w:t>
            </w:r>
            <w:r>
              <w:rPr>
                <w:spacing w:val="-2"/>
                <w:sz w:val="24"/>
              </w:rPr>
              <w:t>форме;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оказывать медицинскую помощь при внезапных острых заболеваниях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угрозы 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 требующих оказания медицинской помощи в неотложной форме, в том числе несовершеннолетним;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38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медицинскую сортировку пораженных по степени опасности для окружающих, по тяжести состояния пострадавших и по эвакуационному признаку;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34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проводить мониторинг эффективности и безопасности проводимого лечения при оказании скорой медицинской 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 медицинской организации;</w:t>
            </w:r>
          </w:p>
          <w:p w:rsidR="004A6015" w:rsidRDefault="0089035C">
            <w:pPr>
              <w:pStyle w:val="TableParagraph"/>
              <w:numPr>
                <w:ilvl w:val="0"/>
                <w:numId w:val="14"/>
              </w:numPr>
              <w:tabs>
                <w:tab w:val="left" w:pos="243"/>
              </w:tabs>
              <w:spacing w:line="257" w:lineRule="exact"/>
              <w:ind w:left="243" w:hanging="13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</w:tc>
      </w:tr>
      <w:tr w:rsidR="004A6015">
        <w:trPr>
          <w:trHeight w:val="9109"/>
        </w:trPr>
        <w:tc>
          <w:tcPr>
            <w:tcW w:w="2746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6488" w:type="dxa"/>
          </w:tcPr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84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274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методика сбора жалоб и анамнеза жизни и заболевания у пациентов (их законных представителей);</w:t>
            </w:r>
          </w:p>
          <w:p w:rsidR="004A6015" w:rsidRDefault="0089035C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методика физикального исследования пациентов (осмотр, пальпация, перкуссия, аускультация);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53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требующего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27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оказания медицинской помощи в неотложной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27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оказания 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>клиническая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осложнениях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беременности, угрожающая жизни женщины;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542"/>
                <w:tab w:val="left" w:pos="2206"/>
                <w:tab w:val="left" w:pos="3517"/>
                <w:tab w:val="left" w:pos="5016"/>
              </w:tabs>
              <w:ind w:right="101" w:firstLine="0"/>
              <w:rPr>
                <w:sz w:val="24"/>
              </w:rPr>
            </w:pPr>
            <w:r>
              <w:rPr>
                <w:spacing w:val="-2"/>
                <w:sz w:val="24"/>
              </w:rPr>
              <w:t>клинические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признаки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внезапного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прекращения </w:t>
            </w:r>
            <w:r>
              <w:rPr>
                <w:sz w:val="24"/>
              </w:rPr>
              <w:t>кровообращения и (или) дыхания;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29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состояний, представляющих угрозу жизни и здоровью человека;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542"/>
                <w:tab w:val="left" w:pos="1722"/>
                <w:tab w:val="left" w:pos="3262"/>
                <w:tab w:val="left" w:pos="4425"/>
              </w:tabs>
              <w:ind w:right="97" w:firstLine="0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сердечно-легочной реанимации;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44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порядок применения лекарственных препаратов и медицинских изделий при оказании медицинской помощи в экстренной форме;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269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для оказания скорой, в том числе скорой специализированной, медицинской помощи;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334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и порядок оказания медицинской помощи населению при ликвидации медико-санитарных последствий природных и техногенных чрезвычайных ситуаций, террористических актов;</w:t>
            </w:r>
          </w:p>
          <w:p w:rsidR="004A6015" w:rsidRDefault="0089035C">
            <w:pPr>
              <w:pStyle w:val="TableParagraph"/>
              <w:numPr>
                <w:ilvl w:val="0"/>
                <w:numId w:val="13"/>
              </w:numPr>
              <w:tabs>
                <w:tab w:val="left" w:pos="233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сортировки,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 оказания</w:t>
            </w:r>
            <w:r>
              <w:rPr>
                <w:spacing w:val="65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первичной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доврачебной</w:t>
            </w:r>
            <w:r>
              <w:rPr>
                <w:spacing w:val="6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медико-</w:t>
            </w:r>
            <w:r>
              <w:rPr>
                <w:spacing w:val="-2"/>
                <w:sz w:val="24"/>
              </w:rPr>
              <w:t>санитарной</w:t>
            </w:r>
          </w:p>
        </w:tc>
      </w:tr>
    </w:tbl>
    <w:p w:rsidR="004A6015" w:rsidRDefault="004A6015">
      <w:pPr>
        <w:spacing w:line="270" w:lineRule="atLeast"/>
        <w:jc w:val="both"/>
        <w:rPr>
          <w:sz w:val="24"/>
        </w:rPr>
        <w:sectPr w:rsidR="004A6015">
          <w:type w:val="continuous"/>
          <w:pgSz w:w="11910" w:h="16840"/>
          <w:pgMar w:top="820" w:right="340" w:bottom="920" w:left="1300" w:header="0" w:footer="731" w:gutter="0"/>
          <w:cols w:space="720"/>
        </w:sectPr>
      </w:pPr>
    </w:p>
    <w:tbl>
      <w:tblPr>
        <w:tblStyle w:val="TableNormal"/>
        <w:tblW w:w="0" w:type="auto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6"/>
        <w:gridCol w:w="6488"/>
      </w:tblGrid>
      <w:tr w:rsidR="004A6015">
        <w:trPr>
          <w:trHeight w:val="1931"/>
        </w:trPr>
        <w:tc>
          <w:tcPr>
            <w:tcW w:w="2746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6488" w:type="dxa"/>
          </w:tcPr>
          <w:p w:rsidR="004A6015" w:rsidRDefault="0089035C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ситуациях;</w:t>
            </w:r>
          </w:p>
          <w:p w:rsidR="004A6015" w:rsidRDefault="0089035C">
            <w:pPr>
              <w:pStyle w:val="TableParagraph"/>
              <w:numPr>
                <w:ilvl w:val="0"/>
                <w:numId w:val="12"/>
              </w:numPr>
              <w:tabs>
                <w:tab w:val="left" w:pos="308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порядок организации медицинской эвакуации в режиме </w:t>
            </w:r>
            <w:r>
              <w:rPr>
                <w:spacing w:val="-2"/>
                <w:sz w:val="24"/>
              </w:rPr>
              <w:t>чрезвычайной;</w:t>
            </w:r>
          </w:p>
          <w:p w:rsidR="004A6015" w:rsidRDefault="0089035C">
            <w:pPr>
              <w:pStyle w:val="TableParagraph"/>
              <w:numPr>
                <w:ilvl w:val="0"/>
                <w:numId w:val="12"/>
              </w:numPr>
              <w:tabs>
                <w:tab w:val="left" w:pos="324"/>
              </w:tabs>
              <w:spacing w:line="270" w:lineRule="atLeast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</w:t>
            </w:r>
          </w:p>
        </w:tc>
      </w:tr>
    </w:tbl>
    <w:p w:rsidR="004A6015" w:rsidRDefault="004A6015">
      <w:pPr>
        <w:pStyle w:val="a3"/>
        <w:spacing w:before="253"/>
        <w:rPr>
          <w:b/>
          <w:i/>
        </w:rPr>
      </w:pPr>
    </w:p>
    <w:p w:rsidR="004A6015" w:rsidRDefault="0089035C">
      <w:pPr>
        <w:pStyle w:val="1"/>
        <w:numPr>
          <w:ilvl w:val="2"/>
          <w:numId w:val="17"/>
        </w:numPr>
        <w:tabs>
          <w:tab w:val="left" w:pos="1002"/>
        </w:tabs>
        <w:ind w:left="402" w:right="1334" w:firstLine="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8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должен достичь личностных результатов:</w:t>
      </w:r>
    </w:p>
    <w:p w:rsidR="004A6015" w:rsidRDefault="004A6015">
      <w:pPr>
        <w:pStyle w:val="a3"/>
        <w:rPr>
          <w:b/>
          <w:sz w:val="20"/>
        </w:rPr>
      </w:pPr>
    </w:p>
    <w:p w:rsidR="004A6015" w:rsidRDefault="004A6015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606"/>
      </w:tblGrid>
      <w:tr w:rsidR="004A6015">
        <w:trPr>
          <w:trHeight w:val="1379"/>
        </w:trPr>
        <w:tc>
          <w:tcPr>
            <w:tcW w:w="7254" w:type="dxa"/>
            <w:tcBorders>
              <w:bottom w:val="single" w:sz="8" w:space="0" w:color="000000"/>
            </w:tcBorders>
          </w:tcPr>
          <w:p w:rsidR="004A6015" w:rsidRDefault="0089035C">
            <w:pPr>
              <w:pStyle w:val="TableParagraph"/>
              <w:spacing w:before="1"/>
              <w:ind w:left="1682" w:right="1631" w:firstLine="3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 результаты реализации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1"/>
              <w:ind w:left="98" w:righ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личностных </w:t>
            </w:r>
            <w:r>
              <w:rPr>
                <w:b/>
                <w:spacing w:val="-2"/>
                <w:sz w:val="24"/>
              </w:rPr>
              <w:t>результатов реализации программы</w:t>
            </w:r>
          </w:p>
          <w:p w:rsidR="004A6015" w:rsidRDefault="0089035C">
            <w:pPr>
              <w:pStyle w:val="TableParagraph"/>
              <w:spacing w:line="255" w:lineRule="exact"/>
              <w:ind w:left="98" w:right="7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</w:tr>
      <w:tr w:rsidR="004A6015">
        <w:trPr>
          <w:trHeight w:val="1105"/>
        </w:trPr>
        <w:tc>
          <w:tcPr>
            <w:tcW w:w="7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015" w:rsidRDefault="0089035C">
            <w:pPr>
              <w:pStyle w:val="TableParagraph"/>
              <w:spacing w:line="270" w:lineRule="atLeast"/>
              <w:ind w:left="107" w:right="89" w:firstLine="33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06" w:type="dxa"/>
            <w:tcBorders>
              <w:left w:val="single" w:sz="8" w:space="0" w:color="000000"/>
            </w:tcBorders>
          </w:tcPr>
          <w:p w:rsidR="004A6015" w:rsidRDefault="004A6015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6015">
        <w:trPr>
          <w:trHeight w:val="551"/>
        </w:trPr>
        <w:tc>
          <w:tcPr>
            <w:tcW w:w="7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015" w:rsidRDefault="0089035C">
            <w:pPr>
              <w:pStyle w:val="TableParagraph"/>
              <w:spacing w:line="276" w:lineRule="exact"/>
              <w:ind w:left="107" w:right="36" w:firstLine="33"/>
              <w:rPr>
                <w:sz w:val="24"/>
              </w:rPr>
            </w:pPr>
            <w:r>
              <w:rPr>
                <w:sz w:val="24"/>
              </w:rPr>
              <w:t>Проявляющий 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людям старшего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готовность к участию в социальной поддержке и волонтерских движениях</w:t>
            </w:r>
          </w:p>
        </w:tc>
        <w:tc>
          <w:tcPr>
            <w:tcW w:w="2606" w:type="dxa"/>
            <w:tcBorders>
              <w:left w:val="single" w:sz="8" w:space="0" w:color="000000"/>
            </w:tcBorders>
          </w:tcPr>
          <w:p w:rsidR="004A6015" w:rsidRDefault="0089035C">
            <w:pPr>
              <w:pStyle w:val="TableParagraph"/>
              <w:spacing w:before="138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4A6015">
        <w:trPr>
          <w:trHeight w:val="550"/>
        </w:trPr>
        <w:tc>
          <w:tcPr>
            <w:tcW w:w="7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015" w:rsidRDefault="0089035C">
            <w:pPr>
              <w:pStyle w:val="TableParagraph"/>
              <w:spacing w:line="276" w:lineRule="exact"/>
              <w:ind w:left="107" w:right="36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чужой безопасности, в том числе цифровой</w:t>
            </w:r>
          </w:p>
        </w:tc>
        <w:tc>
          <w:tcPr>
            <w:tcW w:w="2606" w:type="dxa"/>
            <w:tcBorders>
              <w:left w:val="single" w:sz="8" w:space="0" w:color="000000"/>
            </w:tcBorders>
          </w:tcPr>
          <w:p w:rsidR="004A6015" w:rsidRDefault="0089035C">
            <w:pPr>
              <w:pStyle w:val="TableParagraph"/>
              <w:spacing w:before="137"/>
              <w:ind w:left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4A6015">
        <w:trPr>
          <w:trHeight w:val="828"/>
        </w:trPr>
        <w:tc>
          <w:tcPr>
            <w:tcW w:w="9860" w:type="dxa"/>
            <w:gridSpan w:val="2"/>
            <w:tcBorders>
              <w:top w:val="single" w:sz="8" w:space="0" w:color="000000"/>
            </w:tcBorders>
          </w:tcPr>
          <w:p w:rsidR="004A6015" w:rsidRDefault="0089035C">
            <w:pPr>
              <w:pStyle w:val="TableParagraph"/>
              <w:ind w:left="560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4A6015" w:rsidRDefault="0089035C">
            <w:pPr>
              <w:pStyle w:val="TableParagraph"/>
              <w:spacing w:line="270" w:lineRule="atLeast"/>
              <w:ind w:left="559" w:right="5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 к деловым качествам личности</w:t>
            </w:r>
          </w:p>
        </w:tc>
      </w:tr>
      <w:tr w:rsidR="004A6015">
        <w:trPr>
          <w:trHeight w:val="1103"/>
        </w:trPr>
        <w:tc>
          <w:tcPr>
            <w:tcW w:w="7254" w:type="dxa"/>
          </w:tcPr>
          <w:p w:rsidR="004A6015" w:rsidRDefault="0089035C">
            <w:pPr>
              <w:pStyle w:val="TableParagraph"/>
              <w:spacing w:line="276" w:lineRule="exact"/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 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06" w:type="dxa"/>
          </w:tcPr>
          <w:p w:rsidR="004A6015" w:rsidRDefault="004A6015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98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13</w:t>
            </w:r>
          </w:p>
        </w:tc>
      </w:tr>
      <w:tr w:rsidR="004A6015">
        <w:trPr>
          <w:trHeight w:val="827"/>
        </w:trPr>
        <w:tc>
          <w:tcPr>
            <w:tcW w:w="7254" w:type="dxa"/>
          </w:tcPr>
          <w:p w:rsidR="004A6015" w:rsidRDefault="0089035C">
            <w:pPr>
              <w:pStyle w:val="TableParagraph"/>
              <w:spacing w:line="276" w:lineRule="exact"/>
              <w:ind w:left="112" w:right="94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274"/>
              <w:ind w:left="98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4A6015">
        <w:trPr>
          <w:trHeight w:val="827"/>
        </w:trPr>
        <w:tc>
          <w:tcPr>
            <w:tcW w:w="9860" w:type="dxa"/>
            <w:gridSpan w:val="2"/>
          </w:tcPr>
          <w:p w:rsidR="004A6015" w:rsidRDefault="0089035C">
            <w:pPr>
              <w:pStyle w:val="TableParagraph"/>
              <w:spacing w:line="274" w:lineRule="exact"/>
              <w:ind w:left="560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4A6015" w:rsidRDefault="0089035C">
            <w:pPr>
              <w:pStyle w:val="TableParagraph"/>
              <w:spacing w:line="270" w:lineRule="atLeast"/>
              <w:ind w:left="973" w:right="9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субъектом Российской Федерации</w:t>
            </w:r>
          </w:p>
        </w:tc>
      </w:tr>
      <w:tr w:rsidR="004A6015">
        <w:trPr>
          <w:trHeight w:val="551"/>
        </w:trPr>
        <w:tc>
          <w:tcPr>
            <w:tcW w:w="7254" w:type="dxa"/>
          </w:tcPr>
          <w:p w:rsidR="004A6015" w:rsidRDefault="0089035C">
            <w:pPr>
              <w:pStyle w:val="TableParagraph"/>
              <w:tabs>
                <w:tab w:val="left" w:pos="1867"/>
                <w:tab w:val="left" w:pos="2227"/>
                <w:tab w:val="left" w:pos="3769"/>
                <w:tab w:val="left" w:pos="5594"/>
                <w:tab w:val="left" w:pos="5966"/>
              </w:tabs>
              <w:spacing w:line="276" w:lineRule="exact"/>
              <w:ind w:left="112" w:right="96"/>
              <w:rPr>
                <w:sz w:val="24"/>
              </w:rPr>
            </w:pPr>
            <w:r>
              <w:rPr>
                <w:spacing w:val="-2"/>
                <w:sz w:val="24"/>
              </w:rPr>
              <w:t>Сопричастный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преумножению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трансляции </w:t>
            </w:r>
            <w:r>
              <w:rPr>
                <w:sz w:val="24"/>
              </w:rPr>
              <w:t>культурных традиций и ценностей Липецкой области.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138"/>
              <w:ind w:left="98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4A6015">
        <w:trPr>
          <w:trHeight w:val="827"/>
        </w:trPr>
        <w:tc>
          <w:tcPr>
            <w:tcW w:w="9860" w:type="dxa"/>
            <w:gridSpan w:val="2"/>
          </w:tcPr>
          <w:p w:rsidR="004A6015" w:rsidRDefault="0089035C">
            <w:pPr>
              <w:pStyle w:val="TableParagraph"/>
              <w:spacing w:line="275" w:lineRule="exact"/>
              <w:ind w:left="560" w:righ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4A6015" w:rsidRDefault="0089035C">
            <w:pPr>
              <w:pStyle w:val="TableParagraph"/>
              <w:ind w:left="559" w:right="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работодателями</w:t>
            </w:r>
          </w:p>
        </w:tc>
      </w:tr>
      <w:tr w:rsidR="004A6015">
        <w:trPr>
          <w:trHeight w:val="1934"/>
        </w:trPr>
        <w:tc>
          <w:tcPr>
            <w:tcW w:w="7254" w:type="dxa"/>
          </w:tcPr>
          <w:p w:rsidR="004A6015" w:rsidRDefault="0089035C">
            <w:pPr>
              <w:pStyle w:val="TableParagraph"/>
              <w:spacing w:before="1"/>
              <w:ind w:left="112" w:right="92"/>
              <w:jc w:val="both"/>
              <w:rPr>
                <w:sz w:val="24"/>
              </w:rPr>
            </w:pPr>
            <w:r>
              <w:rPr>
                <w:sz w:val="24"/>
              </w:rPr>
              <w:t>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демонстрирующий</w:t>
            </w:r>
          </w:p>
          <w:p w:rsidR="004A6015" w:rsidRDefault="0089035C">
            <w:pPr>
              <w:pStyle w:val="TableParagraph"/>
              <w:spacing w:before="1" w:line="257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жизнестойкость</w:t>
            </w:r>
          </w:p>
        </w:tc>
        <w:tc>
          <w:tcPr>
            <w:tcW w:w="2606" w:type="dxa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98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4A6015">
        <w:trPr>
          <w:trHeight w:val="551"/>
        </w:trPr>
        <w:tc>
          <w:tcPr>
            <w:tcW w:w="7254" w:type="dxa"/>
          </w:tcPr>
          <w:p w:rsidR="004A6015" w:rsidRDefault="0089035C">
            <w:pPr>
              <w:pStyle w:val="TableParagraph"/>
              <w:tabs>
                <w:tab w:val="left" w:pos="1642"/>
                <w:tab w:val="left" w:pos="2530"/>
                <w:tab w:val="left" w:pos="3885"/>
                <w:tab w:val="left" w:pos="4266"/>
                <w:tab w:val="left" w:pos="5979"/>
              </w:tabs>
              <w:spacing w:line="276" w:lineRule="exact"/>
              <w:ind w:left="112" w:right="95"/>
              <w:rPr>
                <w:sz w:val="24"/>
              </w:rPr>
            </w:pPr>
            <w:r>
              <w:rPr>
                <w:spacing w:val="-2"/>
                <w:sz w:val="24"/>
              </w:rPr>
              <w:t>Осознанный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собственных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планов;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135"/>
              <w:ind w:left="98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21</w:t>
            </w:r>
          </w:p>
        </w:tc>
      </w:tr>
    </w:tbl>
    <w:p w:rsidR="004A6015" w:rsidRDefault="004A6015">
      <w:pPr>
        <w:jc w:val="center"/>
        <w:rPr>
          <w:sz w:val="24"/>
        </w:rPr>
        <w:sectPr w:rsidR="004A6015">
          <w:type w:val="continuous"/>
          <w:pgSz w:w="11910" w:h="16840"/>
          <w:pgMar w:top="820" w:right="340" w:bottom="920" w:left="1300" w:header="0" w:footer="731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4"/>
        <w:gridCol w:w="2606"/>
      </w:tblGrid>
      <w:tr w:rsidR="004A6015">
        <w:trPr>
          <w:trHeight w:val="551"/>
        </w:trPr>
        <w:tc>
          <w:tcPr>
            <w:tcW w:w="7254" w:type="dxa"/>
          </w:tcPr>
          <w:p w:rsidR="004A6015" w:rsidRDefault="0089035C">
            <w:pPr>
              <w:pStyle w:val="TableParagraph"/>
              <w:tabs>
                <w:tab w:val="left" w:pos="1695"/>
                <w:tab w:val="left" w:pos="2257"/>
                <w:tab w:val="left" w:pos="3833"/>
                <w:tab w:val="left" w:pos="4848"/>
                <w:tab w:val="left" w:pos="5181"/>
                <w:tab w:val="left" w:pos="6306"/>
              </w:tabs>
              <w:spacing w:line="276" w:lineRule="exact"/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личных, </w:t>
            </w:r>
            <w:r>
              <w:rPr>
                <w:sz w:val="24"/>
              </w:rPr>
              <w:t>общественных, государственных, общенациональных проблем</w:t>
            </w:r>
          </w:p>
        </w:tc>
        <w:tc>
          <w:tcPr>
            <w:tcW w:w="2606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827"/>
        </w:trPr>
        <w:tc>
          <w:tcPr>
            <w:tcW w:w="9860" w:type="dxa"/>
            <w:gridSpan w:val="2"/>
          </w:tcPr>
          <w:p w:rsidR="004A6015" w:rsidRDefault="0089035C">
            <w:pPr>
              <w:pStyle w:val="TableParagraph"/>
              <w:spacing w:line="275" w:lineRule="exact"/>
              <w:ind w:left="559" w:right="5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4A6015" w:rsidRDefault="0089035C">
            <w:pPr>
              <w:pStyle w:val="TableParagraph"/>
              <w:spacing w:line="270" w:lineRule="atLeast"/>
              <w:ind w:left="1485" w:right="14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субъектами образовательного процесса</w:t>
            </w:r>
          </w:p>
        </w:tc>
      </w:tr>
      <w:tr w:rsidR="004A6015">
        <w:trPr>
          <w:trHeight w:val="551"/>
        </w:trPr>
        <w:tc>
          <w:tcPr>
            <w:tcW w:w="7254" w:type="dxa"/>
          </w:tcPr>
          <w:p w:rsidR="004A6015" w:rsidRDefault="0089035C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росту.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138"/>
              <w:ind w:left="98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4A6015">
        <w:trPr>
          <w:trHeight w:val="551"/>
        </w:trPr>
        <w:tc>
          <w:tcPr>
            <w:tcW w:w="7254" w:type="dxa"/>
          </w:tcPr>
          <w:p w:rsidR="004A6015" w:rsidRDefault="0089035C">
            <w:pPr>
              <w:pStyle w:val="TableParagraph"/>
              <w:tabs>
                <w:tab w:val="left" w:pos="994"/>
                <w:tab w:val="left" w:pos="2671"/>
                <w:tab w:val="left" w:pos="3165"/>
                <w:tab w:val="left" w:pos="4487"/>
                <w:tab w:val="left" w:pos="5386"/>
                <w:tab w:val="left" w:pos="6192"/>
              </w:tabs>
              <w:spacing w:line="276" w:lineRule="exact"/>
              <w:ind w:left="107" w:right="99"/>
              <w:rPr>
                <w:sz w:val="24"/>
              </w:rPr>
            </w:pPr>
            <w:r>
              <w:rPr>
                <w:spacing w:val="-2"/>
                <w:sz w:val="24"/>
              </w:rPr>
              <w:t>Гибко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реагирующий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трудовой </w:t>
            </w:r>
            <w:r>
              <w:rPr>
                <w:sz w:val="24"/>
              </w:rPr>
              <w:t>деятельности, готовый к их освоению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before="138"/>
              <w:ind w:left="98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23</w:t>
            </w:r>
          </w:p>
        </w:tc>
      </w:tr>
      <w:tr w:rsidR="004A6015">
        <w:trPr>
          <w:trHeight w:val="1379"/>
        </w:trPr>
        <w:tc>
          <w:tcPr>
            <w:tcW w:w="7254" w:type="dxa"/>
          </w:tcPr>
          <w:p w:rsidR="004A6015" w:rsidRDefault="0089035C">
            <w:pPr>
              <w:pStyle w:val="TableParagraph"/>
              <w:tabs>
                <w:tab w:val="left" w:pos="2129"/>
                <w:tab w:val="left" w:pos="3712"/>
                <w:tab w:val="left" w:pos="5811"/>
              </w:tabs>
              <w:spacing w:line="276" w:lineRule="exact"/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Признающий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непрерывного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образования, </w:t>
            </w:r>
            <w:r>
              <w:rPr>
                <w:sz w:val="24"/>
              </w:rPr>
              <w:t>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 опыт, критерии личной успешности</w:t>
            </w:r>
          </w:p>
        </w:tc>
        <w:tc>
          <w:tcPr>
            <w:tcW w:w="2606" w:type="dxa"/>
          </w:tcPr>
          <w:p w:rsidR="004A6015" w:rsidRDefault="004A6015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98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4A6015">
        <w:trPr>
          <w:trHeight w:val="553"/>
        </w:trPr>
        <w:tc>
          <w:tcPr>
            <w:tcW w:w="7254" w:type="dxa"/>
          </w:tcPr>
          <w:p w:rsidR="004A6015" w:rsidRDefault="0089035C">
            <w:pPr>
              <w:pStyle w:val="TableParagraph"/>
              <w:spacing w:line="276" w:lineRule="exact"/>
              <w:ind w:left="107" w:right="95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потенциал для защиты национальных интересов России</w:t>
            </w:r>
          </w:p>
        </w:tc>
        <w:tc>
          <w:tcPr>
            <w:tcW w:w="2606" w:type="dxa"/>
          </w:tcPr>
          <w:p w:rsidR="004A6015" w:rsidRDefault="0089035C">
            <w:pPr>
              <w:pStyle w:val="TableParagraph"/>
              <w:spacing w:line="275" w:lineRule="exact"/>
              <w:ind w:left="98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ЛР </w:t>
            </w:r>
            <w:r>
              <w:rPr>
                <w:b/>
                <w:spacing w:val="-5"/>
                <w:sz w:val="24"/>
              </w:rPr>
              <w:t>25</w:t>
            </w:r>
          </w:p>
        </w:tc>
      </w:tr>
    </w:tbl>
    <w:p w:rsidR="004A6015" w:rsidRDefault="004A6015">
      <w:pPr>
        <w:pStyle w:val="a3"/>
        <w:spacing w:before="256"/>
        <w:rPr>
          <w:b/>
        </w:rPr>
      </w:pPr>
    </w:p>
    <w:p w:rsidR="004A6015" w:rsidRDefault="0089035C">
      <w:pPr>
        <w:pStyle w:val="a4"/>
        <w:numPr>
          <w:ilvl w:val="1"/>
          <w:numId w:val="17"/>
        </w:numPr>
        <w:tabs>
          <w:tab w:val="left" w:pos="1530"/>
        </w:tabs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4A6015">
      <w:pPr>
        <w:pStyle w:val="a3"/>
        <w:rPr>
          <w:b/>
        </w:rPr>
      </w:pPr>
    </w:p>
    <w:p w:rsidR="004A6015" w:rsidRDefault="0089035C">
      <w:pPr>
        <w:ind w:left="402"/>
        <w:rPr>
          <w:b/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439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часов,</w:t>
      </w:r>
    </w:p>
    <w:p w:rsidR="004A6015" w:rsidRDefault="0089035C">
      <w:pPr>
        <w:pStyle w:val="a3"/>
        <w:ind w:left="1110"/>
        <w:rPr>
          <w:b/>
        </w:rPr>
      </w:pP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rPr>
          <w:b/>
        </w:rPr>
        <w:t>319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часа</w:t>
      </w:r>
    </w:p>
    <w:p w:rsidR="004A6015" w:rsidRDefault="004A6015">
      <w:pPr>
        <w:pStyle w:val="a3"/>
        <w:rPr>
          <w:b/>
        </w:rPr>
      </w:pPr>
    </w:p>
    <w:p w:rsidR="004A6015" w:rsidRDefault="0089035C">
      <w:pPr>
        <w:ind w:left="402"/>
        <w:rPr>
          <w:b/>
          <w:sz w:val="24"/>
        </w:rPr>
      </w:pP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МДК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281 </w:t>
      </w:r>
      <w:r>
        <w:rPr>
          <w:b/>
          <w:spacing w:val="-4"/>
          <w:sz w:val="24"/>
        </w:rPr>
        <w:t>часа</w:t>
      </w:r>
    </w:p>
    <w:p w:rsidR="0089035C" w:rsidRDefault="0089035C" w:rsidP="0089035C">
      <w:pPr>
        <w:pStyle w:val="a3"/>
        <w:ind w:left="402" w:right="3607" w:firstLine="707"/>
        <w:rPr>
          <w:spacing w:val="-6"/>
        </w:rPr>
      </w:pP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20</w:t>
      </w:r>
    </w:p>
    <w:p w:rsidR="004A6015" w:rsidRDefault="0089035C" w:rsidP="0089035C">
      <w:pPr>
        <w:pStyle w:val="a3"/>
        <w:ind w:left="402" w:right="3607" w:firstLine="707"/>
        <w:rPr>
          <w:b/>
        </w:rPr>
      </w:pPr>
      <w:r>
        <w:t xml:space="preserve">практики, в том числе учебная </w:t>
      </w:r>
      <w:r>
        <w:rPr>
          <w:b/>
        </w:rPr>
        <w:t>36 часов</w:t>
      </w:r>
    </w:p>
    <w:p w:rsidR="004A6015" w:rsidRDefault="0089035C">
      <w:pPr>
        <w:tabs>
          <w:tab w:val="left" w:pos="3383"/>
        </w:tabs>
        <w:spacing w:before="1"/>
        <w:ind w:left="1290"/>
        <w:rPr>
          <w:b/>
          <w:sz w:val="24"/>
        </w:rPr>
      </w:pPr>
      <w:r>
        <w:rPr>
          <w:spacing w:val="-2"/>
          <w:sz w:val="24"/>
        </w:rPr>
        <w:t>производственная</w:t>
      </w:r>
      <w:r>
        <w:rPr>
          <w:sz w:val="24"/>
        </w:rPr>
        <w:tab/>
      </w:r>
      <w:r>
        <w:rPr>
          <w:b/>
          <w:sz w:val="24"/>
        </w:rPr>
        <w:t xml:space="preserve">108 </w:t>
      </w:r>
      <w:r>
        <w:rPr>
          <w:b/>
          <w:spacing w:val="-4"/>
          <w:sz w:val="24"/>
        </w:rPr>
        <w:t>часов</w:t>
      </w:r>
    </w:p>
    <w:p w:rsidR="004A6015" w:rsidRDefault="0089035C">
      <w:pPr>
        <w:ind w:left="1110"/>
        <w:rPr>
          <w:b/>
          <w:sz w:val="24"/>
        </w:rPr>
      </w:pP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часов</w:t>
      </w:r>
    </w:p>
    <w:p w:rsidR="004A6015" w:rsidRDefault="0089035C">
      <w:pPr>
        <w:pStyle w:val="a3"/>
        <w:ind w:left="402"/>
        <w:rPr>
          <w:b/>
        </w:rPr>
      </w:pPr>
      <w:r>
        <w:t>Промежуточная</w:t>
      </w:r>
      <w:r>
        <w:rPr>
          <w:spacing w:val="-7"/>
        </w:rPr>
        <w:t xml:space="preserve"> </w:t>
      </w:r>
      <w:r>
        <w:t>аттестация:</w:t>
      </w:r>
      <w:r>
        <w:rPr>
          <w:spacing w:val="-5"/>
        </w:rPr>
        <w:t xml:space="preserve"> </w:t>
      </w:r>
      <w:r>
        <w:t>экзамен</w:t>
      </w:r>
      <w:r>
        <w:rPr>
          <w:spacing w:val="-5"/>
        </w:rPr>
        <w:t xml:space="preserve"> </w:t>
      </w:r>
      <w:r>
        <w:t>квалификационный</w:t>
      </w:r>
      <w:r>
        <w:rPr>
          <w:spacing w:val="-2"/>
        </w:rPr>
        <w:t xml:space="preserve"> </w:t>
      </w:r>
      <w:r>
        <w:rPr>
          <w:b/>
        </w:rPr>
        <w:t>6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часов</w:t>
      </w:r>
    </w:p>
    <w:p w:rsidR="004A6015" w:rsidRDefault="004A6015">
      <w:pPr>
        <w:sectPr w:rsidR="004A6015">
          <w:type w:val="continuous"/>
          <w:pgSz w:w="11910" w:h="16840"/>
          <w:pgMar w:top="820" w:right="340" w:bottom="920" w:left="1300" w:header="0" w:footer="731" w:gutter="0"/>
          <w:cols w:space="720"/>
        </w:sectPr>
      </w:pPr>
    </w:p>
    <w:p w:rsidR="004A6015" w:rsidRDefault="0089035C">
      <w:pPr>
        <w:pStyle w:val="a4"/>
        <w:numPr>
          <w:ilvl w:val="0"/>
          <w:numId w:val="17"/>
        </w:numPr>
        <w:tabs>
          <w:tab w:val="left" w:pos="4052"/>
        </w:tabs>
        <w:spacing w:before="72"/>
        <w:ind w:left="405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89035C">
      <w:pPr>
        <w:pStyle w:val="a4"/>
        <w:numPr>
          <w:ilvl w:val="1"/>
          <w:numId w:val="17"/>
        </w:numPr>
        <w:tabs>
          <w:tab w:val="left" w:pos="1412"/>
        </w:tabs>
        <w:spacing w:before="243"/>
        <w:ind w:left="1412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4A6015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2"/>
        <w:gridCol w:w="3248"/>
        <w:gridCol w:w="1121"/>
        <w:gridCol w:w="761"/>
        <w:gridCol w:w="773"/>
        <w:gridCol w:w="1625"/>
        <w:gridCol w:w="1347"/>
        <w:gridCol w:w="1308"/>
        <w:gridCol w:w="1037"/>
        <w:gridCol w:w="142"/>
        <w:gridCol w:w="1071"/>
        <w:gridCol w:w="1435"/>
      </w:tblGrid>
      <w:tr w:rsidR="004A6015">
        <w:trPr>
          <w:trHeight w:val="299"/>
        </w:trPr>
        <w:tc>
          <w:tcPr>
            <w:tcW w:w="1882" w:type="dxa"/>
            <w:vMerge w:val="restart"/>
          </w:tcPr>
          <w:p w:rsidR="004A6015" w:rsidRDefault="004A6015">
            <w:pPr>
              <w:pStyle w:val="TableParagraph"/>
              <w:rPr>
                <w:b/>
              </w:rPr>
            </w:pPr>
          </w:p>
          <w:p w:rsidR="004A6015" w:rsidRDefault="004A6015">
            <w:pPr>
              <w:pStyle w:val="TableParagraph"/>
              <w:spacing w:before="164"/>
              <w:rPr>
                <w:b/>
              </w:rPr>
            </w:pPr>
          </w:p>
          <w:p w:rsidR="004A6015" w:rsidRDefault="0089035C">
            <w:pPr>
              <w:pStyle w:val="TableParagraph"/>
              <w:spacing w:line="252" w:lineRule="exact"/>
              <w:ind w:left="74" w:right="66"/>
              <w:jc w:val="center"/>
            </w:pPr>
            <w:r>
              <w:rPr>
                <w:spacing w:val="-4"/>
              </w:rPr>
              <w:t>Коды</w:t>
            </w:r>
          </w:p>
          <w:p w:rsidR="004A6015" w:rsidRDefault="0089035C">
            <w:pPr>
              <w:pStyle w:val="TableParagraph"/>
              <w:ind w:left="74" w:right="63"/>
              <w:jc w:val="center"/>
            </w:pPr>
            <w:r>
              <w:rPr>
                <w:spacing w:val="-2"/>
              </w:rPr>
              <w:t xml:space="preserve">профессиональн </w:t>
            </w:r>
            <w:r>
              <w:t>ых</w:t>
            </w:r>
            <w:r>
              <w:rPr>
                <w:spacing w:val="40"/>
              </w:rPr>
              <w:t xml:space="preserve"> </w:t>
            </w:r>
            <w:r>
              <w:t xml:space="preserve">и общих </w:t>
            </w:r>
            <w:r>
              <w:rPr>
                <w:spacing w:val="-2"/>
              </w:rPr>
              <w:t>компетенций</w:t>
            </w:r>
          </w:p>
        </w:tc>
        <w:tc>
          <w:tcPr>
            <w:tcW w:w="3248" w:type="dxa"/>
            <w:vMerge w:val="restart"/>
          </w:tcPr>
          <w:p w:rsidR="004A6015" w:rsidRDefault="004A6015">
            <w:pPr>
              <w:pStyle w:val="TableParagraph"/>
              <w:rPr>
                <w:b/>
              </w:rPr>
            </w:pPr>
          </w:p>
          <w:p w:rsidR="004A6015" w:rsidRDefault="004A6015">
            <w:pPr>
              <w:pStyle w:val="TableParagraph"/>
              <w:rPr>
                <w:b/>
              </w:rPr>
            </w:pPr>
          </w:p>
          <w:p w:rsidR="004A6015" w:rsidRDefault="004A6015">
            <w:pPr>
              <w:pStyle w:val="TableParagraph"/>
              <w:spacing w:before="163"/>
              <w:rPr>
                <w:b/>
              </w:rPr>
            </w:pPr>
          </w:p>
          <w:p w:rsidR="004A6015" w:rsidRDefault="0089035C">
            <w:pPr>
              <w:pStyle w:val="TableParagraph"/>
              <w:ind w:left="326" w:right="314" w:firstLine="165"/>
            </w:pPr>
            <w:r>
              <w:t>Наименования разделов профессионального</w:t>
            </w:r>
            <w:r>
              <w:rPr>
                <w:spacing w:val="-14"/>
              </w:rPr>
              <w:t xml:space="preserve"> </w:t>
            </w:r>
            <w:r>
              <w:t>модуля</w:t>
            </w:r>
          </w:p>
        </w:tc>
        <w:tc>
          <w:tcPr>
            <w:tcW w:w="1121" w:type="dxa"/>
            <w:vMerge w:val="restart"/>
          </w:tcPr>
          <w:p w:rsidR="004A6015" w:rsidRDefault="004A6015">
            <w:pPr>
              <w:pStyle w:val="TableParagraph"/>
              <w:rPr>
                <w:b/>
              </w:rPr>
            </w:pPr>
          </w:p>
          <w:p w:rsidR="004A6015" w:rsidRDefault="004A6015">
            <w:pPr>
              <w:pStyle w:val="TableParagraph"/>
              <w:rPr>
                <w:b/>
              </w:rPr>
            </w:pPr>
          </w:p>
          <w:p w:rsidR="004A6015" w:rsidRDefault="004A6015">
            <w:pPr>
              <w:pStyle w:val="TableParagraph"/>
              <w:spacing w:before="163"/>
              <w:rPr>
                <w:b/>
              </w:rPr>
            </w:pPr>
          </w:p>
          <w:p w:rsidR="004A6015" w:rsidRDefault="0089035C">
            <w:pPr>
              <w:pStyle w:val="TableParagraph"/>
              <w:ind w:left="378" w:right="247" w:hanging="120"/>
            </w:pPr>
            <w:r>
              <w:rPr>
                <w:spacing w:val="-2"/>
              </w:rPr>
              <w:t xml:space="preserve">Всего, </w:t>
            </w:r>
            <w:r>
              <w:rPr>
                <w:spacing w:val="-4"/>
              </w:rPr>
              <w:t>час.</w:t>
            </w:r>
          </w:p>
        </w:tc>
        <w:tc>
          <w:tcPr>
            <w:tcW w:w="761" w:type="dxa"/>
            <w:vMerge w:val="restart"/>
            <w:textDirection w:val="btLr"/>
          </w:tcPr>
          <w:p w:rsidR="004A6015" w:rsidRDefault="0089035C">
            <w:pPr>
              <w:pStyle w:val="TableParagraph"/>
              <w:spacing w:before="123" w:line="247" w:lineRule="auto"/>
              <w:ind w:left="638" w:right="219" w:hanging="423"/>
            </w:pPr>
            <w:r>
              <w:t>В</w:t>
            </w:r>
            <w:r>
              <w:rPr>
                <w:spacing w:val="-10"/>
              </w:rPr>
              <w:t xml:space="preserve"> </w:t>
            </w:r>
            <w:r>
              <w:t>т.ч.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форме</w:t>
            </w:r>
            <w:r>
              <w:rPr>
                <w:spacing w:val="-9"/>
              </w:rPr>
              <w:t xml:space="preserve"> </w:t>
            </w:r>
            <w:r>
              <w:t xml:space="preserve">практ </w:t>
            </w:r>
            <w:r>
              <w:rPr>
                <w:spacing w:val="-2"/>
              </w:rPr>
              <w:t>подготовки</w:t>
            </w:r>
          </w:p>
        </w:tc>
        <w:tc>
          <w:tcPr>
            <w:tcW w:w="8738" w:type="dxa"/>
            <w:gridSpan w:val="8"/>
          </w:tcPr>
          <w:p w:rsidR="004A6015" w:rsidRDefault="0089035C">
            <w:pPr>
              <w:pStyle w:val="TableParagraph"/>
              <w:spacing w:line="251" w:lineRule="exact"/>
              <w:ind w:left="5"/>
              <w:jc w:val="center"/>
            </w:pPr>
            <w:r>
              <w:t>Объем</w:t>
            </w:r>
            <w:r>
              <w:rPr>
                <w:spacing w:val="-6"/>
              </w:rPr>
              <w:t xml:space="preserve"> </w:t>
            </w:r>
            <w:r>
              <w:t>профессионального</w:t>
            </w:r>
            <w:r>
              <w:rPr>
                <w:spacing w:val="-6"/>
              </w:rPr>
              <w:t xml:space="preserve"> </w:t>
            </w:r>
            <w:r>
              <w:t>модуля,</w:t>
            </w:r>
            <w:r>
              <w:rPr>
                <w:spacing w:val="-6"/>
              </w:rPr>
              <w:t xml:space="preserve"> </w:t>
            </w:r>
            <w:r>
              <w:t>ак.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час.</w:t>
            </w:r>
          </w:p>
        </w:tc>
      </w:tr>
      <w:tr w:rsidR="004A6015">
        <w:trPr>
          <w:trHeight w:val="251"/>
        </w:trPr>
        <w:tc>
          <w:tcPr>
            <w:tcW w:w="1882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  <w:textDirection w:val="btLr"/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6"/>
          </w:tcPr>
          <w:p w:rsidR="004A6015" w:rsidRDefault="0089035C">
            <w:pPr>
              <w:pStyle w:val="TableParagraph"/>
              <w:spacing w:line="232" w:lineRule="exact"/>
              <w:ind w:left="10"/>
              <w:jc w:val="center"/>
            </w:pPr>
            <w:r>
              <w:t>Обучение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МДК</w:t>
            </w:r>
          </w:p>
        </w:tc>
        <w:tc>
          <w:tcPr>
            <w:tcW w:w="2506" w:type="dxa"/>
            <w:gridSpan w:val="2"/>
            <w:vMerge w:val="restart"/>
          </w:tcPr>
          <w:p w:rsidR="004A6015" w:rsidRDefault="0089035C">
            <w:pPr>
              <w:pStyle w:val="TableParagraph"/>
              <w:spacing w:before="130"/>
              <w:ind w:left="793"/>
            </w:pPr>
            <w:r>
              <w:rPr>
                <w:spacing w:val="-2"/>
              </w:rPr>
              <w:t>Практики</w:t>
            </w:r>
          </w:p>
        </w:tc>
      </w:tr>
      <w:tr w:rsidR="004A6015">
        <w:trPr>
          <w:trHeight w:val="254"/>
        </w:trPr>
        <w:tc>
          <w:tcPr>
            <w:tcW w:w="1882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  <w:textDirection w:val="btLr"/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 w:val="restart"/>
          </w:tcPr>
          <w:p w:rsidR="004A6015" w:rsidRDefault="0089035C">
            <w:pPr>
              <w:pStyle w:val="TableParagraph"/>
              <w:spacing w:before="1"/>
              <w:ind w:left="114"/>
            </w:pPr>
            <w:r>
              <w:rPr>
                <w:spacing w:val="-2"/>
              </w:rPr>
              <w:t>Всего</w:t>
            </w:r>
          </w:p>
        </w:tc>
        <w:tc>
          <w:tcPr>
            <w:tcW w:w="5459" w:type="dxa"/>
            <w:gridSpan w:val="5"/>
          </w:tcPr>
          <w:p w:rsidR="004A6015" w:rsidRDefault="0089035C">
            <w:pPr>
              <w:pStyle w:val="TableParagraph"/>
              <w:spacing w:before="1" w:line="233" w:lineRule="exact"/>
              <w:ind w:left="7"/>
              <w:jc w:val="center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числе</w:t>
            </w:r>
          </w:p>
        </w:tc>
        <w:tc>
          <w:tcPr>
            <w:tcW w:w="2506" w:type="dxa"/>
            <w:gridSpan w:val="2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1519"/>
        </w:trPr>
        <w:tc>
          <w:tcPr>
            <w:tcW w:w="1882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3248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761" w:type="dxa"/>
            <w:vMerge/>
            <w:tcBorders>
              <w:top w:val="nil"/>
            </w:tcBorders>
            <w:textDirection w:val="btLr"/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4A6015" w:rsidRDefault="0089035C">
            <w:pPr>
              <w:pStyle w:val="TableParagraph"/>
              <w:ind w:left="106" w:right="96"/>
              <w:jc w:val="center"/>
            </w:pPr>
            <w:r>
              <w:rPr>
                <w:spacing w:val="-2"/>
              </w:rPr>
              <w:t xml:space="preserve">Лабораторных </w:t>
            </w:r>
            <w:r>
              <w:rPr>
                <w:spacing w:val="-10"/>
              </w:rPr>
              <w:t>и</w:t>
            </w:r>
          </w:p>
          <w:p w:rsidR="004A6015" w:rsidRDefault="0089035C">
            <w:pPr>
              <w:pStyle w:val="TableParagraph"/>
              <w:ind w:left="106" w:right="98"/>
              <w:jc w:val="center"/>
            </w:pPr>
            <w:r>
              <w:rPr>
                <w:spacing w:val="-2"/>
              </w:rPr>
              <w:t>практических. занятий</w:t>
            </w:r>
          </w:p>
        </w:tc>
        <w:tc>
          <w:tcPr>
            <w:tcW w:w="1347" w:type="dxa"/>
          </w:tcPr>
          <w:p w:rsidR="004A6015" w:rsidRDefault="0089035C">
            <w:pPr>
              <w:pStyle w:val="TableParagraph"/>
              <w:spacing w:before="253"/>
              <w:ind w:left="407" w:hanging="207"/>
            </w:pPr>
            <w:r>
              <w:rPr>
                <w:spacing w:val="-2"/>
              </w:rPr>
              <w:t>Курсовых работ</w:t>
            </w:r>
          </w:p>
          <w:p w:rsidR="004A6015" w:rsidRDefault="0089035C">
            <w:pPr>
              <w:pStyle w:val="TableParagraph"/>
              <w:spacing w:line="251" w:lineRule="exact"/>
              <w:ind w:left="172"/>
            </w:pPr>
            <w:r>
              <w:rPr>
                <w:spacing w:val="-2"/>
              </w:rPr>
              <w:t>(проектов)</w:t>
            </w:r>
          </w:p>
        </w:tc>
        <w:tc>
          <w:tcPr>
            <w:tcW w:w="1308" w:type="dxa"/>
          </w:tcPr>
          <w:p w:rsidR="004A6015" w:rsidRDefault="004A6015">
            <w:pPr>
              <w:pStyle w:val="TableParagraph"/>
              <w:spacing w:before="124"/>
              <w:rPr>
                <w:b/>
              </w:rPr>
            </w:pPr>
          </w:p>
          <w:p w:rsidR="004A6015" w:rsidRDefault="0089035C">
            <w:pPr>
              <w:pStyle w:val="TableParagraph"/>
              <w:ind w:left="8"/>
              <w:jc w:val="center"/>
            </w:pPr>
            <w:r>
              <w:rPr>
                <w:spacing w:val="-2"/>
              </w:rPr>
              <w:t>Самостояте льная</w:t>
            </w:r>
          </w:p>
          <w:p w:rsidR="004A6015" w:rsidRDefault="0089035C">
            <w:pPr>
              <w:pStyle w:val="TableParagraph"/>
              <w:spacing w:before="1"/>
              <w:ind w:left="8"/>
              <w:jc w:val="center"/>
            </w:pPr>
            <w:r>
              <w:rPr>
                <w:spacing w:val="-2"/>
              </w:rPr>
              <w:t>работа</w:t>
            </w:r>
          </w:p>
        </w:tc>
        <w:tc>
          <w:tcPr>
            <w:tcW w:w="1179" w:type="dxa"/>
            <w:gridSpan w:val="2"/>
            <w:textDirection w:val="btLr"/>
          </w:tcPr>
          <w:p w:rsidR="004A6015" w:rsidRDefault="004A6015">
            <w:pPr>
              <w:pStyle w:val="TableParagraph"/>
              <w:spacing w:before="78"/>
              <w:rPr>
                <w:b/>
              </w:rPr>
            </w:pPr>
          </w:p>
          <w:p w:rsidR="004A6015" w:rsidRDefault="0089035C">
            <w:pPr>
              <w:pStyle w:val="TableParagraph"/>
              <w:spacing w:line="247" w:lineRule="auto"/>
              <w:ind w:left="249" w:right="2" w:hanging="250"/>
            </w:pPr>
            <w:r>
              <w:rPr>
                <w:spacing w:val="-2"/>
              </w:rPr>
              <w:t>Промежуточная аттестация</w:t>
            </w:r>
          </w:p>
        </w:tc>
        <w:tc>
          <w:tcPr>
            <w:tcW w:w="1071" w:type="dxa"/>
          </w:tcPr>
          <w:p w:rsidR="004A6015" w:rsidRDefault="004A6015">
            <w:pPr>
              <w:pStyle w:val="TableParagraph"/>
              <w:spacing w:before="251"/>
              <w:rPr>
                <w:b/>
              </w:rPr>
            </w:pPr>
          </w:p>
          <w:p w:rsidR="004A6015" w:rsidRDefault="0089035C">
            <w:pPr>
              <w:pStyle w:val="TableParagraph"/>
              <w:spacing w:before="1"/>
              <w:ind w:left="9"/>
              <w:jc w:val="center"/>
            </w:pPr>
            <w:r>
              <w:rPr>
                <w:spacing w:val="-2"/>
              </w:rPr>
              <w:t>Учебная</w:t>
            </w:r>
          </w:p>
        </w:tc>
        <w:tc>
          <w:tcPr>
            <w:tcW w:w="1435" w:type="dxa"/>
          </w:tcPr>
          <w:p w:rsidR="004A6015" w:rsidRDefault="004A6015">
            <w:pPr>
              <w:pStyle w:val="TableParagraph"/>
              <w:spacing w:before="124"/>
              <w:rPr>
                <w:b/>
              </w:rPr>
            </w:pPr>
          </w:p>
          <w:p w:rsidR="004A6015" w:rsidRDefault="0089035C">
            <w:pPr>
              <w:pStyle w:val="TableParagraph"/>
              <w:ind w:left="447" w:hanging="336"/>
            </w:pPr>
            <w:r>
              <w:rPr>
                <w:spacing w:val="-2"/>
              </w:rPr>
              <w:t>Производств енная</w:t>
            </w:r>
          </w:p>
        </w:tc>
      </w:tr>
      <w:tr w:rsidR="004A6015">
        <w:trPr>
          <w:trHeight w:val="414"/>
        </w:trPr>
        <w:tc>
          <w:tcPr>
            <w:tcW w:w="1882" w:type="dxa"/>
          </w:tcPr>
          <w:p w:rsidR="004A6015" w:rsidRDefault="004A6015">
            <w:pPr>
              <w:pStyle w:val="TableParagraph"/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spacing w:before="68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before="68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61" w:type="dxa"/>
          </w:tcPr>
          <w:p w:rsidR="004A6015" w:rsidRDefault="0089035C">
            <w:pPr>
              <w:pStyle w:val="TableParagraph"/>
              <w:spacing w:before="68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73" w:type="dxa"/>
          </w:tcPr>
          <w:p w:rsidR="004A6015" w:rsidRDefault="0089035C">
            <w:pPr>
              <w:pStyle w:val="TableParagraph"/>
              <w:spacing w:before="68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25" w:type="dxa"/>
          </w:tcPr>
          <w:p w:rsidR="004A6015" w:rsidRDefault="0089035C">
            <w:pPr>
              <w:pStyle w:val="TableParagraph"/>
              <w:spacing w:before="68"/>
              <w:ind w:left="106" w:right="10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47" w:type="dxa"/>
          </w:tcPr>
          <w:p w:rsidR="004A6015" w:rsidRDefault="0089035C">
            <w:pPr>
              <w:pStyle w:val="TableParagraph"/>
              <w:spacing w:before="68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308" w:type="dxa"/>
          </w:tcPr>
          <w:p w:rsidR="004A6015" w:rsidRDefault="0089035C">
            <w:pPr>
              <w:pStyle w:val="TableParagraph"/>
              <w:spacing w:before="68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79" w:type="dxa"/>
            <w:gridSpan w:val="2"/>
          </w:tcPr>
          <w:p w:rsidR="004A6015" w:rsidRDefault="0089035C">
            <w:pPr>
              <w:pStyle w:val="TableParagraph"/>
              <w:spacing w:before="68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071" w:type="dxa"/>
          </w:tcPr>
          <w:p w:rsidR="004A6015" w:rsidRDefault="0089035C">
            <w:pPr>
              <w:pStyle w:val="TableParagraph"/>
              <w:spacing w:before="68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35" w:type="dxa"/>
          </w:tcPr>
          <w:p w:rsidR="004A6015" w:rsidRDefault="0089035C">
            <w:pPr>
              <w:pStyle w:val="TableParagraph"/>
              <w:spacing w:before="68"/>
              <w:ind w:lef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4A6015">
        <w:trPr>
          <w:trHeight w:val="1932"/>
        </w:trPr>
        <w:tc>
          <w:tcPr>
            <w:tcW w:w="1882" w:type="dxa"/>
          </w:tcPr>
          <w:p w:rsidR="004A6015" w:rsidRDefault="0089035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5.1, ПК </w:t>
            </w:r>
            <w:r>
              <w:rPr>
                <w:spacing w:val="-4"/>
                <w:sz w:val="24"/>
              </w:rPr>
              <w:t>5.2,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5.3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1, ОК 2, </w:t>
            </w:r>
            <w:r>
              <w:rPr>
                <w:spacing w:val="-5"/>
                <w:sz w:val="24"/>
              </w:rPr>
              <w:t>ОК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4, ОК 5, ОК </w:t>
            </w:r>
            <w:r>
              <w:rPr>
                <w:spacing w:val="-5"/>
                <w:sz w:val="24"/>
              </w:rPr>
              <w:t>6,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7, ОК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Раздел 1. Диагностика неотложных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терминальных состояний, организация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экстремальной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6015" w:rsidRDefault="0089035C">
            <w:pPr>
              <w:pStyle w:val="TableParagraph"/>
              <w:spacing w:line="276" w:lineRule="exact"/>
              <w:ind w:left="107" w:right="122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реанимационных </w:t>
            </w:r>
            <w:r>
              <w:rPr>
                <w:spacing w:val="-2"/>
                <w:sz w:val="24"/>
              </w:rPr>
              <w:t>мероприятий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  <w:tc>
          <w:tcPr>
            <w:tcW w:w="761" w:type="dxa"/>
          </w:tcPr>
          <w:p w:rsidR="004A6015" w:rsidRDefault="0089035C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324</w:t>
            </w:r>
          </w:p>
        </w:tc>
        <w:tc>
          <w:tcPr>
            <w:tcW w:w="773" w:type="dxa"/>
          </w:tcPr>
          <w:p w:rsidR="004A6015" w:rsidRDefault="0089035C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  <w:tc>
          <w:tcPr>
            <w:tcW w:w="1625" w:type="dxa"/>
          </w:tcPr>
          <w:p w:rsidR="004A6015" w:rsidRDefault="0089035C">
            <w:pPr>
              <w:pStyle w:val="TableParagraph"/>
              <w:spacing w:line="275" w:lineRule="exact"/>
              <w:ind w:left="106" w:right="10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180</w:t>
            </w:r>
          </w:p>
        </w:tc>
        <w:tc>
          <w:tcPr>
            <w:tcW w:w="1347" w:type="dxa"/>
          </w:tcPr>
          <w:p w:rsidR="004A6015" w:rsidRDefault="0089035C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08" w:type="dxa"/>
          </w:tcPr>
          <w:p w:rsidR="004A6015" w:rsidRDefault="0089035C">
            <w:pPr>
              <w:pStyle w:val="TableParagraph"/>
              <w:spacing w:line="275" w:lineRule="exact"/>
              <w:ind w:left="8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179" w:type="dxa"/>
            <w:gridSpan w:val="2"/>
          </w:tcPr>
          <w:p w:rsidR="004A6015" w:rsidRDefault="0089035C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071" w:type="dxa"/>
          </w:tcPr>
          <w:p w:rsidR="004A6015" w:rsidRDefault="0089035C"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435" w:type="dxa"/>
          </w:tcPr>
          <w:p w:rsidR="004A6015" w:rsidRDefault="0089035C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4A6015">
        <w:trPr>
          <w:trHeight w:val="275"/>
        </w:trPr>
        <w:tc>
          <w:tcPr>
            <w:tcW w:w="1882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761" w:type="dxa"/>
            <w:shd w:val="clear" w:color="auto" w:fill="C0C0C0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773" w:type="dxa"/>
            <w:shd w:val="clear" w:color="auto" w:fill="C0C0C0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625" w:type="dxa"/>
            <w:shd w:val="clear" w:color="auto" w:fill="C0C0C0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4905" w:type="dxa"/>
            <w:gridSpan w:val="5"/>
            <w:shd w:val="clear" w:color="auto" w:fill="C0C0C0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4A6015" w:rsidRDefault="0089035C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4A6015">
        <w:trPr>
          <w:trHeight w:val="1379"/>
        </w:trPr>
        <w:tc>
          <w:tcPr>
            <w:tcW w:w="1882" w:type="dxa"/>
          </w:tcPr>
          <w:p w:rsidR="004A6015" w:rsidRDefault="004A6015">
            <w:pPr>
              <w:pStyle w:val="TableParagraph"/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, часов (если предусмотрена </w:t>
            </w:r>
            <w:r>
              <w:rPr>
                <w:spacing w:val="-2"/>
                <w:sz w:val="24"/>
              </w:rPr>
              <w:t>итоговая</w:t>
            </w:r>
          </w:p>
          <w:p w:rsidR="004A6015" w:rsidRDefault="0089035C">
            <w:pPr>
              <w:pStyle w:val="TableParagraph"/>
              <w:spacing w:line="270" w:lineRule="atLeast"/>
              <w:ind w:left="107" w:right="314"/>
              <w:rPr>
                <w:sz w:val="24"/>
              </w:rPr>
            </w:pPr>
            <w:r>
              <w:rPr>
                <w:spacing w:val="-2"/>
                <w:sz w:val="24"/>
              </w:rPr>
              <w:t>(концентрированная практика)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761" w:type="dxa"/>
            <w:shd w:val="clear" w:color="auto" w:fill="C0C0C0"/>
          </w:tcPr>
          <w:p w:rsidR="004A6015" w:rsidRDefault="0089035C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773" w:type="dxa"/>
            <w:shd w:val="clear" w:color="auto" w:fill="C0C0C0"/>
          </w:tcPr>
          <w:p w:rsidR="004A6015" w:rsidRDefault="004A6015">
            <w:pPr>
              <w:pStyle w:val="TableParagraph"/>
            </w:pPr>
          </w:p>
        </w:tc>
        <w:tc>
          <w:tcPr>
            <w:tcW w:w="1625" w:type="dxa"/>
            <w:shd w:val="clear" w:color="auto" w:fill="C0C0C0"/>
          </w:tcPr>
          <w:p w:rsidR="004A6015" w:rsidRDefault="004A6015">
            <w:pPr>
              <w:pStyle w:val="TableParagraph"/>
            </w:pPr>
          </w:p>
        </w:tc>
        <w:tc>
          <w:tcPr>
            <w:tcW w:w="4905" w:type="dxa"/>
            <w:gridSpan w:val="5"/>
            <w:shd w:val="clear" w:color="auto" w:fill="C0C0C0"/>
          </w:tcPr>
          <w:p w:rsidR="004A6015" w:rsidRDefault="004A6015">
            <w:pPr>
              <w:pStyle w:val="TableParagraph"/>
            </w:pPr>
          </w:p>
        </w:tc>
        <w:tc>
          <w:tcPr>
            <w:tcW w:w="1435" w:type="dxa"/>
          </w:tcPr>
          <w:p w:rsidR="004A6015" w:rsidRDefault="0089035C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4A6015">
        <w:trPr>
          <w:trHeight w:val="275"/>
        </w:trPr>
        <w:tc>
          <w:tcPr>
            <w:tcW w:w="1882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line="25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761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773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625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037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  <w:gridSpan w:val="2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</w:tr>
      <w:tr w:rsidR="004A6015">
        <w:trPr>
          <w:trHeight w:val="275"/>
        </w:trPr>
        <w:tc>
          <w:tcPr>
            <w:tcW w:w="1882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61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773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625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347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308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037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213" w:type="dxa"/>
            <w:gridSpan w:val="2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</w:tr>
      <w:tr w:rsidR="004A6015">
        <w:trPr>
          <w:trHeight w:val="278"/>
        </w:trPr>
        <w:tc>
          <w:tcPr>
            <w:tcW w:w="1882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3248" w:type="dxa"/>
          </w:tcPr>
          <w:p w:rsidR="004A6015" w:rsidRDefault="0089035C">
            <w:pPr>
              <w:pStyle w:val="TableParagraph"/>
              <w:spacing w:before="2" w:line="25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121" w:type="dxa"/>
          </w:tcPr>
          <w:p w:rsidR="004A6015" w:rsidRDefault="0089035C">
            <w:pPr>
              <w:pStyle w:val="TableParagraph"/>
              <w:spacing w:before="2" w:line="257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439</w:t>
            </w:r>
          </w:p>
        </w:tc>
        <w:tc>
          <w:tcPr>
            <w:tcW w:w="761" w:type="dxa"/>
          </w:tcPr>
          <w:p w:rsidR="004A6015" w:rsidRDefault="0089035C">
            <w:pPr>
              <w:pStyle w:val="TableParagraph"/>
              <w:spacing w:before="2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319</w:t>
            </w:r>
          </w:p>
        </w:tc>
        <w:tc>
          <w:tcPr>
            <w:tcW w:w="773" w:type="dxa"/>
          </w:tcPr>
          <w:p w:rsidR="004A6015" w:rsidRDefault="0089035C">
            <w:pPr>
              <w:pStyle w:val="TableParagraph"/>
              <w:spacing w:before="2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281</w:t>
            </w:r>
          </w:p>
        </w:tc>
        <w:tc>
          <w:tcPr>
            <w:tcW w:w="1625" w:type="dxa"/>
          </w:tcPr>
          <w:p w:rsidR="004A6015" w:rsidRDefault="0089035C">
            <w:pPr>
              <w:pStyle w:val="TableParagraph"/>
              <w:spacing w:before="2" w:line="257" w:lineRule="exact"/>
              <w:ind w:left="106" w:right="10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319</w:t>
            </w:r>
            <w:bookmarkStart w:id="0" w:name="_GoBack"/>
            <w:bookmarkEnd w:id="0"/>
          </w:p>
        </w:tc>
        <w:tc>
          <w:tcPr>
            <w:tcW w:w="1347" w:type="dxa"/>
          </w:tcPr>
          <w:p w:rsidR="004A6015" w:rsidRDefault="0089035C">
            <w:pPr>
              <w:pStyle w:val="TableParagraph"/>
              <w:spacing w:before="2" w:line="257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308" w:type="dxa"/>
          </w:tcPr>
          <w:p w:rsidR="004A6015" w:rsidRDefault="0089035C">
            <w:pPr>
              <w:pStyle w:val="TableParagraph"/>
              <w:spacing w:before="2" w:line="257" w:lineRule="exact"/>
              <w:ind w:left="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037" w:type="dxa"/>
          </w:tcPr>
          <w:p w:rsidR="004A6015" w:rsidRDefault="0089035C">
            <w:pPr>
              <w:pStyle w:val="TableParagraph"/>
              <w:spacing w:before="2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213" w:type="dxa"/>
            <w:gridSpan w:val="2"/>
          </w:tcPr>
          <w:p w:rsidR="004A6015" w:rsidRDefault="0089035C">
            <w:pPr>
              <w:pStyle w:val="TableParagraph"/>
              <w:spacing w:before="2"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435" w:type="dxa"/>
          </w:tcPr>
          <w:p w:rsidR="004A6015" w:rsidRDefault="0089035C">
            <w:pPr>
              <w:pStyle w:val="TableParagraph"/>
              <w:spacing w:before="2" w:line="257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144</w:t>
            </w:r>
          </w:p>
        </w:tc>
      </w:tr>
    </w:tbl>
    <w:p w:rsidR="004A6015" w:rsidRDefault="004A6015">
      <w:pPr>
        <w:spacing w:line="257" w:lineRule="exact"/>
        <w:jc w:val="center"/>
        <w:rPr>
          <w:sz w:val="24"/>
        </w:rPr>
        <w:sectPr w:rsidR="004A6015">
          <w:footerReference w:type="default" r:id="rId11"/>
          <w:pgSz w:w="16840" w:h="11910" w:orient="landscape"/>
          <w:pgMar w:top="640" w:right="240" w:bottom="920" w:left="580" w:header="0" w:footer="732" w:gutter="0"/>
          <w:cols w:space="720"/>
        </w:sectPr>
      </w:pPr>
    </w:p>
    <w:p w:rsidR="004A6015" w:rsidRDefault="0089035C">
      <w:pPr>
        <w:pStyle w:val="a4"/>
        <w:numPr>
          <w:ilvl w:val="1"/>
          <w:numId w:val="17"/>
        </w:numPr>
        <w:tabs>
          <w:tab w:val="left" w:pos="843"/>
        </w:tabs>
        <w:spacing w:before="61" w:after="57"/>
        <w:ind w:left="843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43"/>
      </w:tblGrid>
      <w:tr w:rsidR="004A6015">
        <w:trPr>
          <w:trHeight w:val="1656"/>
        </w:trPr>
        <w:tc>
          <w:tcPr>
            <w:tcW w:w="2556" w:type="dxa"/>
          </w:tcPr>
          <w:p w:rsidR="004A6015" w:rsidRDefault="0089035C">
            <w:pPr>
              <w:pStyle w:val="TableParagraph"/>
              <w:ind w:left="107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 и тем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>модуля (ПМ),</w:t>
            </w:r>
          </w:p>
          <w:p w:rsidR="004A6015" w:rsidRDefault="0089035C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351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4A6015" w:rsidRDefault="0089035C">
            <w:pPr>
              <w:pStyle w:val="TableParagraph"/>
              <w:ind w:left="2984" w:hanging="2060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обучающихся, курсовая работа (проект)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ind w:left="125" w:firstLine="5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Объем,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форме </w:t>
            </w:r>
            <w:r>
              <w:rPr>
                <w:b/>
                <w:spacing w:val="-2"/>
                <w:sz w:val="24"/>
              </w:rPr>
              <w:t>практической</w:t>
            </w:r>
          </w:p>
          <w:p w:rsidR="004A6015" w:rsidRDefault="0089035C">
            <w:pPr>
              <w:pStyle w:val="TableParagraph"/>
              <w:spacing w:line="270" w:lineRule="atLeast"/>
              <w:ind w:left="514" w:hanging="2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подготовки, </w:t>
            </w:r>
            <w:r>
              <w:rPr>
                <w:b/>
                <w:sz w:val="24"/>
              </w:rPr>
              <w:t>акад. ч.</w:t>
            </w:r>
          </w:p>
        </w:tc>
      </w:tr>
      <w:tr w:rsidR="004A6015">
        <w:trPr>
          <w:trHeight w:val="275"/>
        </w:trPr>
        <w:tc>
          <w:tcPr>
            <w:tcW w:w="2556" w:type="dxa"/>
          </w:tcPr>
          <w:p w:rsidR="004A6015" w:rsidRDefault="0089035C">
            <w:pPr>
              <w:pStyle w:val="TableParagraph"/>
              <w:spacing w:line="256" w:lineRule="exact"/>
              <w:ind w:left="32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3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4A6015">
        <w:trPr>
          <w:trHeight w:val="551"/>
        </w:trPr>
        <w:tc>
          <w:tcPr>
            <w:tcW w:w="12906" w:type="dxa"/>
            <w:gridSpan w:val="2"/>
          </w:tcPr>
          <w:p w:rsidR="004A6015" w:rsidRDefault="0089035C">
            <w:pPr>
              <w:pStyle w:val="TableParagraph"/>
              <w:spacing w:line="276" w:lineRule="exact"/>
              <w:ind w:left="107" w:firstLine="31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неотложных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скорой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 экстренной и неотложной формах.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75" w:lineRule="exact"/>
              <w:ind w:left="32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422/324</w:t>
            </w:r>
          </w:p>
        </w:tc>
      </w:tr>
      <w:tr w:rsidR="004A6015">
        <w:trPr>
          <w:trHeight w:val="278"/>
        </w:trPr>
        <w:tc>
          <w:tcPr>
            <w:tcW w:w="12906" w:type="dxa"/>
            <w:gridSpan w:val="2"/>
          </w:tcPr>
          <w:p w:rsidR="004A6015" w:rsidRDefault="0089035C">
            <w:pPr>
              <w:pStyle w:val="TableParagraph"/>
              <w:spacing w:before="1" w:line="257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05.01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скорой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экстренной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неотложной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формах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before="1" w:line="257" w:lineRule="exact"/>
              <w:ind w:left="329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272/180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4A6015" w:rsidRDefault="0089035C">
            <w:pPr>
              <w:pStyle w:val="TableParagraph"/>
              <w:ind w:left="107" w:right="616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Организация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скорой </w:t>
            </w:r>
            <w:r>
              <w:rPr>
                <w:b/>
                <w:spacing w:val="-2"/>
                <w:sz w:val="24"/>
              </w:rPr>
              <w:t xml:space="preserve">медицинской </w:t>
            </w:r>
            <w:r>
              <w:rPr>
                <w:b/>
                <w:sz w:val="24"/>
              </w:rPr>
              <w:t>помощи в экстренной и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неотложной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формах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61" w:right="3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4A6015">
        <w:trPr>
          <w:trHeight w:val="5520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Нормативно-правовое регулирование вопросов оказания скорой медицинской помощи в экстренной и неотложной формах. Организация неотложной медицинской помощи лицам, обратившимся с признаками неотложных состояний, в амбулаторных условиях. Организация экстренной медицинской помощи в амбулаторных условиях. Требования к комплектации лекарственными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препаратами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укладок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 Правила проведения инфузионно-трансфузионной терапии и респираторной поддержки при экстренных и неотложных состояниях. Правила и порядок проведения мониторинга состояния пациента при оказании медицинской помощи в экстренной форме, порядок передачи пациента бригаде скорой медицинской помощи. Шкалы общей оценки тяжести состояний у детей и взрослых.</w:t>
            </w:r>
          </w:p>
          <w:p w:rsidR="004A6015" w:rsidRDefault="0089035C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оказания скорой медицинской помощи вне медицинской организации - по месту вызова бригады скорой медицинской 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 также в транспортном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средстве при медицинской </w:t>
            </w:r>
            <w:r>
              <w:rPr>
                <w:spacing w:val="-2"/>
                <w:sz w:val="24"/>
              </w:rPr>
              <w:t>эвакуации.</w:t>
            </w:r>
          </w:p>
          <w:p w:rsidR="004A6015" w:rsidRDefault="0089035C">
            <w:pPr>
              <w:pStyle w:val="TableParagraph"/>
              <w:ind w:left="108" w:right="104" w:firstLine="316"/>
              <w:jc w:val="both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скорой,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скорой специализированной, медицинской помощи.</w:t>
            </w:r>
          </w:p>
          <w:p w:rsidR="004A6015" w:rsidRDefault="0089035C">
            <w:pPr>
              <w:pStyle w:val="TableParagraph"/>
              <w:ind w:left="108" w:right="104" w:firstLine="316"/>
              <w:jc w:val="both"/>
              <w:rPr>
                <w:sz w:val="24"/>
              </w:rPr>
            </w:pPr>
            <w:r>
              <w:rPr>
                <w:sz w:val="24"/>
              </w:rPr>
              <w:t>Правила и порядок проведения первичного осмотра пациента (пострадавшего) при оказании медицинской помощи в экстренной форме при состояниях, представляющих угрозу жизни.</w:t>
            </w:r>
          </w:p>
          <w:p w:rsidR="004A6015" w:rsidRDefault="0089035C">
            <w:pPr>
              <w:pStyle w:val="TableParagraph"/>
              <w:spacing w:line="270" w:lineRule="atLeast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Методика сбора жалоб и анамнеза жизни и заболевания у пациентов (их законных представителей),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(осмотр, пальпация,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перкуссия, аускультация) при состояниях, представляющих угрозу жизни.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3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785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Знакомство с оснащением бригад скорой медицинской помощи. Оформление медицинской документации. Нормативные документы, регламентирующие деятельность бригад СМП.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75" w:lineRule="exact"/>
              <w:ind w:left="32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6015">
        <w:trPr>
          <w:trHeight w:val="275"/>
        </w:trPr>
        <w:tc>
          <w:tcPr>
            <w:tcW w:w="2556" w:type="dxa"/>
          </w:tcPr>
          <w:p w:rsidR="004A6015" w:rsidRDefault="0089035C">
            <w:pPr>
              <w:pStyle w:val="TableParagraph"/>
              <w:spacing w:line="25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5" w:lineRule="exact"/>
              <w:ind w:left="32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4A6015" w:rsidRDefault="004A6015">
      <w:pPr>
        <w:spacing w:line="255" w:lineRule="exact"/>
        <w:jc w:val="center"/>
        <w:rPr>
          <w:sz w:val="24"/>
        </w:rPr>
        <w:sectPr w:rsidR="004A6015">
          <w:pgSz w:w="16840" w:h="11910" w:orient="landscape"/>
          <w:pgMar w:top="62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43"/>
      </w:tblGrid>
      <w:tr w:rsidR="004A6015">
        <w:trPr>
          <w:trHeight w:val="1932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ind w:left="107" w:right="609" w:firstLine="31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Организация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первой </w:t>
            </w:r>
            <w:r>
              <w:rPr>
                <w:b/>
                <w:spacing w:val="-2"/>
                <w:sz w:val="24"/>
              </w:rPr>
              <w:t>помощи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регламентирующие оказание первой помощи. Организация оказания первой помощи до прибытия бригады скорой медицинской помощи населению при угрожающих жизни состояниях.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 аптечки первой помощи. Очередность оказания первой помощи. Порядок взаимодействия с медицинскими и другими организациями, с экстренными оперативными</w:t>
            </w:r>
            <w:r>
              <w:rPr>
                <w:spacing w:val="72"/>
                <w:sz w:val="24"/>
              </w:rPr>
              <w:t xml:space="preserve">  </w:t>
            </w:r>
            <w:r>
              <w:rPr>
                <w:sz w:val="24"/>
              </w:rPr>
              <w:t>службами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интересах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пострадавшего.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Информирование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населения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о</w:t>
            </w:r>
          </w:p>
          <w:p w:rsidR="004A6015" w:rsidRDefault="0089035C">
            <w:pPr>
              <w:pStyle w:val="TableParagraph"/>
              <w:spacing w:line="270" w:lineRule="atLeas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домохозяйстве, оказывающем первую помощь и обучение ответственных лиц домохозяйства навыкам оказания первой помощи.</w:t>
            </w:r>
          </w:p>
        </w:tc>
        <w:tc>
          <w:tcPr>
            <w:tcW w:w="1843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102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оснащением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аптечек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 первой медицинской помощи.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75" w:lineRule="exact"/>
              <w:ind w:left="1020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6015">
        <w:trPr>
          <w:trHeight w:val="278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before="1"/>
              <w:ind w:left="424" w:right="100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1.3. </w:t>
            </w:r>
            <w:r>
              <w:rPr>
                <w:b/>
                <w:spacing w:val="-2"/>
                <w:sz w:val="24"/>
              </w:rPr>
              <w:t>Сердечно-</w:t>
            </w:r>
          </w:p>
          <w:p w:rsidR="004A6015" w:rsidRDefault="0089035C">
            <w:pPr>
              <w:pStyle w:val="TableParagraph"/>
              <w:ind w:left="107" w:right="1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легочная реанимация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61" w:right="3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</w:tr>
      <w:tr w:rsidR="004A6015">
        <w:trPr>
          <w:trHeight w:val="331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«терминальное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состояние».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состояний. Физиологические показатели жизненно важных функций организма взрослого и ребенка.</w:t>
            </w:r>
          </w:p>
          <w:p w:rsidR="004A6015" w:rsidRDefault="0089035C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внезапного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кровообращения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проходимости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путей.</w:t>
            </w:r>
          </w:p>
          <w:p w:rsidR="004A6015" w:rsidRDefault="0089035C">
            <w:pPr>
              <w:pStyle w:val="TableParagraph"/>
              <w:ind w:left="108" w:firstLine="316"/>
              <w:rPr>
                <w:sz w:val="24"/>
              </w:rPr>
            </w:pPr>
            <w:r>
              <w:rPr>
                <w:sz w:val="24"/>
              </w:rPr>
              <w:t>Показания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биологической смерти.</w:t>
            </w:r>
          </w:p>
          <w:p w:rsidR="004A6015" w:rsidRDefault="0089035C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4A6015" w:rsidRDefault="0089035C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Составляющие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реанимационного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реанимации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проведении специализированной сердечно-легочной реанимации у пациентов.</w:t>
            </w:r>
          </w:p>
          <w:p w:rsidR="004A6015" w:rsidRDefault="0089035C">
            <w:pPr>
              <w:pStyle w:val="TableParagraph"/>
              <w:spacing w:line="270" w:lineRule="atLeast"/>
              <w:ind w:left="108" w:firstLine="316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реанимационных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прекращению реанимации. Ошибки при проведении сердечно-легочной реанимации.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9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Клиническая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смерть.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103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4"/>
                <w:sz w:val="24"/>
              </w:rPr>
              <w:t xml:space="preserve"> 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2"/>
                <w:sz w:val="24"/>
              </w:rPr>
              <w:t xml:space="preserve"> реанимации.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103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реанимации.</w:t>
            </w:r>
          </w:p>
        </w:tc>
        <w:tc>
          <w:tcPr>
            <w:tcW w:w="1843" w:type="dxa"/>
          </w:tcPr>
          <w:p w:rsidR="004A6015" w:rsidRDefault="0089035C">
            <w:pPr>
              <w:pStyle w:val="TableParagraph"/>
              <w:spacing w:line="256" w:lineRule="exact"/>
              <w:ind w:left="103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337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4A6015" w:rsidRDefault="0089035C">
            <w:pPr>
              <w:pStyle w:val="TableParagraph"/>
              <w:ind w:left="107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Острая дыхательная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недостаточность.</w:t>
            </w:r>
          </w:p>
          <w:p w:rsidR="004A6015" w:rsidRDefault="0089035C">
            <w:pPr>
              <w:pStyle w:val="TableParagraph"/>
              <w:ind w:left="107" w:right="843" w:firstLine="31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Обострение бронхиальной астмы.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43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6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208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firstLine="196"/>
              <w:rPr>
                <w:sz w:val="24"/>
              </w:rPr>
            </w:pPr>
            <w:r>
              <w:rPr>
                <w:sz w:val="24"/>
              </w:rPr>
              <w:t>Острая дыхательная недостаточность. Причины, клинические проявления, классификация и патогенез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недостаточности.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физикального обследования. Дополнительные методы диагностики, интерпретация результатов.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Диагностические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обострения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бронхиальной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тяжелого обострения бронхиальной астмы у детей и взрослых.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Порядок проведения осмотра 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физикального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:rsidR="004A6015" w:rsidRDefault="008903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Дифференциальный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экстренной и неотложной формах при острой дыхательной недостаточности и обострении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</w:tbl>
    <w:p w:rsidR="004A6015" w:rsidRDefault="004A6015">
      <w:pPr>
        <w:rPr>
          <w:sz w:val="2"/>
          <w:szCs w:val="2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1104"/>
        </w:trPr>
        <w:tc>
          <w:tcPr>
            <w:tcW w:w="2556" w:type="dxa"/>
            <w:vMerge w:val="restart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бронхиальной астмы. Лекарственные препараты и медицинские изделия, применяемые при оказании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4A6015" w:rsidRDefault="0089035C">
            <w:pPr>
              <w:pStyle w:val="TableParagraph"/>
              <w:spacing w:line="270" w:lineRule="atLeast"/>
              <w:ind w:left="108" w:right="105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340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острой дыхательной недостаточности и обострении бронхиальной астмы.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381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  <w:p w:rsidR="004A6015" w:rsidRDefault="0089035C">
            <w:pPr>
              <w:pStyle w:val="TableParagraph"/>
              <w:ind w:left="107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Гипертонический </w:t>
            </w:r>
            <w:r>
              <w:rPr>
                <w:b/>
                <w:spacing w:val="-4"/>
                <w:sz w:val="24"/>
              </w:rPr>
              <w:t>криз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4A6015">
        <w:trPr>
          <w:trHeight w:val="2208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Гипертонический криз. Причины, клинические проявления, классификация и патогенез гипертонического криза. Порядок проведения осмотра и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 диагноз. Принципы и алгоритм оказания скорой медицинской помощи в экстренной и неотложной формах при гипертоническом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кризе.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медицинские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оказании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4A6015" w:rsidRDefault="0089035C">
            <w:pPr>
              <w:pStyle w:val="TableParagraph"/>
              <w:spacing w:line="270" w:lineRule="atLeast"/>
              <w:ind w:left="108" w:right="105"/>
              <w:jc w:val="both"/>
              <w:rPr>
                <w:sz w:val="24"/>
              </w:rPr>
            </w:pPr>
            <w:r>
              <w:rPr>
                <w:sz w:val="24"/>
              </w:rPr>
              <w:t>Контроль эффективности и безопасности проводимого лечения. Осложнения. Показания 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гипертоническом кризе.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6015">
        <w:trPr>
          <w:trHeight w:val="275"/>
        </w:trPr>
        <w:tc>
          <w:tcPr>
            <w:tcW w:w="2556" w:type="dxa"/>
          </w:tcPr>
          <w:p w:rsidR="004A6015" w:rsidRDefault="004A6015">
            <w:pPr>
              <w:pStyle w:val="TableParagraph"/>
              <w:rPr>
                <w:sz w:val="20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207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  <w:p w:rsidR="004A6015" w:rsidRDefault="0089035C">
            <w:pPr>
              <w:pStyle w:val="TableParagraph"/>
              <w:ind w:left="107" w:right="85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Острый </w:t>
            </w:r>
            <w:r>
              <w:rPr>
                <w:b/>
                <w:sz w:val="24"/>
              </w:rPr>
              <w:t>коронарный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синдром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firstLine="316"/>
              <w:rPr>
                <w:sz w:val="24"/>
              </w:rPr>
            </w:pPr>
            <w:r>
              <w:rPr>
                <w:sz w:val="24"/>
              </w:rPr>
              <w:t>Острый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коронарный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синдром.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патогенез острого коронарного синдрома. Порядок проведения осмотра, физикального обследования.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Дифференциальный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диагноз.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неотложной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 пациента.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 w:rsidR="004A6015" w:rsidRDefault="008903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6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0" w:lineRule="atLeast"/>
              <w:ind w:left="108" w:firstLine="31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остром коронарном синдроме.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4A6015" w:rsidRDefault="0089035C">
            <w:pPr>
              <w:pStyle w:val="TableParagraph"/>
              <w:spacing w:line="270" w:lineRule="atLeast"/>
              <w:ind w:left="107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Нарушения </w:t>
            </w:r>
            <w:r>
              <w:rPr>
                <w:b/>
                <w:sz w:val="24"/>
              </w:rPr>
              <w:t>сердечного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ритма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проводимости.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827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проявления,</w:t>
            </w:r>
          </w:p>
          <w:p w:rsidR="004A6015" w:rsidRDefault="008903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патогенез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проводимости.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 осмотра и физикального обследования. Дополнительные методы диагностики, интерпретация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</w:tbl>
    <w:p w:rsidR="004A6015" w:rsidRDefault="004A6015">
      <w:pPr>
        <w:rPr>
          <w:sz w:val="2"/>
          <w:szCs w:val="2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1656"/>
        </w:trPr>
        <w:tc>
          <w:tcPr>
            <w:tcW w:w="2556" w:type="dxa"/>
            <w:vMerge w:val="restart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310"/>
              <w:jc w:val="both"/>
              <w:rPr>
                <w:sz w:val="24"/>
              </w:rPr>
            </w:pPr>
            <w:r>
              <w:rPr>
                <w:sz w:val="24"/>
              </w:rPr>
              <w:t>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диагноз.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</w:t>
            </w:r>
          </w:p>
          <w:p w:rsidR="004A6015" w:rsidRDefault="0089035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  <w:p w:rsidR="004A6015" w:rsidRDefault="0089035C">
            <w:pPr>
              <w:pStyle w:val="TableParagraph"/>
              <w:spacing w:line="270" w:lineRule="atLeast"/>
              <w:ind w:left="108" w:right="307"/>
              <w:jc w:val="both"/>
              <w:rPr>
                <w:sz w:val="24"/>
              </w:rPr>
            </w:pPr>
            <w:r>
              <w:rPr>
                <w:sz w:val="24"/>
              </w:rPr>
              <w:t>Осложнения.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87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нарушениях сердечного ритма и проводимости.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879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7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before="1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  <w:p w:rsidR="004A6015" w:rsidRDefault="0089035C">
            <w:pPr>
              <w:pStyle w:val="TableParagraph"/>
              <w:ind w:left="107" w:right="165" w:firstLine="316"/>
              <w:rPr>
                <w:b/>
                <w:sz w:val="24"/>
              </w:rPr>
            </w:pPr>
            <w:r>
              <w:rPr>
                <w:b/>
                <w:sz w:val="24"/>
              </w:rPr>
              <w:t>Острая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сердечная </w:t>
            </w:r>
            <w:r>
              <w:rPr>
                <w:b/>
                <w:spacing w:val="-2"/>
                <w:sz w:val="24"/>
              </w:rPr>
              <w:t>недостаточность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31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713" w:firstLine="316"/>
              <w:jc w:val="both"/>
              <w:rPr>
                <w:sz w:val="24"/>
              </w:rPr>
            </w:pPr>
            <w:r>
              <w:rPr>
                <w:sz w:val="24"/>
              </w:rPr>
              <w:t>Острая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сердечная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недостаточность.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патогенез острой сердечной недостаточности. Порядок проведения осмотра и физикального обследования. Дополнительные методы диагностики, интерпретация результатов.</w:t>
            </w:r>
          </w:p>
          <w:p w:rsidR="004A6015" w:rsidRDefault="0089035C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Дифференциальный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экстренной и неотложной формах. Лекарственные препараты и медицинские изделия, применяемые при оказании скорой медицинской помощи. Транспортировка и мониторинг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лечения. Показания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2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острой сердечной недостаточности.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3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1.9.</w:t>
            </w:r>
          </w:p>
          <w:p w:rsidR="004A6015" w:rsidRDefault="0089035C">
            <w:pPr>
              <w:pStyle w:val="TableParagraph"/>
              <w:ind w:left="107" w:right="616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Острая сосудистая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недостаточность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48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Острая сосудистая недостаточность: обморок. Определение понятий обморок, коллапс, шок. Причины, клинические проявления, классификация и патогенез острой сосудистой недостаточности. Порядок проведения осмотра и физикального обследования. Дополнительные методы диагностики, интерпретация результатов. Дифференциальный диагноз. Принципы и алгоритм оказания скорой медицинской помощи в экстренной и неотложной формах. Лекарственные препараты и медицинские изделия, применяемые при оказании скорой медицинской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помощи.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Транспортировка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мониторинг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состояния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пациента.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z w:val="24"/>
              </w:rPr>
              <w:t>Контроль</w:t>
            </w:r>
          </w:p>
          <w:p w:rsidR="004A6015" w:rsidRDefault="0089035C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 проводимого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4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острой сосудистой недостаточности.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/>
              <w:ind w:left="32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7"/>
        </w:trPr>
        <w:tc>
          <w:tcPr>
            <w:tcW w:w="2556" w:type="dxa"/>
          </w:tcPr>
          <w:p w:rsidR="004A6015" w:rsidRDefault="0089035C">
            <w:pPr>
              <w:pStyle w:val="TableParagraph"/>
              <w:spacing w:before="1" w:line="257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1.10.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 w:line="257" w:lineRule="exact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</w:tbl>
    <w:p w:rsidR="004A6015" w:rsidRDefault="004A6015">
      <w:pPr>
        <w:spacing w:line="257" w:lineRule="exact"/>
        <w:jc w:val="center"/>
        <w:rPr>
          <w:sz w:val="24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2483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Острые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аллергические реакции.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Анафилаксия.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3" w:firstLine="316"/>
              <w:jc w:val="both"/>
              <w:rPr>
                <w:sz w:val="24"/>
              </w:rPr>
            </w:pPr>
            <w:r>
              <w:rPr>
                <w:sz w:val="24"/>
              </w:rPr>
              <w:t>Острые аллергические реакции. Анафилаксия. Причины, клинические проявления, классификация и патогенез жизнеугрожающих системных реакций гиперчувствительности. Порядок проведения осмотра и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 диагноз. Принципы и алгоритм оказания скорой медицинской помощи в экстренной и неотложной формах. Лекарственные препараты и медицинские изделия, применяемые при оказании скорой медицинской помощи. Транспортировка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4A6015" w:rsidRDefault="0089035C">
            <w:pPr>
              <w:pStyle w:val="TableParagraph"/>
              <w:spacing w:line="270" w:lineRule="atLeast"/>
              <w:ind w:left="108" w:right="105"/>
              <w:jc w:val="both"/>
              <w:rPr>
                <w:sz w:val="24"/>
              </w:rPr>
            </w:pPr>
            <w:r>
              <w:rPr>
                <w:sz w:val="24"/>
              </w:rPr>
              <w:t>проводимого лечения. Осложнения. Показания 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2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острых аллергических реакциях и анафилаксии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38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80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before="1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1.11.</w:t>
            </w:r>
          </w:p>
          <w:p w:rsidR="004A6015" w:rsidRDefault="0089035C">
            <w:pPr>
              <w:pStyle w:val="TableParagraph"/>
              <w:ind w:left="107" w:right="180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Острые нарушения мозгового кровообращения. Судорожный синдром.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9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4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759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firstLine="316"/>
              <w:rPr>
                <w:sz w:val="24"/>
              </w:rPr>
            </w:pPr>
            <w:r>
              <w:rPr>
                <w:sz w:val="24"/>
              </w:rPr>
              <w:t>Острые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мозгового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кровообращения.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Судорожный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синдром.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клинические проявления, классификация и патогенез острых нарушений мозгового кровообращения, судорожного синдрома. Порядок проведения осмотра и физикального обследования, оценка неврологического статуса. Дополнительные методы диагностики, интерпретация результатов.</w:t>
            </w:r>
          </w:p>
          <w:p w:rsidR="004A6015" w:rsidRDefault="0089035C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Дифференциальный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диагноз.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экстренной и неотложной формах. Лекарственные препараты и медицинские изделия, применяемые при оказании скорой медицинской помощи. Транспортировка и мониторинг состояния пациента.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 эффективности и безопасности проводимого лечения.</w:t>
            </w:r>
          </w:p>
          <w:p w:rsidR="004A6015" w:rsidRDefault="008903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Осложнения.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0" w:lineRule="atLeas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остром нарушении мозгового кровообращения, судорожном синдроме.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301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ind w:left="424" w:right="102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1.12. </w:t>
            </w:r>
            <w:r>
              <w:rPr>
                <w:b/>
                <w:spacing w:val="-2"/>
                <w:sz w:val="24"/>
              </w:rPr>
              <w:t>Комы.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568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Комы.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патогенез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коматозных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 детей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Глазго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угнетения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 осмотра,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 диагноз. Принципы и алгоритм оказания скорой медицинской помощи в экстренной и неотложной формах. Лекарственные препараты и медицинские 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Осложнения. Показания 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</w:tbl>
    <w:p w:rsidR="004A6015" w:rsidRDefault="004A6015">
      <w:pPr>
        <w:rPr>
          <w:sz w:val="2"/>
          <w:szCs w:val="2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коматозных </w:t>
            </w:r>
            <w:r>
              <w:rPr>
                <w:spacing w:val="-2"/>
                <w:sz w:val="24"/>
              </w:rPr>
              <w:t>состояниях.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1.13.</w:t>
            </w:r>
          </w:p>
          <w:p w:rsidR="004A6015" w:rsidRDefault="0089035C">
            <w:pPr>
              <w:pStyle w:val="TableParagraph"/>
              <w:tabs>
                <w:tab w:val="left" w:pos="2309"/>
              </w:tabs>
              <w:ind w:left="107" w:right="95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Экстренные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неотложные</w:t>
            </w:r>
          </w:p>
          <w:p w:rsidR="004A6015" w:rsidRDefault="0089035C">
            <w:pPr>
              <w:pStyle w:val="TableParagraph"/>
              <w:tabs>
                <w:tab w:val="left" w:pos="2036"/>
              </w:tabs>
              <w:ind w:left="107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состояния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при </w:t>
            </w:r>
            <w:r>
              <w:rPr>
                <w:b/>
                <w:spacing w:val="-2"/>
                <w:sz w:val="24"/>
              </w:rPr>
              <w:t>инфекционных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заболеваниях. Гипертермический синдром.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762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Неотложные состояния при инфекционных заболеваниях. Инфекционно-токсический шок. Острые лихорадки. Причины, клинические проявления, классификация и патогенез острых лихорадочных состояний у детей и взрослых.</w:t>
            </w:r>
          </w:p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Порядок проведения осмотра,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 диагноз. Принципы оказания скорой медицинской помощи в экстренной и неотложной формах. Лекарственные препараты и медицинские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Транспортировка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лечения. Осложнения. Показания к оказанию специализированной медицинской помощи в стационарных</w:t>
            </w:r>
          </w:p>
          <w:p w:rsidR="004A6015" w:rsidRDefault="0089035C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tabs>
                <w:tab w:val="left" w:pos="1784"/>
                <w:tab w:val="left" w:pos="2715"/>
                <w:tab w:val="left" w:pos="4295"/>
                <w:tab w:val="left" w:pos="5345"/>
                <w:tab w:val="left" w:pos="5676"/>
                <w:tab w:val="left" w:pos="7057"/>
                <w:tab w:val="left" w:pos="7405"/>
                <w:tab w:val="left" w:pos="8865"/>
                <w:tab w:val="left" w:pos="9856"/>
              </w:tabs>
              <w:spacing w:line="276" w:lineRule="exact"/>
              <w:ind w:left="108" w:right="105" w:firstLine="316"/>
              <w:rPr>
                <w:sz w:val="24"/>
              </w:rPr>
            </w:pPr>
            <w:r>
              <w:rPr>
                <w:spacing w:val="-2"/>
                <w:sz w:val="24"/>
              </w:rPr>
              <w:t>1.Оказание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экстренной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неотложной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z w:val="24"/>
              </w:rPr>
              <w:t>гипертермическом синдроме и неотложных состояниях при инфекционных заболеваниях.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1.14.</w:t>
            </w:r>
          </w:p>
          <w:p w:rsidR="004A6015" w:rsidRDefault="0089035C">
            <w:pPr>
              <w:pStyle w:val="TableParagraph"/>
              <w:ind w:left="107" w:right="95" w:firstLine="31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Острая боль в животе. Почечная </w:t>
            </w:r>
            <w:r>
              <w:rPr>
                <w:b/>
                <w:spacing w:val="-2"/>
                <w:sz w:val="24"/>
              </w:rPr>
              <w:t>колика.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81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3667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причины острой боли в животе. Порядок проведения осмотра и физикального обследования. Дополнительные методы диагностики, интерпретация результатов. Дифференциальный диагноз. Принципы и алгоритм оказания скорой медицинской помощи в экстренной и неотложной формах. Особенности применения лекарственных препаратов и медицинских изделий при острой боли в животе.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 пациента.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Показания к оказанию специализированной медицинской помощи в стационарных условиях.</w:t>
            </w:r>
          </w:p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Почечная колика: этиология, клиническая картина, диагностика, дифференциальная диагностика. Особенности клинической картины и диагностики почечной колики у детей и беременных женщин. Лекарственные препараты и медицинские 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 пациента. Контроль эффективности и безопасности проводимого лечения. Осложнения. Показания 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right="206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 в животе и почечной колике.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2556" w:type="dxa"/>
          </w:tcPr>
          <w:p w:rsidR="004A6015" w:rsidRDefault="0089035C">
            <w:pPr>
              <w:pStyle w:val="TableParagraph"/>
              <w:spacing w:line="25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1.15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5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4A6015" w:rsidRDefault="004A6015">
      <w:pPr>
        <w:spacing w:line="255" w:lineRule="exact"/>
        <w:jc w:val="right"/>
        <w:rPr>
          <w:sz w:val="24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2208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Кровотечения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5" w:lineRule="exact"/>
              <w:ind w:left="425"/>
              <w:rPr>
                <w:sz w:val="24"/>
              </w:rPr>
            </w:pPr>
            <w:r>
              <w:rPr>
                <w:sz w:val="24"/>
              </w:rPr>
              <w:t>Этиология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A6015" w:rsidRDefault="0089035C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осложнения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 величины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кровопотери.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временной остановки наружного кровотечения. Геморрагический шок. Принципы и алгоритм оказания 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медицинские изделия, применяемые при оказании скорой медицинской помощи.</w:t>
            </w:r>
          </w:p>
          <w:p w:rsidR="004A6015" w:rsidRDefault="0089035C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 проводимого лечения. Осложнения. Показания к 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07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4A6015">
        <w:trPr>
          <w:trHeight w:val="552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right="220" w:firstLine="316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кровотечениях.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70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4A6015">
        <w:trPr>
          <w:trHeight w:val="278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before="1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1.16.</w:t>
            </w:r>
          </w:p>
          <w:p w:rsidR="004A6015" w:rsidRDefault="0089035C">
            <w:pPr>
              <w:pStyle w:val="TableParagraph"/>
              <w:tabs>
                <w:tab w:val="left" w:pos="2309"/>
              </w:tabs>
              <w:ind w:left="107" w:right="95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Экстренные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неотложные</w:t>
            </w:r>
          </w:p>
          <w:p w:rsidR="004A6015" w:rsidRDefault="0089035C">
            <w:pPr>
              <w:pStyle w:val="TableParagraph"/>
              <w:ind w:left="107" w:right="6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состояния, вызванные</w:t>
            </w:r>
          </w:p>
          <w:p w:rsidR="004A6015" w:rsidRDefault="0089035C">
            <w:pPr>
              <w:pStyle w:val="TableParagraph"/>
              <w:spacing w:before="2" w:line="237" w:lineRule="auto"/>
              <w:ind w:left="107" w:right="5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воздействием </w:t>
            </w:r>
            <w:r>
              <w:rPr>
                <w:b/>
                <w:sz w:val="24"/>
              </w:rPr>
              <w:t>внешних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4A6015">
        <w:trPr>
          <w:trHeight w:val="662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Травмы и ранения груди и органов средостения, живота и органов брюшной полости, травмы конечностей, позвоночника и спинного мозга, черепно-мозговая травма. Порядок проведения осмотра,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Дифференциальный диагноз. Принципы и алгоритм оказания скорой медицинской помощи в экстренной и неотложной формах. Лекарственные препараты и медицинские 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Осложнения. Показания к оказанию специализированной медицинской помощи в стационарных условиях.</w:t>
            </w:r>
          </w:p>
          <w:p w:rsidR="004A6015" w:rsidRDefault="0089035C">
            <w:pPr>
              <w:pStyle w:val="TableParagraph"/>
              <w:ind w:left="108"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Термические и химические ожоги. Классификация по глубине и площади поражения кожи. Определение площади ожогов у детей и взрослых. Ингаляционная травма при ожогах. Признаки отравления продуктами горения. Ожоговый шок. Прогноз ожогового шока. Электротравма. Отморожения. Порядок проведения осмотра и физикального обследования.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 и алгоритм оказания скорой медицинской помощи в экстренной и неотложной формах. Лекарственные препараты и медицинские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Транспортировка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лечения. Осложнения. Показания к оказанию специализированной медицинской помощи в стационарных </w:t>
            </w:r>
            <w:r>
              <w:rPr>
                <w:spacing w:val="-2"/>
                <w:sz w:val="24"/>
              </w:rPr>
              <w:t>условиях.</w:t>
            </w:r>
          </w:p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Отравления. Классификация ядов. Клиническая картина отравлений некоторыми ядами. Особенности проведения осмотра и физикального обследования при отравлениях. Дополнительные методы диагностики, интерпретация результатов.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 и алгоритм оказания скорой медицинской помощи в экстренной и неотложной формах, антидотная терапия. Лекарственные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препараты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медицинские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изделия,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применяемые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z w:val="24"/>
              </w:rPr>
              <w:t>оказании</w:t>
            </w:r>
            <w:r>
              <w:rPr>
                <w:spacing w:val="4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скорой</w:t>
            </w:r>
          </w:p>
          <w:p w:rsidR="004A6015" w:rsidRDefault="0089035C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помощи.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Транспортировка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мониторинг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состояния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пациента.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</w:tbl>
    <w:p w:rsidR="004A6015" w:rsidRDefault="004A6015">
      <w:pPr>
        <w:rPr>
          <w:sz w:val="2"/>
          <w:szCs w:val="2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847"/>
        </w:trPr>
        <w:tc>
          <w:tcPr>
            <w:tcW w:w="2556" w:type="dxa"/>
            <w:vMerge w:val="restart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оказанию специализированной медицинской помощи в стационарных 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278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 w:line="257" w:lineRule="exact"/>
              <w:ind w:left="9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right="206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экстренных и неотложных состояниях, вызванных воздействием внешних причин.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97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1.17.</w:t>
            </w:r>
          </w:p>
          <w:p w:rsidR="004A6015" w:rsidRDefault="0089035C">
            <w:pPr>
              <w:pStyle w:val="TableParagraph"/>
              <w:tabs>
                <w:tab w:val="left" w:pos="2309"/>
              </w:tabs>
              <w:ind w:left="107" w:right="95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Экстренные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неотложные</w:t>
            </w:r>
          </w:p>
          <w:p w:rsidR="004A6015" w:rsidRDefault="0089035C">
            <w:pPr>
              <w:pStyle w:val="TableParagraph"/>
              <w:tabs>
                <w:tab w:val="left" w:pos="2318"/>
              </w:tabs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состояния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в</w:t>
            </w:r>
          </w:p>
          <w:p w:rsidR="004A6015" w:rsidRDefault="0089035C">
            <w:pPr>
              <w:pStyle w:val="TableParagraph"/>
              <w:tabs>
                <w:tab w:val="left" w:pos="2307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акушерстве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гинекологии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5" w:lineRule="exact"/>
              <w:ind w:left="103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4A6015">
        <w:trPr>
          <w:trHeight w:val="386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Экстренные и неотложные состояния, связанные с беременностью и родами. Преэклампсия и эклампсия. Преждевременная отслойка нормально расположенной плаценты. Акушерские кровотечения.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 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формах. Лекарственные препараты и медицинские 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 пациентки и новорожденного. Контроль эффективности и безопасности проводимого лечения. Осложнения.</w:t>
            </w:r>
          </w:p>
          <w:p w:rsidR="004A6015" w:rsidRDefault="0089035C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Экстренные и неотложные состояния в гинекологии. Порядок проведения осмотра и физикального обследования. Дополнительные методы диагностики, интерпретация результатов. Дифференциальный диагноз. Принципы и алгоритм оказания скорой медицинской помощи в экстренной и неотложной формах. Лекарственные препараты и медицинские изделия, применяемые при оказании скорой медицинской помощи.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Транспортировка и мониторинг состояния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</w:p>
          <w:p w:rsidR="004A6015" w:rsidRDefault="0089035C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spacing w:before="1"/>
              <w:ind w:left="9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9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акушерстве и гинекологии.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97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1.18.</w:t>
            </w:r>
          </w:p>
          <w:p w:rsidR="004A6015" w:rsidRDefault="0089035C">
            <w:pPr>
              <w:pStyle w:val="TableParagraph"/>
              <w:ind w:left="107" w:right="583" w:firstLine="316"/>
              <w:rPr>
                <w:b/>
                <w:sz w:val="24"/>
              </w:rPr>
            </w:pPr>
            <w:r>
              <w:rPr>
                <w:b/>
                <w:sz w:val="24"/>
              </w:rPr>
              <w:t>Экстренные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неотложные</w:t>
            </w:r>
          </w:p>
          <w:p w:rsidR="004A6015" w:rsidRDefault="0089035C">
            <w:pPr>
              <w:pStyle w:val="TableParagraph"/>
              <w:ind w:left="107" w:right="1137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педиатрии.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5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3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4A6015">
        <w:trPr>
          <w:trHeight w:val="2270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/>
              <w:ind w:left="108" w:right="105" w:firstLine="316"/>
              <w:rPr>
                <w:sz w:val="24"/>
              </w:rPr>
            </w:pPr>
            <w:r>
              <w:rPr>
                <w:sz w:val="24"/>
              </w:rPr>
              <w:t>Экстренные и неотложные состояния у детей. Особенности проведения осмотра и физикального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обследования.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результатов. Дифференциальный диагноз. Принципы оказания скорой медицинской помощи в экстренной и неотложной формах. Лекарственные препараты и медицинские изделия, применяемые при</w:t>
            </w:r>
          </w:p>
          <w:p w:rsidR="004A6015" w:rsidRDefault="0089035C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оказании скорой медицинской помощи, особенности дозирования и введения лекарственных препаратов. Транспортировка и мониторинг состояния пациента. Контроль эффективности и 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Осложнения.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 медицинской помощи в стационарных условиях.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97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4A6015">
        <w:trPr>
          <w:trHeight w:val="551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76" w:lineRule="exact"/>
              <w:ind w:left="108" w:firstLine="316"/>
              <w:rPr>
                <w:sz w:val="24"/>
              </w:rPr>
            </w:pPr>
            <w:r>
              <w:rPr>
                <w:sz w:val="24"/>
              </w:rPr>
              <w:t>1.Оказание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неотложных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педиатрии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97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</w:tbl>
    <w:p w:rsidR="004A6015" w:rsidRDefault="004A6015">
      <w:pPr>
        <w:spacing w:line="275" w:lineRule="exact"/>
        <w:rPr>
          <w:sz w:val="24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6"/>
        <w:gridCol w:w="10350"/>
        <w:gridCol w:w="1877"/>
      </w:tblGrid>
      <w:tr w:rsidR="004A6015">
        <w:trPr>
          <w:trHeight w:val="275"/>
        </w:trPr>
        <w:tc>
          <w:tcPr>
            <w:tcW w:w="2556" w:type="dxa"/>
            <w:vMerge w:val="restart"/>
          </w:tcPr>
          <w:p w:rsidR="004A6015" w:rsidRDefault="0089035C">
            <w:pPr>
              <w:pStyle w:val="TableParagraph"/>
              <w:spacing w:line="275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1.19.</w:t>
            </w:r>
          </w:p>
          <w:p w:rsidR="004A6015" w:rsidRDefault="0089035C">
            <w:pPr>
              <w:pStyle w:val="TableParagraph"/>
              <w:ind w:left="107" w:right="616" w:firstLine="31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Оказание медицинской </w:t>
            </w:r>
            <w:r>
              <w:rPr>
                <w:b/>
                <w:sz w:val="24"/>
              </w:rPr>
              <w:t>помощи в</w:t>
            </w:r>
          </w:p>
          <w:p w:rsidR="004A6015" w:rsidRDefault="0089035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чрезвычайных ситуациях</w:t>
            </w: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877" w:type="dxa"/>
            <w:vMerge w:val="restart"/>
          </w:tcPr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4A6015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4A6015">
        <w:trPr>
          <w:trHeight w:val="3864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ind w:left="108" w:right="107" w:firstLine="31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оказание медицинской помощи населению при чрезвычайных ситуациях в соответствии с действующими нормативными, правовыми актами и иными документами.</w:t>
            </w:r>
          </w:p>
          <w:p w:rsidR="004A6015" w:rsidRDefault="0089035C">
            <w:pPr>
              <w:pStyle w:val="TableParagraph"/>
              <w:ind w:left="108" w:right="96" w:firstLine="31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Классификация, общая характеристика чрезвычайных ситуаций, их поражающие факторы, величина и структура санитарных потерь. Медико-тактическая характеристика очагов поражения при чрезвычайных ситуациях.</w:t>
            </w:r>
          </w:p>
          <w:p w:rsidR="004A6015" w:rsidRDefault="0089035C">
            <w:pPr>
              <w:pStyle w:val="TableParagraph"/>
              <w:ind w:left="108" w:right="104" w:firstLine="316"/>
              <w:jc w:val="both"/>
              <w:rPr>
                <w:sz w:val="24"/>
              </w:rPr>
            </w:pPr>
            <w:r>
              <w:rPr>
                <w:sz w:val="24"/>
              </w:rPr>
              <w:t>Принципы проведения медицинской сортировки и медицинской эвакуации при оказании медицинской помощи в чрезвычайных ситуациях.</w:t>
            </w:r>
          </w:p>
          <w:p w:rsidR="004A6015" w:rsidRDefault="0089035C">
            <w:pPr>
              <w:pStyle w:val="TableParagraph"/>
              <w:ind w:left="108" w:right="94" w:firstLine="316"/>
              <w:jc w:val="both"/>
              <w:rPr>
                <w:sz w:val="24"/>
              </w:rPr>
            </w:pPr>
            <w:r>
              <w:rPr>
                <w:sz w:val="24"/>
              </w:rPr>
              <w:t>Оказание экстренной медицинской помощи при различных видах поражения в ЧС: при радиационных поражениях, при воздействии отравляющих и высокотоксичных веществ, при ликвидации очагов особо опасных инфекций, в очагах природных катастроф,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механических повреждениях и синдроме длительного сдавления (СДС), при пожарах, 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дорожно- транспортных происшествиях (ДТП) и иных транспортных авариях (в.ч. авиакатасрофах), при химических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авариях,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террористических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актах.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4A6015" w:rsidRDefault="0089035C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антистрессовой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ЧС.</w:t>
            </w:r>
          </w:p>
        </w:tc>
        <w:tc>
          <w:tcPr>
            <w:tcW w:w="187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  <w:tr w:rsidR="004A6015">
        <w:trPr>
          <w:trHeight w:val="275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line="256" w:lineRule="exact"/>
              <w:ind w:left="42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64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4A6015">
        <w:trPr>
          <w:trHeight w:val="278"/>
        </w:trPr>
        <w:tc>
          <w:tcPr>
            <w:tcW w:w="2556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  <w:tc>
          <w:tcPr>
            <w:tcW w:w="10350" w:type="dxa"/>
          </w:tcPr>
          <w:p w:rsidR="004A6015" w:rsidRDefault="0089035C">
            <w:pPr>
              <w:pStyle w:val="TableParagraph"/>
              <w:spacing w:before="1" w:line="257" w:lineRule="exact"/>
              <w:ind w:left="42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ЧС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 w:line="257" w:lineRule="exact"/>
              <w:ind w:right="647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4A6015">
        <w:trPr>
          <w:trHeight w:val="275"/>
        </w:trPr>
        <w:tc>
          <w:tcPr>
            <w:tcW w:w="12906" w:type="dxa"/>
            <w:gridSpan w:val="2"/>
          </w:tcPr>
          <w:p w:rsidR="004A6015" w:rsidRDefault="0089035C">
            <w:pPr>
              <w:pStyle w:val="TableParagraph"/>
              <w:spacing w:line="256" w:lineRule="exact"/>
              <w:ind w:left="484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right="72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4A6015">
        <w:trPr>
          <w:trHeight w:val="4968"/>
        </w:trPr>
        <w:tc>
          <w:tcPr>
            <w:tcW w:w="12906" w:type="dxa"/>
            <w:gridSpan w:val="2"/>
          </w:tcPr>
          <w:p w:rsidR="004A6015" w:rsidRDefault="0089035C">
            <w:pPr>
              <w:pStyle w:val="TableParagraph"/>
              <w:ind w:left="424" w:right="10436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работ:</w:t>
            </w:r>
          </w:p>
          <w:p w:rsidR="004A6015" w:rsidRDefault="0089035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догоспитальном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лечебных действий на фантомах) при следующих состояниях: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клиническая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смерть;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недостаточность;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гипертонический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криз;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коронарный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синдром;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нарушения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проводимости;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сердечная</w:t>
            </w:r>
            <w:r>
              <w:rPr>
                <w:spacing w:val="-2"/>
                <w:sz w:val="24"/>
              </w:rPr>
              <w:t xml:space="preserve"> недостаточность;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сосудистая</w:t>
            </w:r>
            <w:r>
              <w:rPr>
                <w:spacing w:val="-2"/>
                <w:sz w:val="24"/>
              </w:rPr>
              <w:t xml:space="preserve"> недостаточность;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аллергические</w:t>
            </w:r>
            <w:r>
              <w:rPr>
                <w:spacing w:val="-2"/>
                <w:sz w:val="24"/>
              </w:rPr>
              <w:t xml:space="preserve"> реакции;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гипертермический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синдром;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неотложные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болезнях;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t>ОНМК;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судорожный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синдром;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pacing w:val="-4"/>
                <w:sz w:val="24"/>
              </w:rPr>
              <w:t>комы;</w:t>
            </w:r>
          </w:p>
          <w:p w:rsidR="004A6015" w:rsidRDefault="0089035C">
            <w:pPr>
              <w:pStyle w:val="TableParagraph"/>
              <w:numPr>
                <w:ilvl w:val="0"/>
                <w:numId w:val="11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острый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живот;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right="647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4A6015" w:rsidRDefault="004A6015">
      <w:pPr>
        <w:spacing w:line="275" w:lineRule="exact"/>
        <w:jc w:val="right"/>
        <w:rPr>
          <w:sz w:val="24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07"/>
        <w:gridCol w:w="1877"/>
      </w:tblGrid>
      <w:tr w:rsidR="004A6015">
        <w:trPr>
          <w:trHeight w:val="1656"/>
        </w:trPr>
        <w:tc>
          <w:tcPr>
            <w:tcW w:w="12907" w:type="dxa"/>
          </w:tcPr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75" w:lineRule="exact"/>
              <w:ind w:left="245" w:hanging="138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кровотечения;</w:t>
            </w:r>
          </w:p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отморожения,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электротравмы,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отравления;</w:t>
            </w:r>
          </w:p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неотложные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акушерстве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гинекологии;</w:t>
            </w:r>
          </w:p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внебольничные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роды;</w:t>
            </w:r>
          </w:p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sz w:val="24"/>
              </w:rPr>
              <w:t>неотложные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педиатрии;</w:t>
            </w:r>
          </w:p>
          <w:p w:rsidR="004A6015" w:rsidRDefault="0089035C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spacing w:line="257" w:lineRule="exact"/>
              <w:ind w:left="245" w:hanging="138"/>
              <w:rPr>
                <w:sz w:val="24"/>
              </w:rPr>
            </w:pPr>
            <w:r>
              <w:rPr>
                <w:sz w:val="24"/>
              </w:rPr>
              <w:t>неотложные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ситуациях.</w:t>
            </w:r>
          </w:p>
        </w:tc>
        <w:tc>
          <w:tcPr>
            <w:tcW w:w="187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  <w:tr w:rsidR="004A6015">
        <w:trPr>
          <w:trHeight w:val="4968"/>
        </w:trPr>
        <w:tc>
          <w:tcPr>
            <w:tcW w:w="12907" w:type="dxa"/>
          </w:tcPr>
          <w:p w:rsidR="004A6015" w:rsidRDefault="0089035C">
            <w:pPr>
              <w:pStyle w:val="TableParagraph"/>
              <w:ind w:left="424" w:right="933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работ: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ЛПУ,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  <w:r>
              <w:rPr>
                <w:spacing w:val="-4"/>
                <w:sz w:val="24"/>
              </w:rPr>
              <w:t xml:space="preserve"> СМП.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станций/подстанций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СМП.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ind w:right="71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фельдшера,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бригад </w:t>
            </w:r>
            <w:r>
              <w:rPr>
                <w:spacing w:val="-4"/>
                <w:sz w:val="24"/>
              </w:rPr>
              <w:t>СМП.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диспетчерской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ними.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СМП.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врача.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собранных</w:t>
            </w:r>
            <w:r>
              <w:rPr>
                <w:spacing w:val="-2"/>
                <w:sz w:val="24"/>
              </w:rPr>
              <w:t xml:space="preserve"> данных.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диагноза.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ведущего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неотложных</w:t>
            </w:r>
            <w:r>
              <w:rPr>
                <w:spacing w:val="-2"/>
                <w:sz w:val="24"/>
              </w:rPr>
              <w:t xml:space="preserve"> состояниях.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врачом видов</w:t>
            </w:r>
            <w:r>
              <w:rPr>
                <w:spacing w:val="-2"/>
                <w:sz w:val="24"/>
              </w:rPr>
              <w:t xml:space="preserve"> помощи.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фельдшеру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манипуляций.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документации.</w:t>
            </w:r>
          </w:p>
          <w:p w:rsidR="004A6015" w:rsidRDefault="0089035C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Дезинфекция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(текущая,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заключительная),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75" w:lineRule="exact"/>
              <w:ind w:left="328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4A6015">
        <w:trPr>
          <w:trHeight w:val="275"/>
        </w:trPr>
        <w:tc>
          <w:tcPr>
            <w:tcW w:w="12907" w:type="dxa"/>
          </w:tcPr>
          <w:p w:rsidR="004A6015" w:rsidRDefault="0089035C">
            <w:pPr>
              <w:pStyle w:val="TableParagraph"/>
              <w:spacing w:line="256" w:lineRule="exact"/>
              <w:ind w:left="4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32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4A6015">
        <w:trPr>
          <w:trHeight w:val="275"/>
        </w:trPr>
        <w:tc>
          <w:tcPr>
            <w:tcW w:w="12907" w:type="dxa"/>
          </w:tcPr>
          <w:p w:rsidR="004A6015" w:rsidRDefault="0089035C">
            <w:pPr>
              <w:pStyle w:val="TableParagraph"/>
              <w:spacing w:line="256" w:lineRule="exact"/>
              <w:ind w:left="42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line="256" w:lineRule="exact"/>
              <w:ind w:left="328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4A6015">
        <w:trPr>
          <w:trHeight w:val="278"/>
        </w:trPr>
        <w:tc>
          <w:tcPr>
            <w:tcW w:w="12907" w:type="dxa"/>
          </w:tcPr>
          <w:p w:rsidR="004A6015" w:rsidRDefault="0089035C">
            <w:pPr>
              <w:pStyle w:val="TableParagraph"/>
              <w:spacing w:before="1" w:line="257" w:lineRule="exact"/>
              <w:ind w:left="4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77" w:type="dxa"/>
          </w:tcPr>
          <w:p w:rsidR="004A6015" w:rsidRDefault="0089035C">
            <w:pPr>
              <w:pStyle w:val="TableParagraph"/>
              <w:spacing w:before="1" w:line="257" w:lineRule="exact"/>
              <w:ind w:left="328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430</w:t>
            </w:r>
          </w:p>
        </w:tc>
      </w:tr>
    </w:tbl>
    <w:p w:rsidR="004A6015" w:rsidRDefault="004A6015">
      <w:pPr>
        <w:spacing w:line="257" w:lineRule="exact"/>
        <w:jc w:val="center"/>
        <w:rPr>
          <w:sz w:val="24"/>
        </w:rPr>
        <w:sectPr w:rsidR="004A6015">
          <w:type w:val="continuous"/>
          <w:pgSz w:w="16840" w:h="11910" w:orient="landscape"/>
          <w:pgMar w:top="700" w:right="240" w:bottom="920" w:left="580" w:header="0" w:footer="732" w:gutter="0"/>
          <w:cols w:space="720"/>
        </w:sectPr>
      </w:pPr>
    </w:p>
    <w:p w:rsidR="004A6015" w:rsidRDefault="0089035C">
      <w:pPr>
        <w:pStyle w:val="a4"/>
        <w:numPr>
          <w:ilvl w:val="0"/>
          <w:numId w:val="17"/>
        </w:numPr>
        <w:tabs>
          <w:tab w:val="left" w:pos="1315"/>
        </w:tabs>
        <w:spacing w:before="73"/>
        <w:ind w:left="1315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4A6015" w:rsidRDefault="004A6015">
      <w:pPr>
        <w:pStyle w:val="a3"/>
        <w:rPr>
          <w:b/>
        </w:rPr>
      </w:pPr>
    </w:p>
    <w:p w:rsidR="004A6015" w:rsidRDefault="0089035C">
      <w:pPr>
        <w:pStyle w:val="1"/>
        <w:numPr>
          <w:ilvl w:val="1"/>
          <w:numId w:val="17"/>
        </w:numPr>
        <w:tabs>
          <w:tab w:val="left" w:pos="1269"/>
        </w:tabs>
        <w:spacing w:before="1"/>
        <w:ind w:left="142" w:right="748" w:firstLine="707"/>
      </w:pPr>
      <w:r>
        <w:t>Для</w:t>
      </w:r>
      <w:r>
        <w:rPr>
          <w:spacing w:val="-7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предусмотрены следующие специальные помещения:</w:t>
      </w:r>
    </w:p>
    <w:p w:rsidR="004A6015" w:rsidRDefault="004A6015">
      <w:pPr>
        <w:pStyle w:val="a3"/>
        <w:spacing w:before="26"/>
        <w:rPr>
          <w:b/>
        </w:rPr>
      </w:pPr>
    </w:p>
    <w:p w:rsidR="004A6015" w:rsidRDefault="0089035C">
      <w:pPr>
        <w:spacing w:before="1" w:line="298" w:lineRule="exact"/>
        <w:ind w:left="1308"/>
        <w:rPr>
          <w:b/>
          <w:sz w:val="26"/>
        </w:rPr>
      </w:pPr>
      <w:r>
        <w:rPr>
          <w:b/>
          <w:sz w:val="26"/>
        </w:rPr>
        <w:t>Оборудование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учебного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кабинета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рабочих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мест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кабинета: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spacing w:line="275" w:lineRule="exact"/>
        <w:rPr>
          <w:sz w:val="24"/>
        </w:rPr>
      </w:pPr>
      <w:r>
        <w:rPr>
          <w:spacing w:val="-2"/>
          <w:sz w:val="24"/>
        </w:rPr>
        <w:t>Компьютер.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Мультимедиа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проектор.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pacing w:val="-2"/>
          <w:sz w:val="24"/>
        </w:rPr>
        <w:t>Телевизор.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Мебель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учебная.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Мебель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принадлежностей.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Тренажер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отработки 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СЛР </w:t>
      </w:r>
      <w:r>
        <w:rPr>
          <w:spacing w:val="-2"/>
          <w:sz w:val="24"/>
        </w:rPr>
        <w:t>взрослому.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Тренажер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СЛР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новорожденному.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Фантом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родов.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  <w:tab w:val="left" w:pos="1130"/>
          <w:tab w:val="left" w:pos="2296"/>
          <w:tab w:val="left" w:pos="2853"/>
          <w:tab w:val="left" w:pos="4098"/>
          <w:tab w:val="left" w:pos="5160"/>
          <w:tab w:val="left" w:pos="6786"/>
          <w:tab w:val="left" w:pos="8160"/>
        </w:tabs>
        <w:ind w:right="411"/>
        <w:rPr>
          <w:sz w:val="24"/>
        </w:rPr>
      </w:pPr>
      <w:r>
        <w:rPr>
          <w:sz w:val="24"/>
        </w:rPr>
        <w:tab/>
      </w:r>
      <w:r>
        <w:rPr>
          <w:spacing w:val="-2"/>
          <w:sz w:val="24"/>
        </w:rPr>
        <w:t>Фантомы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отработки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2"/>
          <w:sz w:val="24"/>
        </w:rPr>
        <w:t>коникотомии,</w:t>
      </w:r>
      <w:r>
        <w:rPr>
          <w:sz w:val="24"/>
        </w:rPr>
        <w:tab/>
      </w:r>
      <w:r>
        <w:rPr>
          <w:spacing w:val="-2"/>
          <w:sz w:val="24"/>
        </w:rPr>
        <w:t>постановки</w:t>
      </w:r>
      <w:r>
        <w:rPr>
          <w:sz w:val="24"/>
        </w:rPr>
        <w:tab/>
      </w:r>
      <w:r>
        <w:rPr>
          <w:spacing w:val="-2"/>
          <w:sz w:val="24"/>
        </w:rPr>
        <w:t xml:space="preserve">воздуховода, </w:t>
      </w:r>
      <w:r>
        <w:rPr>
          <w:sz w:val="24"/>
        </w:rPr>
        <w:t>пищеводно-ларингеальной трубки (типа «Combitub»).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spacing w:line="274" w:lineRule="exact"/>
        <w:ind w:left="1130" w:hanging="420"/>
        <w:rPr>
          <w:sz w:val="24"/>
        </w:rPr>
      </w:pPr>
      <w:r>
        <w:rPr>
          <w:sz w:val="24"/>
        </w:rPr>
        <w:t>Тренажёр</w:t>
      </w:r>
      <w:r>
        <w:rPr>
          <w:spacing w:val="-8"/>
          <w:sz w:val="24"/>
        </w:rPr>
        <w:t xml:space="preserve"> </w:t>
      </w:r>
      <w:r>
        <w:rPr>
          <w:sz w:val="24"/>
        </w:rPr>
        <w:t>высокоинтеллектуальный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универсальный.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Электрокардиограф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портативный.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spacing w:before="1"/>
        <w:ind w:left="1130" w:hanging="420"/>
        <w:rPr>
          <w:sz w:val="24"/>
        </w:rPr>
      </w:pPr>
      <w:r>
        <w:rPr>
          <w:sz w:val="24"/>
        </w:rPr>
        <w:t>Портативный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глюкометр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глюкотесты.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Тонометр.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Фонендоскоп.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Пикфлоуметр.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Пульсоксиметр.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Небулайзеры.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Аспиратор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портативный.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rPr>
          <w:sz w:val="24"/>
        </w:rPr>
      </w:pPr>
      <w:r>
        <w:rPr>
          <w:sz w:val="24"/>
        </w:rPr>
        <w:t>Аппарат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вентиляции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легких</w:t>
      </w:r>
      <w:r>
        <w:rPr>
          <w:spacing w:val="-4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(мешок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Амбу).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pacing w:val="-2"/>
          <w:sz w:val="24"/>
        </w:rPr>
        <w:t>Носилки-бескаркасные.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шин</w:t>
      </w:r>
      <w:r>
        <w:rPr>
          <w:spacing w:val="-6"/>
          <w:sz w:val="24"/>
        </w:rPr>
        <w:t xml:space="preserve"> </w:t>
      </w:r>
      <w:r>
        <w:rPr>
          <w:sz w:val="24"/>
        </w:rPr>
        <w:t>иммобилизационных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транспортных.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иммобилизационных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головодержателей.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Фиксирующий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воротник</w:t>
      </w:r>
      <w:r>
        <w:rPr>
          <w:spacing w:val="-3"/>
          <w:sz w:val="24"/>
        </w:rPr>
        <w:t xml:space="preserve"> </w:t>
      </w:r>
      <w:r>
        <w:rPr>
          <w:sz w:val="24"/>
        </w:rPr>
        <w:t>Шанца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детей.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Штатив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для </w:t>
      </w:r>
      <w:r>
        <w:rPr>
          <w:spacing w:val="-2"/>
          <w:sz w:val="24"/>
        </w:rPr>
        <w:t>инфузий.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фельдшерский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СМП.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Набор</w:t>
      </w:r>
      <w:r>
        <w:rPr>
          <w:spacing w:val="-4"/>
          <w:sz w:val="24"/>
        </w:rPr>
        <w:t xml:space="preserve"> </w:t>
      </w:r>
      <w:r>
        <w:rPr>
          <w:sz w:val="24"/>
        </w:rPr>
        <w:t>врачебный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СМП.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реанимационный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малый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помощи.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Набор</w:t>
      </w:r>
      <w:r>
        <w:rPr>
          <w:spacing w:val="-2"/>
          <w:sz w:val="24"/>
        </w:rPr>
        <w:t xml:space="preserve"> акушерский.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Набор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экзогенных</w:t>
      </w:r>
      <w:r>
        <w:rPr>
          <w:spacing w:val="-2"/>
          <w:sz w:val="24"/>
        </w:rPr>
        <w:t xml:space="preserve"> отравлениях.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spacing w:before="1"/>
        <w:ind w:left="1130" w:hanging="420"/>
        <w:rPr>
          <w:sz w:val="24"/>
        </w:rPr>
      </w:pPr>
      <w:r>
        <w:rPr>
          <w:sz w:val="24"/>
        </w:rPr>
        <w:t>Аптечка</w:t>
      </w:r>
      <w:r>
        <w:rPr>
          <w:spacing w:val="-4"/>
          <w:sz w:val="24"/>
        </w:rPr>
        <w:t xml:space="preserve"> </w:t>
      </w:r>
      <w:r>
        <w:rPr>
          <w:sz w:val="24"/>
        </w:rPr>
        <w:t>«Анти-</w:t>
      </w:r>
      <w:r>
        <w:rPr>
          <w:spacing w:val="-2"/>
          <w:sz w:val="24"/>
        </w:rPr>
        <w:t>ВИЧ».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 xml:space="preserve">Жгуты </w:t>
      </w:r>
      <w:r>
        <w:rPr>
          <w:spacing w:val="-2"/>
          <w:sz w:val="24"/>
        </w:rPr>
        <w:t>кровоостанавливающие.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Пищеводно-ларингеальные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трубки</w:t>
      </w:r>
      <w:r>
        <w:rPr>
          <w:spacing w:val="-5"/>
          <w:sz w:val="24"/>
        </w:rPr>
        <w:t xml:space="preserve"> </w:t>
      </w:r>
      <w:r>
        <w:rPr>
          <w:sz w:val="24"/>
        </w:rPr>
        <w:t>(типа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«Combitub»).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130"/>
        </w:tabs>
        <w:ind w:left="1130" w:hanging="420"/>
        <w:rPr>
          <w:sz w:val="24"/>
        </w:rPr>
      </w:pPr>
      <w:r>
        <w:rPr>
          <w:sz w:val="24"/>
        </w:rPr>
        <w:t>Ларингеальные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маски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детей.</w:t>
      </w:r>
    </w:p>
    <w:p w:rsidR="004A6015" w:rsidRDefault="0089035C">
      <w:pPr>
        <w:pStyle w:val="a4"/>
        <w:numPr>
          <w:ilvl w:val="0"/>
          <w:numId w:val="8"/>
        </w:numPr>
        <w:tabs>
          <w:tab w:val="left" w:pos="1070"/>
        </w:tabs>
        <w:ind w:right="403"/>
        <w:jc w:val="both"/>
        <w:rPr>
          <w:sz w:val="24"/>
        </w:rPr>
      </w:pPr>
      <w:r>
        <w:rPr>
          <w:spacing w:val="-3"/>
          <w:sz w:val="24"/>
        </w:rPr>
        <w:t xml:space="preserve"> </w:t>
      </w:r>
      <w:r>
        <w:rPr>
          <w:sz w:val="24"/>
        </w:rPr>
        <w:t>Расходный материал (бинты, вата, лейкопластырь, маски, перчатки, шприцы, системы для внутривенного вливания,</w:t>
      </w:r>
      <w:r>
        <w:rPr>
          <w:spacing w:val="40"/>
          <w:sz w:val="24"/>
        </w:rPr>
        <w:t xml:space="preserve"> </w:t>
      </w:r>
      <w:r>
        <w:rPr>
          <w:sz w:val="24"/>
        </w:rPr>
        <w:t>катетеризации периферических вен, лекарственные препараты, дезинфекционные средства, антисептики и т.п.).</w:t>
      </w:r>
    </w:p>
    <w:p w:rsidR="004A6015" w:rsidRDefault="004A6015">
      <w:pPr>
        <w:pStyle w:val="a3"/>
      </w:pPr>
    </w:p>
    <w:p w:rsidR="004A6015" w:rsidRDefault="004A6015">
      <w:pPr>
        <w:pStyle w:val="a3"/>
        <w:spacing w:before="262"/>
      </w:pPr>
    </w:p>
    <w:p w:rsidR="004A6015" w:rsidRDefault="0089035C">
      <w:pPr>
        <w:pStyle w:val="1"/>
        <w:numPr>
          <w:ilvl w:val="1"/>
          <w:numId w:val="17"/>
        </w:numPr>
        <w:tabs>
          <w:tab w:val="left" w:pos="1270"/>
        </w:tabs>
        <w:ind w:left="1270"/>
      </w:pPr>
      <w:r>
        <w:t>Информационное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</w:p>
    <w:p w:rsidR="004A6015" w:rsidRDefault="0089035C">
      <w:pPr>
        <w:pStyle w:val="a3"/>
        <w:spacing w:before="242" w:line="276" w:lineRule="auto"/>
        <w:ind w:left="142" w:right="406" w:firstLine="707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выбирается</w:t>
      </w:r>
      <w:r>
        <w:rPr>
          <w:spacing w:val="-12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менее</w:t>
      </w:r>
      <w:r>
        <w:rPr>
          <w:spacing w:val="-13"/>
        </w:rPr>
        <w:t xml:space="preserve"> </w:t>
      </w:r>
      <w:r>
        <w:t>одного</w:t>
      </w:r>
      <w:r>
        <w:rPr>
          <w:spacing w:val="-12"/>
        </w:rPr>
        <w:t xml:space="preserve"> </w:t>
      </w:r>
      <w:r>
        <w:t>издания</w:t>
      </w:r>
      <w:r>
        <w:rPr>
          <w:spacing w:val="-13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перечисленных</w:t>
      </w:r>
      <w:r>
        <w:rPr>
          <w:spacing w:val="-12"/>
        </w:rPr>
        <w:t xml:space="preserve"> </w:t>
      </w:r>
      <w:r>
        <w:t>ниже</w:t>
      </w:r>
    </w:p>
    <w:p w:rsidR="004A6015" w:rsidRDefault="004A6015">
      <w:pPr>
        <w:spacing w:line="276" w:lineRule="auto"/>
        <w:jc w:val="both"/>
        <w:sectPr w:rsidR="004A6015">
          <w:footerReference w:type="default" r:id="rId12"/>
          <w:pgSz w:w="11910" w:h="16840"/>
          <w:pgMar w:top="1040" w:right="440" w:bottom="920" w:left="1560" w:header="0" w:footer="731" w:gutter="0"/>
          <w:cols w:space="720"/>
        </w:sectPr>
      </w:pPr>
    </w:p>
    <w:p w:rsidR="004A6015" w:rsidRDefault="0089035C">
      <w:pPr>
        <w:pStyle w:val="a3"/>
        <w:spacing w:before="73" w:line="278" w:lineRule="auto"/>
        <w:ind w:left="142"/>
      </w:pPr>
      <w:r>
        <w:lastRenderedPageBreak/>
        <w:t>печатных</w:t>
      </w:r>
      <w:r>
        <w:rPr>
          <w:spacing w:val="30"/>
        </w:rPr>
        <w:t xml:space="preserve"> </w:t>
      </w:r>
      <w:r>
        <w:t>изданий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(или)</w:t>
      </w:r>
      <w:r>
        <w:rPr>
          <w:spacing w:val="30"/>
        </w:rPr>
        <w:t xml:space="preserve"> </w:t>
      </w:r>
      <w:r>
        <w:t>электронных</w:t>
      </w:r>
      <w:r>
        <w:rPr>
          <w:spacing w:val="30"/>
        </w:rPr>
        <w:t xml:space="preserve"> </w:t>
      </w:r>
      <w:r>
        <w:t>изданий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качестве</w:t>
      </w:r>
      <w:r>
        <w:rPr>
          <w:spacing w:val="30"/>
        </w:rPr>
        <w:t xml:space="preserve"> </w:t>
      </w:r>
      <w:r>
        <w:t>основного,</w:t>
      </w:r>
      <w:r>
        <w:rPr>
          <w:spacing w:val="31"/>
        </w:rPr>
        <w:t xml:space="preserve"> </w:t>
      </w:r>
      <w:r>
        <w:t>при</w:t>
      </w:r>
      <w:r>
        <w:rPr>
          <w:spacing w:val="32"/>
        </w:rPr>
        <w:t xml:space="preserve"> </w:t>
      </w:r>
      <w:r>
        <w:t>этом</w:t>
      </w:r>
      <w:r>
        <w:rPr>
          <w:spacing w:val="30"/>
        </w:rPr>
        <w:t xml:space="preserve"> </w:t>
      </w:r>
      <w:r>
        <w:t>список может быть дополнен новыми изданиями.</w:t>
      </w:r>
    </w:p>
    <w:p w:rsidR="004A6015" w:rsidRDefault="0089035C">
      <w:pPr>
        <w:pStyle w:val="1"/>
        <w:tabs>
          <w:tab w:val="left" w:pos="1569"/>
        </w:tabs>
        <w:spacing w:before="196"/>
        <w:ind w:left="850"/>
      </w:pPr>
      <w:r>
        <w:rPr>
          <w:spacing w:val="-2"/>
        </w:rPr>
        <w:t>3.2.1</w:t>
      </w:r>
      <w:r>
        <w:tab/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4A6015" w:rsidRDefault="004A6015">
      <w:pPr>
        <w:pStyle w:val="a3"/>
        <w:spacing w:before="43"/>
        <w:rPr>
          <w:b/>
        </w:rPr>
      </w:pPr>
    </w:p>
    <w:p w:rsidR="004A6015" w:rsidRDefault="0089035C">
      <w:pPr>
        <w:pStyle w:val="a4"/>
        <w:numPr>
          <w:ilvl w:val="0"/>
          <w:numId w:val="7"/>
        </w:numPr>
        <w:tabs>
          <w:tab w:val="left" w:pos="569"/>
        </w:tabs>
        <w:ind w:right="404"/>
        <w:jc w:val="both"/>
        <w:rPr>
          <w:sz w:val="24"/>
        </w:rPr>
      </w:pPr>
      <w:r>
        <w:rPr>
          <w:sz w:val="24"/>
        </w:rPr>
        <w:t>Вёрткин, А. Л. Неотложная медицинская помощь на догоспитальном этапе: учебник / А. Л. Вёрткин, Л. А. Алексанян, М. В. Балабанова [и др.] ; под ред. А. Л. Вёрткина. - Москва: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2021.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544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34"/>
          <w:sz w:val="24"/>
        </w:rPr>
        <w:t xml:space="preserve"> 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978-5-9704-6614-8.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Текст:</w:t>
      </w:r>
    </w:p>
    <w:p w:rsidR="004A6015" w:rsidRDefault="0089035C">
      <w:pPr>
        <w:pStyle w:val="a3"/>
        <w:spacing w:line="275" w:lineRule="exact"/>
        <w:ind w:left="569"/>
      </w:pPr>
      <w:r>
        <w:rPr>
          <w:spacing w:val="-2"/>
        </w:rPr>
        <w:t>непосредственный</w:t>
      </w:r>
    </w:p>
    <w:p w:rsidR="004A6015" w:rsidRDefault="0089035C">
      <w:pPr>
        <w:pStyle w:val="a4"/>
        <w:numPr>
          <w:ilvl w:val="0"/>
          <w:numId w:val="7"/>
        </w:numPr>
        <w:tabs>
          <w:tab w:val="left" w:pos="569"/>
        </w:tabs>
        <w:ind w:right="402"/>
        <w:jc w:val="both"/>
        <w:rPr>
          <w:sz w:val="24"/>
        </w:rPr>
      </w:pPr>
      <w:r>
        <w:rPr>
          <w:sz w:val="24"/>
        </w:rPr>
        <w:t>Рогозина, И. В. Медицина катастроф: учебное пособие / И. В. Рогозина. - 2-е изд., перераб.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доп.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7"/>
          <w:sz w:val="24"/>
        </w:rPr>
        <w:t xml:space="preserve"> </w:t>
      </w:r>
      <w:r>
        <w:rPr>
          <w:sz w:val="24"/>
        </w:rPr>
        <w:t>2022.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176</w:t>
      </w:r>
      <w:r>
        <w:rPr>
          <w:spacing w:val="-7"/>
          <w:sz w:val="24"/>
        </w:rPr>
        <w:t xml:space="preserve"> </w:t>
      </w:r>
      <w:r>
        <w:rPr>
          <w:sz w:val="24"/>
        </w:rPr>
        <w:t>с.:</w:t>
      </w:r>
      <w:r>
        <w:rPr>
          <w:spacing w:val="-7"/>
          <w:sz w:val="24"/>
        </w:rPr>
        <w:t xml:space="preserve"> </w:t>
      </w:r>
      <w:r>
        <w:rPr>
          <w:sz w:val="24"/>
        </w:rPr>
        <w:t>ил.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176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8"/>
          <w:sz w:val="24"/>
        </w:rPr>
        <w:t xml:space="preserve"> </w:t>
      </w:r>
      <w:r>
        <w:rPr>
          <w:sz w:val="24"/>
        </w:rPr>
        <w:t>978-5-9704- 6815-9. - Текст: непосредственный</w:t>
      </w:r>
    </w:p>
    <w:p w:rsidR="004A6015" w:rsidRDefault="0089035C">
      <w:pPr>
        <w:pStyle w:val="a4"/>
        <w:numPr>
          <w:ilvl w:val="0"/>
          <w:numId w:val="7"/>
        </w:numPr>
        <w:tabs>
          <w:tab w:val="left" w:pos="569"/>
        </w:tabs>
        <w:ind w:hanging="427"/>
        <w:jc w:val="both"/>
        <w:rPr>
          <w:sz w:val="24"/>
        </w:rPr>
      </w:pPr>
      <w:r>
        <w:rPr>
          <w:sz w:val="24"/>
        </w:rPr>
        <w:t>Красильникова,</w:t>
      </w:r>
      <w:r>
        <w:rPr>
          <w:spacing w:val="-16"/>
          <w:sz w:val="24"/>
        </w:rPr>
        <w:t xml:space="preserve"> </w:t>
      </w:r>
      <w:r>
        <w:rPr>
          <w:sz w:val="24"/>
        </w:rPr>
        <w:t>И.</w:t>
      </w:r>
      <w:r>
        <w:rPr>
          <w:spacing w:val="-13"/>
          <w:sz w:val="24"/>
        </w:rPr>
        <w:t xml:space="preserve"> </w:t>
      </w:r>
      <w:r>
        <w:rPr>
          <w:sz w:val="24"/>
        </w:rPr>
        <w:t>М.</w:t>
      </w:r>
      <w:r>
        <w:rPr>
          <w:spacing w:val="-15"/>
          <w:sz w:val="24"/>
        </w:rPr>
        <w:t xml:space="preserve"> </w:t>
      </w:r>
      <w:r>
        <w:rPr>
          <w:sz w:val="24"/>
        </w:rPr>
        <w:t>Неотложная</w:t>
      </w:r>
      <w:r>
        <w:rPr>
          <w:spacing w:val="-13"/>
          <w:sz w:val="24"/>
        </w:rPr>
        <w:t xml:space="preserve"> </w:t>
      </w:r>
      <w:r>
        <w:rPr>
          <w:sz w:val="24"/>
        </w:rPr>
        <w:t>доврачебная</w:t>
      </w:r>
      <w:r>
        <w:rPr>
          <w:spacing w:val="-12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-13"/>
          <w:sz w:val="24"/>
        </w:rPr>
        <w:t xml:space="preserve"> </w:t>
      </w:r>
      <w:r>
        <w:rPr>
          <w:sz w:val="24"/>
        </w:rPr>
        <w:t>помощь: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пособие</w:t>
      </w:r>
    </w:p>
    <w:p w:rsidR="004A6015" w:rsidRDefault="0089035C">
      <w:pPr>
        <w:pStyle w:val="a3"/>
        <w:ind w:left="569" w:right="405"/>
        <w:jc w:val="both"/>
      </w:pPr>
      <w:r>
        <w:t>/</w:t>
      </w:r>
      <w:r>
        <w:rPr>
          <w:spacing w:val="-3"/>
        </w:rPr>
        <w:t xml:space="preserve"> </w:t>
      </w:r>
      <w:r>
        <w:t>Красильникова</w:t>
      </w:r>
      <w:r>
        <w:rPr>
          <w:spacing w:val="-5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М.,</w:t>
      </w:r>
      <w:r>
        <w:rPr>
          <w:spacing w:val="-8"/>
        </w:rPr>
        <w:t xml:space="preserve"> </w:t>
      </w:r>
      <w:r>
        <w:t>Моисеева</w:t>
      </w:r>
      <w:r>
        <w:rPr>
          <w:spacing w:val="-5"/>
        </w:rPr>
        <w:t xml:space="preserve"> </w:t>
      </w:r>
      <w:r>
        <w:t>Е.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Москва:</w:t>
      </w:r>
      <w:r>
        <w:rPr>
          <w:spacing w:val="-3"/>
        </w:rPr>
        <w:t xml:space="preserve"> </w:t>
      </w:r>
      <w:r>
        <w:t>ГЭОТАР-Медиа,</w:t>
      </w:r>
      <w:r>
        <w:rPr>
          <w:spacing w:val="-3"/>
        </w:rPr>
        <w:t xml:space="preserve"> </w:t>
      </w:r>
      <w:r>
        <w:t>2020.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192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ISBN 978-5-9704-5288-2. - Текст: непосредственный</w:t>
      </w:r>
    </w:p>
    <w:p w:rsidR="004A6015" w:rsidRDefault="004A6015">
      <w:pPr>
        <w:pStyle w:val="a3"/>
        <w:spacing w:before="242"/>
      </w:pPr>
    </w:p>
    <w:p w:rsidR="004A6015" w:rsidRDefault="0089035C">
      <w:pPr>
        <w:pStyle w:val="1"/>
        <w:numPr>
          <w:ilvl w:val="2"/>
          <w:numId w:val="6"/>
        </w:numPr>
        <w:tabs>
          <w:tab w:val="left" w:pos="1450"/>
        </w:tabs>
      </w:pPr>
      <w:r>
        <w:t>Основные</w:t>
      </w:r>
      <w:r>
        <w:rPr>
          <w:spacing w:val="-6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:rsidR="004A6015" w:rsidRDefault="004A6015">
      <w:pPr>
        <w:pStyle w:val="a3"/>
        <w:spacing w:before="81"/>
        <w:rPr>
          <w:b/>
        </w:rPr>
      </w:pPr>
    </w:p>
    <w:p w:rsidR="004A6015" w:rsidRDefault="0089035C">
      <w:pPr>
        <w:pStyle w:val="a4"/>
        <w:numPr>
          <w:ilvl w:val="0"/>
          <w:numId w:val="5"/>
        </w:numPr>
        <w:tabs>
          <w:tab w:val="left" w:pos="1210"/>
        </w:tabs>
        <w:spacing w:before="1"/>
        <w:ind w:right="410"/>
        <w:jc w:val="both"/>
        <w:rPr>
          <w:sz w:val="24"/>
        </w:rPr>
      </w:pPr>
      <w:r>
        <w:rPr>
          <w:sz w:val="24"/>
        </w:rPr>
        <w:t>Борисова, С. Ю. Неотложные состояния в травматологии. Тактика ведения пациентов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догоспитальном</w:t>
      </w:r>
      <w:r>
        <w:rPr>
          <w:spacing w:val="-11"/>
          <w:sz w:val="24"/>
        </w:rPr>
        <w:t xml:space="preserve"> </w:t>
      </w:r>
      <w:r>
        <w:rPr>
          <w:sz w:val="24"/>
        </w:rPr>
        <w:t>этапе:</w:t>
      </w:r>
      <w:r>
        <w:rPr>
          <w:spacing w:val="-1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СПО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11"/>
          <w:sz w:val="24"/>
        </w:rPr>
        <w:t xml:space="preserve"> </w:t>
      </w:r>
      <w:r>
        <w:rPr>
          <w:sz w:val="24"/>
        </w:rPr>
        <w:t>Ю.</w:t>
      </w:r>
      <w:r>
        <w:rPr>
          <w:spacing w:val="-10"/>
          <w:sz w:val="24"/>
        </w:rPr>
        <w:t xml:space="preserve"> </w:t>
      </w:r>
      <w:r>
        <w:rPr>
          <w:sz w:val="24"/>
        </w:rPr>
        <w:t>Борисова.</w:t>
      </w:r>
    </w:p>
    <w:p w:rsidR="004A6015" w:rsidRDefault="0089035C">
      <w:pPr>
        <w:pStyle w:val="a3"/>
        <w:ind w:left="1210" w:right="405"/>
        <w:jc w:val="both"/>
      </w:pPr>
      <w:r>
        <w:t>— 3-е изд., стер. — Санкт-Петербург: Лань, 2021. — 156 с. — ISBN 978-5-8114- 7994-8.</w:t>
      </w:r>
      <w:r>
        <w:rPr>
          <w:spacing w:val="-3"/>
        </w:rPr>
        <w:t xml:space="preserve"> </w:t>
      </w:r>
      <w:r>
        <w:t>— Текст: электронный</w:t>
      </w:r>
      <w:r>
        <w:rPr>
          <w:spacing w:val="-1"/>
        </w:rPr>
        <w:t xml:space="preserve"> </w:t>
      </w:r>
      <w:r>
        <w:t>// Лань: электронно-библиотечная система. — URL: https://e.lanbook.com/book/171880 (дата обращения: 13.01.2022). — Режим доступа: для авториз. пользователей.</w:t>
      </w:r>
    </w:p>
    <w:p w:rsidR="004A6015" w:rsidRDefault="0089035C">
      <w:pPr>
        <w:pStyle w:val="a4"/>
        <w:numPr>
          <w:ilvl w:val="0"/>
          <w:numId w:val="5"/>
        </w:numPr>
        <w:tabs>
          <w:tab w:val="left" w:pos="1210"/>
        </w:tabs>
        <w:ind w:right="404"/>
        <w:jc w:val="both"/>
        <w:rPr>
          <w:sz w:val="24"/>
        </w:rPr>
      </w:pPr>
      <w:r>
        <w:rPr>
          <w:sz w:val="24"/>
        </w:rPr>
        <w:t>Логвина, В. К. Неотложная медицинская помощь на догоспитальном этапе. Синдромная патология и дифференциальная диагностика: учебное пособие для СПО / В. К. Логвина, А. Ф. Купреенкова. — 3-е изд., стер. — Санкт-Петербург: Лань,</w:t>
      </w:r>
      <w:r>
        <w:rPr>
          <w:spacing w:val="-6"/>
          <w:sz w:val="24"/>
        </w:rPr>
        <w:t xml:space="preserve"> </w:t>
      </w:r>
      <w:r>
        <w:rPr>
          <w:sz w:val="24"/>
        </w:rPr>
        <w:t>2022.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284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-6"/>
          <w:sz w:val="24"/>
        </w:rPr>
        <w:t xml:space="preserve"> </w:t>
      </w:r>
      <w:r>
        <w:rPr>
          <w:sz w:val="24"/>
        </w:rPr>
        <w:t>978-5-8114-9089-9.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Лань</w:t>
      </w:r>
      <w:r>
        <w:rPr>
          <w:spacing w:val="-5"/>
          <w:sz w:val="24"/>
        </w:rPr>
        <w:t xml:space="preserve"> </w:t>
      </w:r>
      <w:r>
        <w:rPr>
          <w:sz w:val="24"/>
        </w:rPr>
        <w:t>: электронно-библиотечная система. — URL: https://e.lanbook.com/book/184140 (дата обращения: 12.01.2022). — Режим доступа: для авториз. пользователей.</w:t>
      </w:r>
    </w:p>
    <w:p w:rsidR="004A6015" w:rsidRDefault="0089035C">
      <w:pPr>
        <w:pStyle w:val="a4"/>
        <w:numPr>
          <w:ilvl w:val="0"/>
          <w:numId w:val="5"/>
        </w:numPr>
        <w:tabs>
          <w:tab w:val="left" w:pos="1210"/>
        </w:tabs>
        <w:ind w:right="408"/>
        <w:jc w:val="both"/>
        <w:rPr>
          <w:sz w:val="24"/>
        </w:rPr>
      </w:pPr>
      <w:hyperlink r:id="rId13">
        <w:r>
          <w:rPr>
            <w:sz w:val="24"/>
          </w:rPr>
          <w:t>Неотложная</w:t>
        </w:r>
        <w:r>
          <w:rPr>
            <w:spacing w:val="-13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скорая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медицинская</w:t>
        </w:r>
        <w:r>
          <w:rPr>
            <w:spacing w:val="-13"/>
            <w:sz w:val="24"/>
          </w:rPr>
          <w:t xml:space="preserve"> </w:t>
        </w:r>
        <w:r>
          <w:rPr>
            <w:sz w:val="24"/>
          </w:rPr>
          <w:t>помощь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при</w:t>
        </w:r>
        <w:r>
          <w:rPr>
            <w:spacing w:val="-12"/>
            <w:sz w:val="24"/>
          </w:rPr>
          <w:t xml:space="preserve"> </w:t>
        </w:r>
        <w:r>
          <w:rPr>
            <w:sz w:val="24"/>
          </w:rPr>
          <w:t>острой</w:t>
        </w:r>
        <w:r>
          <w:rPr>
            <w:spacing w:val="-11"/>
            <w:sz w:val="24"/>
          </w:rPr>
          <w:t xml:space="preserve"> </w:t>
        </w:r>
        <w:r>
          <w:rPr>
            <w:sz w:val="24"/>
          </w:rPr>
          <w:t>инфекционной</w:t>
        </w:r>
        <w:r>
          <w:rPr>
            <w:spacing w:val="-13"/>
            <w:sz w:val="24"/>
          </w:rPr>
          <w:t xml:space="preserve"> </w:t>
        </w:r>
        <w:r>
          <w:rPr>
            <w:sz w:val="24"/>
          </w:rPr>
          <w:t>патологии</w:t>
        </w:r>
      </w:hyperlink>
      <w:r>
        <w:rPr>
          <w:sz w:val="24"/>
        </w:rPr>
        <w:t xml:space="preserve"> под редакцией Н.Ф. Плавунова. Руководство / Москва: ГЭОТАР-Медиа, 2021. – 512 с.</w:t>
      </w:r>
    </w:p>
    <w:p w:rsidR="004A6015" w:rsidRDefault="0089035C">
      <w:pPr>
        <w:pStyle w:val="a4"/>
        <w:numPr>
          <w:ilvl w:val="0"/>
          <w:numId w:val="5"/>
        </w:numPr>
        <w:tabs>
          <w:tab w:val="left" w:pos="1210"/>
        </w:tabs>
        <w:ind w:right="413"/>
        <w:jc w:val="both"/>
        <w:rPr>
          <w:sz w:val="24"/>
        </w:rPr>
      </w:pPr>
      <w:r>
        <w:rPr>
          <w:sz w:val="24"/>
        </w:rPr>
        <w:t>Папаян, Е. Г. Оказание неотложной медицинской помощи детям на догоспитальном этапе: учебное пособие для ВУЗов / Е. Г. Папаян, О. Л. Ежова.</w:t>
      </w:r>
    </w:p>
    <w:p w:rsidR="004A6015" w:rsidRDefault="0089035C">
      <w:pPr>
        <w:pStyle w:val="a3"/>
        <w:spacing w:before="1"/>
        <w:ind w:left="1210" w:right="405"/>
        <w:jc w:val="both"/>
      </w:pPr>
      <w:r>
        <w:t>— 5-е изд., стер. — Санкт-Петербург: Лань, 2021. — 116 с. — ISBN 978-5-8114- 7056-3.</w:t>
      </w:r>
      <w:r>
        <w:rPr>
          <w:spacing w:val="-3"/>
        </w:rPr>
        <w:t xml:space="preserve"> </w:t>
      </w:r>
      <w:r>
        <w:t>— Текст: электронный</w:t>
      </w:r>
      <w:r>
        <w:rPr>
          <w:spacing w:val="-1"/>
        </w:rPr>
        <w:t xml:space="preserve"> </w:t>
      </w:r>
      <w:r>
        <w:t>// Лань: электронно-библиотечная система. — URL: https://e.lanbook.com/book/154394 (дата обращения: 12.01.2022). — Режим доступа: для авториз. пользователей.</w:t>
      </w:r>
    </w:p>
    <w:p w:rsidR="004A6015" w:rsidRDefault="0089035C">
      <w:pPr>
        <w:pStyle w:val="a4"/>
        <w:numPr>
          <w:ilvl w:val="0"/>
          <w:numId w:val="5"/>
        </w:numPr>
        <w:tabs>
          <w:tab w:val="left" w:pos="1210"/>
        </w:tabs>
        <w:ind w:right="405"/>
        <w:jc w:val="both"/>
        <w:rPr>
          <w:sz w:val="24"/>
        </w:rPr>
      </w:pPr>
      <w:r>
        <w:rPr>
          <w:sz w:val="24"/>
        </w:rPr>
        <w:t>Рубан, Э. Д. Глазные болезни: профессиональная переподготовка: учебное 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Э.</w:t>
      </w:r>
      <w:r>
        <w:rPr>
          <w:spacing w:val="-7"/>
          <w:sz w:val="24"/>
        </w:rPr>
        <w:t xml:space="preserve"> </w:t>
      </w:r>
      <w:r>
        <w:rPr>
          <w:sz w:val="24"/>
        </w:rPr>
        <w:t>Д.</w:t>
      </w:r>
      <w:r>
        <w:rPr>
          <w:spacing w:val="-8"/>
          <w:sz w:val="24"/>
        </w:rPr>
        <w:t xml:space="preserve"> </w:t>
      </w:r>
      <w:r>
        <w:rPr>
          <w:sz w:val="24"/>
        </w:rPr>
        <w:t>Рубан.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Ростов-на-Дону:</w:t>
      </w:r>
      <w:r>
        <w:rPr>
          <w:spacing w:val="-7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7"/>
          <w:sz w:val="24"/>
        </w:rPr>
        <w:t xml:space="preserve"> </w:t>
      </w:r>
      <w:r>
        <w:rPr>
          <w:sz w:val="24"/>
        </w:rPr>
        <w:t>2020.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399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ISBN</w:t>
      </w:r>
      <w:r>
        <w:rPr>
          <w:spacing w:val="-8"/>
          <w:sz w:val="24"/>
        </w:rPr>
        <w:t xml:space="preserve"> </w:t>
      </w:r>
      <w:r>
        <w:rPr>
          <w:sz w:val="24"/>
        </w:rPr>
        <w:t>978-5- 222-35191-8.</w:t>
      </w:r>
      <w:r>
        <w:rPr>
          <w:spacing w:val="-4"/>
          <w:sz w:val="24"/>
        </w:rPr>
        <w:t xml:space="preserve"> </w:t>
      </w:r>
      <w:r>
        <w:rPr>
          <w:sz w:val="24"/>
        </w:rPr>
        <w:t>— Текст: 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// Лань: электронно-библиотечная система.</w:t>
      </w:r>
    </w:p>
    <w:p w:rsidR="004A6015" w:rsidRDefault="0089035C">
      <w:pPr>
        <w:pStyle w:val="a3"/>
        <w:ind w:left="1210" w:right="408"/>
        <w:jc w:val="both"/>
      </w:pPr>
      <w:r>
        <w:t>— URL: https://e.lanbook.com/book/164676 (дата обращения: 13.01.2022). — Режим доступа: для авториз. пользователей.</w:t>
      </w:r>
    </w:p>
    <w:p w:rsidR="004A6015" w:rsidRDefault="004A6015">
      <w:pPr>
        <w:pStyle w:val="a3"/>
        <w:spacing w:before="41"/>
      </w:pPr>
    </w:p>
    <w:p w:rsidR="004A6015" w:rsidRDefault="0089035C">
      <w:pPr>
        <w:pStyle w:val="1"/>
        <w:numPr>
          <w:ilvl w:val="2"/>
          <w:numId w:val="6"/>
        </w:numPr>
        <w:tabs>
          <w:tab w:val="left" w:pos="1570"/>
        </w:tabs>
        <w:ind w:left="1570" w:hanging="720"/>
      </w:pPr>
      <w:r>
        <w:t>Дополнительные</w:t>
      </w:r>
      <w:r>
        <w:rPr>
          <w:spacing w:val="-9"/>
        </w:rPr>
        <w:t xml:space="preserve"> </w:t>
      </w:r>
      <w:r>
        <w:rPr>
          <w:spacing w:val="-2"/>
        </w:rPr>
        <w:t>источники</w:t>
      </w:r>
    </w:p>
    <w:p w:rsidR="004A6015" w:rsidRDefault="004A6015">
      <w:pPr>
        <w:pStyle w:val="a3"/>
        <w:spacing w:before="43"/>
        <w:rPr>
          <w:b/>
        </w:rPr>
      </w:pP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spacing w:before="1"/>
        <w:ind w:left="861" w:right="404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Федерация.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Законы.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Российской Федерации Федеральный закон № 323-ФЗ от 21 ноября 2011 года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 Государственной Думой 1 ноября 2011</w:t>
      </w:r>
      <w:r>
        <w:rPr>
          <w:color w:val="21272E"/>
          <w:spacing w:val="-1"/>
          <w:sz w:val="24"/>
        </w:rPr>
        <w:t xml:space="preserve"> </w:t>
      </w:r>
      <w:r>
        <w:rPr>
          <w:color w:val="21272E"/>
          <w:sz w:val="24"/>
        </w:rPr>
        <w:t>года, одобрен Советом Федерации 9 ноября</w:t>
      </w:r>
    </w:p>
    <w:p w:rsidR="004A6015" w:rsidRDefault="004A6015">
      <w:pPr>
        <w:jc w:val="both"/>
        <w:rPr>
          <w:sz w:val="24"/>
        </w:rPr>
        <w:sectPr w:rsidR="004A6015">
          <w:pgSz w:w="11910" w:h="16840"/>
          <w:pgMar w:top="1040" w:right="440" w:bottom="920" w:left="1560" w:header="0" w:footer="731" w:gutter="0"/>
          <w:cols w:space="720"/>
        </w:sectPr>
      </w:pPr>
    </w:p>
    <w:p w:rsidR="004A6015" w:rsidRDefault="0089035C">
      <w:pPr>
        <w:pStyle w:val="a3"/>
        <w:spacing w:before="73"/>
        <w:ind w:left="861" w:right="407"/>
        <w:jc w:val="both"/>
      </w:pPr>
      <w:r>
        <w:rPr>
          <w:color w:val="21272E"/>
        </w:rPr>
        <w:lastRenderedPageBreak/>
        <w:t>2011</w:t>
      </w:r>
      <w:r>
        <w:rPr>
          <w:color w:val="21272E"/>
          <w:spacing w:val="-3"/>
        </w:rPr>
        <w:t xml:space="preserve"> </w:t>
      </w:r>
      <w:r>
        <w:rPr>
          <w:color w:val="21272E"/>
        </w:rPr>
        <w:t>года</w:t>
      </w:r>
      <w:r>
        <w:rPr>
          <w:color w:val="353535"/>
        </w:rPr>
        <w:t xml:space="preserve">]. </w:t>
      </w:r>
      <w:r>
        <w:t>– URL: https://base.garant.ru/12191967/ Режим доступа: ГАРАНТ.РУ: информационно-правовой портал - Текст: электронный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spacing w:before="1"/>
        <w:ind w:left="861" w:right="400"/>
        <w:jc w:val="both"/>
        <w:rPr>
          <w:sz w:val="24"/>
        </w:rPr>
      </w:pPr>
      <w:r>
        <w:rPr>
          <w:sz w:val="24"/>
        </w:rPr>
        <w:t xml:space="preserve">Об утверждении Порядка оказания скорой, в том числе специализированной медицинской помощи» (с изменениями и дополнениями) : Приказ Министерства здравоохранения РФ от 20 июня 2013 г. № 388н </w:t>
      </w:r>
      <w:r>
        <w:rPr>
          <w:color w:val="353535"/>
          <w:sz w:val="24"/>
        </w:rPr>
        <w:t>.</w:t>
      </w:r>
      <w:r>
        <w:rPr>
          <w:sz w:val="24"/>
        </w:rPr>
        <w:t xml:space="preserve">– URL: </w:t>
      </w:r>
      <w:hyperlink r:id="rId14">
        <w:r>
          <w:rPr>
            <w:sz w:val="24"/>
          </w:rPr>
          <w:t>https://base.garant.ru/70438200/</w:t>
        </w:r>
      </w:hyperlink>
      <w:r>
        <w:rPr>
          <w:sz w:val="24"/>
        </w:rPr>
        <w:t xml:space="preserve"> Режим доступа: ГАРАНТ.РУ: информационно- правовой портал - Текст: электронный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ind w:left="861" w:right="409"/>
        <w:jc w:val="both"/>
        <w:rPr>
          <w:sz w:val="24"/>
        </w:rPr>
      </w:pPr>
      <w:r>
        <w:rPr>
          <w:sz w:val="24"/>
        </w:rPr>
        <w:t>Об утверждении профессионального стандарта «Фельдшер скорой медицинской помощи :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 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13.01.2021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3н</w:t>
      </w:r>
    </w:p>
    <w:p w:rsidR="004A6015" w:rsidRDefault="0089035C">
      <w:pPr>
        <w:pStyle w:val="a3"/>
        <w:ind w:left="861" w:right="409"/>
        <w:jc w:val="both"/>
      </w:pPr>
      <w:r>
        <w:t xml:space="preserve">- URL: </w:t>
      </w:r>
      <w:hyperlink r:id="rId15">
        <w:r>
          <w:t>https://docs.cntd.ru/document/573663497</w:t>
        </w:r>
      </w:hyperlink>
      <w:r>
        <w:t xml:space="preserve"> Режим доступа: ГАРАНТ.РУ: информационно-правовой портал - Текст: электронный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ind w:left="861" w:right="405"/>
        <w:jc w:val="both"/>
        <w:rPr>
          <w:sz w:val="24"/>
        </w:rPr>
      </w:pPr>
      <w:r>
        <w:rPr>
          <w:sz w:val="24"/>
        </w:rPr>
        <w:t>Об утверждении требований к комплектации лекарственными препаратами и медицинскими изделиями укладки для оказания первичной медико-санитарной помощи</w:t>
      </w:r>
      <w:r>
        <w:rPr>
          <w:spacing w:val="-12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неотложной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4"/>
          <w:sz w:val="24"/>
        </w:rPr>
        <w:t xml:space="preserve"> </w:t>
      </w:r>
      <w:r>
        <w:rPr>
          <w:sz w:val="24"/>
        </w:rPr>
        <w:t>:</w:t>
      </w:r>
      <w:r>
        <w:rPr>
          <w:spacing w:val="-13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-1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РФ от 30.10.2020 № 1183н </w:t>
      </w:r>
      <w:r>
        <w:rPr>
          <w:color w:val="353535"/>
          <w:sz w:val="24"/>
        </w:rPr>
        <w:t>.</w:t>
      </w:r>
      <w:r>
        <w:rPr>
          <w:sz w:val="24"/>
        </w:rPr>
        <w:t xml:space="preserve">– URL: </w:t>
      </w:r>
      <w:hyperlink r:id="rId16">
        <w:r>
          <w:rPr>
            <w:sz w:val="24"/>
          </w:rPr>
          <w:t>https://docs.cntd.ru/document/566405188</w:t>
        </w:r>
      </w:hyperlink>
      <w:r>
        <w:rPr>
          <w:spacing w:val="40"/>
          <w:sz w:val="24"/>
        </w:rPr>
        <w:t xml:space="preserve"> </w:t>
      </w:r>
      <w:r>
        <w:rPr>
          <w:sz w:val="24"/>
        </w:rPr>
        <w:t>Режим доступа: ГАРАНТ.РУ: информационно-правовой портал - Текст: электронный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spacing w:before="1"/>
        <w:ind w:left="861" w:right="406"/>
        <w:jc w:val="both"/>
        <w:rPr>
          <w:sz w:val="24"/>
        </w:rPr>
      </w:pPr>
      <w:r>
        <w:rPr>
          <w:sz w:val="24"/>
        </w:rPr>
        <w:t>Мкртумян, А.М. Неотложная эндокринология. / А.М. Мкртумян, А.А.Нелаева Москва: ГЭОТАР-Медиа, 2020. - Текст: непосредственный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ind w:left="861" w:right="406"/>
        <w:jc w:val="both"/>
        <w:rPr>
          <w:sz w:val="24"/>
        </w:rPr>
      </w:pPr>
      <w:r>
        <w:rPr>
          <w:sz w:val="24"/>
        </w:rPr>
        <w:t xml:space="preserve">Скорая медицинская помощь: информационный портал [сайт]. </w:t>
      </w:r>
      <w:hyperlink r:id="rId17">
        <w:r>
          <w:rPr>
            <w:sz w:val="24"/>
          </w:rPr>
          <w:t>URL:</w:t>
        </w:r>
      </w:hyperlink>
      <w:r>
        <w:rPr>
          <w:sz w:val="24"/>
        </w:rPr>
        <w:t xml:space="preserve"> </w:t>
      </w:r>
      <w:hyperlink r:id="rId18">
        <w:r>
          <w:rPr>
            <w:sz w:val="24"/>
          </w:rPr>
          <w:t>http://www.ambu03.ru/</w:t>
        </w:r>
      </w:hyperlink>
      <w:r>
        <w:rPr>
          <w:spacing w:val="40"/>
          <w:sz w:val="24"/>
        </w:rPr>
        <w:t xml:space="preserve"> </w:t>
      </w:r>
      <w:r>
        <w:rPr>
          <w:sz w:val="24"/>
        </w:rPr>
        <w:t>- Текст: электронный.</w:t>
      </w:r>
    </w:p>
    <w:p w:rsidR="004A6015" w:rsidRDefault="0089035C">
      <w:pPr>
        <w:pStyle w:val="a4"/>
        <w:numPr>
          <w:ilvl w:val="1"/>
          <w:numId w:val="7"/>
        </w:numPr>
        <w:tabs>
          <w:tab w:val="left" w:pos="861"/>
        </w:tabs>
        <w:ind w:left="861" w:right="403"/>
        <w:jc w:val="both"/>
        <w:rPr>
          <w:sz w:val="24"/>
        </w:rPr>
      </w:pPr>
      <w:r>
        <w:rPr>
          <w:sz w:val="24"/>
        </w:rPr>
        <w:t xml:space="preserve">Скорая медицинская помощь: научно-практический журнал: официальный сайт. – URL: </w:t>
      </w:r>
      <w:hyperlink r:id="rId19">
        <w:r>
          <w:rPr>
            <w:sz w:val="24"/>
          </w:rPr>
          <w:t>https://smp.spb.ru/jour/index</w:t>
        </w:r>
      </w:hyperlink>
      <w:r>
        <w:rPr>
          <w:sz w:val="24"/>
        </w:rPr>
        <w:t xml:space="preserve"> - Текст: электронный</w:t>
      </w:r>
    </w:p>
    <w:p w:rsidR="004A6015" w:rsidRDefault="004A6015">
      <w:pPr>
        <w:pStyle w:val="a3"/>
      </w:pPr>
    </w:p>
    <w:p w:rsidR="004A6015" w:rsidRDefault="0089035C">
      <w:pPr>
        <w:pStyle w:val="1"/>
        <w:numPr>
          <w:ilvl w:val="1"/>
          <w:numId w:val="17"/>
        </w:numPr>
        <w:tabs>
          <w:tab w:val="left" w:pos="561"/>
        </w:tabs>
        <w:spacing w:line="259" w:lineRule="auto"/>
        <w:ind w:left="142" w:right="744" w:firstLine="0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 xml:space="preserve">возможностями </w:t>
      </w:r>
      <w:r>
        <w:rPr>
          <w:spacing w:val="-2"/>
        </w:rPr>
        <w:t>здоровья</w:t>
      </w:r>
    </w:p>
    <w:p w:rsidR="004A6015" w:rsidRDefault="0089035C">
      <w:pPr>
        <w:pStyle w:val="a3"/>
        <w:spacing w:before="160" w:line="259" w:lineRule="auto"/>
        <w:ind w:left="142"/>
      </w:pPr>
      <w:r>
        <w:t>Адаптация</w:t>
      </w:r>
      <w:r>
        <w:rPr>
          <w:spacing w:val="-6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адаптивной образовательной программы (при предоставлении индивидуальной программы</w:t>
      </w:r>
    </w:p>
    <w:p w:rsidR="004A6015" w:rsidRDefault="0089035C">
      <w:pPr>
        <w:pStyle w:val="a3"/>
        <w:spacing w:line="259" w:lineRule="auto"/>
        <w:ind w:left="142"/>
      </w:pPr>
      <w:r>
        <w:t>реабилитации или абилитации (ИПРА) инвалида разрабатывается в соответствии с его потребностями) – в целях обеспечения права инвалидов и лиц с ограниченными возможностями здоровья на получение профессионального образования, создания 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условий,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 обеспечения достижения обучающимися инвалидами и лицами с ограниченными возможностями здоровья результатов формирования практического опыта.</w:t>
      </w:r>
    </w:p>
    <w:p w:rsidR="004A6015" w:rsidRDefault="004A6015">
      <w:pPr>
        <w:pStyle w:val="a3"/>
      </w:pPr>
    </w:p>
    <w:p w:rsidR="004A6015" w:rsidRDefault="004A6015">
      <w:pPr>
        <w:pStyle w:val="a3"/>
        <w:spacing w:before="64"/>
      </w:pPr>
    </w:p>
    <w:p w:rsidR="004A6015" w:rsidRDefault="0089035C">
      <w:pPr>
        <w:pStyle w:val="1"/>
        <w:numPr>
          <w:ilvl w:val="2"/>
          <w:numId w:val="17"/>
        </w:numPr>
        <w:tabs>
          <w:tab w:val="left" w:pos="741"/>
        </w:tabs>
        <w:spacing w:line="259" w:lineRule="auto"/>
        <w:ind w:right="1036" w:firstLine="0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 ограничения здоровья</w:t>
      </w:r>
    </w:p>
    <w:p w:rsidR="004A6015" w:rsidRDefault="0089035C">
      <w:pPr>
        <w:pStyle w:val="a3"/>
        <w:spacing w:before="160"/>
        <w:ind w:left="142"/>
      </w:pPr>
      <w:r>
        <w:t>Оснащение</w:t>
      </w:r>
      <w:r>
        <w:rPr>
          <w:spacing w:val="-7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особым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rPr>
          <w:spacing w:val="-2"/>
        </w:rPr>
        <w:t>потребностям</w:t>
      </w:r>
    </w:p>
    <w:p w:rsidR="004A6015" w:rsidRDefault="0089035C">
      <w:pPr>
        <w:pStyle w:val="a3"/>
        <w:spacing w:before="22"/>
        <w:ind w:left="142"/>
      </w:pPr>
      <w:r>
        <w:t>обучающихся</w:t>
      </w:r>
      <w:r>
        <w:rPr>
          <w:spacing w:val="-6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rPr>
          <w:spacing w:val="-2"/>
        </w:rPr>
        <w:t>Кабинет</w:t>
      </w:r>
    </w:p>
    <w:p w:rsidR="004A6015" w:rsidRDefault="0089035C">
      <w:pPr>
        <w:pStyle w:val="a3"/>
        <w:spacing w:before="21" w:line="259" w:lineRule="auto"/>
        <w:ind w:left="142"/>
      </w:pP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оснащены</w:t>
      </w:r>
      <w:r>
        <w:rPr>
          <w:spacing w:val="-5"/>
        </w:rPr>
        <w:t xml:space="preserve"> </w:t>
      </w:r>
      <w:r>
        <w:t>оборудованием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местами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5"/>
        </w:rPr>
        <w:t xml:space="preserve"> </w:t>
      </w:r>
      <w:r>
        <w:t>средствами обучения для обучающихся с различными видами ограничений здоровья.</w:t>
      </w:r>
    </w:p>
    <w:p w:rsidR="004A6015" w:rsidRDefault="0089035C">
      <w:pPr>
        <w:pStyle w:val="a3"/>
        <w:spacing w:before="160" w:line="259" w:lineRule="auto"/>
        <w:ind w:left="142"/>
      </w:pPr>
      <w:r>
        <w:t>Кабинет,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обучаются</w:t>
      </w:r>
      <w:r>
        <w:rPr>
          <w:spacing w:val="-4"/>
        </w:rPr>
        <w:t xml:space="preserve"> </w:t>
      </w:r>
      <w:r>
        <w:t>лица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слуха,</w:t>
      </w:r>
      <w:r>
        <w:rPr>
          <w:spacing w:val="-4"/>
        </w:rPr>
        <w:t xml:space="preserve"> </w:t>
      </w:r>
      <w:r>
        <w:t>оборудован</w:t>
      </w:r>
      <w:r>
        <w:rPr>
          <w:spacing w:val="-1"/>
        </w:rPr>
        <w:t xml:space="preserve"> </w:t>
      </w:r>
      <w:r>
        <w:t>радиоклассом, компьютерной техникой, аудиотехникой, видеотехникой, электронной доской, мультимедийной системой.</w:t>
      </w:r>
    </w:p>
    <w:p w:rsidR="004A6015" w:rsidRDefault="0089035C">
      <w:pPr>
        <w:pStyle w:val="a3"/>
        <w:spacing w:before="160" w:line="259" w:lineRule="auto"/>
        <w:ind w:left="142" w:right="228"/>
      </w:pPr>
      <w:r>
        <w:t>Для</w:t>
      </w:r>
      <w:r>
        <w:rPr>
          <w:spacing w:val="-5"/>
        </w:rPr>
        <w:t xml:space="preserve"> </w:t>
      </w:r>
      <w:r>
        <w:t>слабовидящих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предусматриваются</w:t>
      </w:r>
      <w:r>
        <w:rPr>
          <w:spacing w:val="-5"/>
        </w:rPr>
        <w:t xml:space="preserve"> </w:t>
      </w:r>
      <w:r>
        <w:t>просмотр</w:t>
      </w:r>
      <w:r>
        <w:rPr>
          <w:spacing w:val="-5"/>
        </w:rPr>
        <w:t xml:space="preserve"> </w:t>
      </w:r>
      <w:r>
        <w:t>удаленных объектов при помощи видео-увеличителей для удаленного просмотра.</w:t>
      </w:r>
    </w:p>
    <w:p w:rsidR="004A6015" w:rsidRDefault="004A6015">
      <w:pPr>
        <w:spacing w:line="259" w:lineRule="auto"/>
        <w:sectPr w:rsidR="004A6015">
          <w:pgSz w:w="11910" w:h="16840"/>
          <w:pgMar w:top="1040" w:right="440" w:bottom="920" w:left="1560" w:header="0" w:footer="731" w:gutter="0"/>
          <w:cols w:space="720"/>
        </w:sectPr>
      </w:pPr>
    </w:p>
    <w:p w:rsidR="004A6015" w:rsidRDefault="0089035C">
      <w:pPr>
        <w:pStyle w:val="a3"/>
        <w:spacing w:before="73" w:line="259" w:lineRule="auto"/>
        <w:ind w:left="142"/>
      </w:pPr>
      <w:r>
        <w:lastRenderedPageBreak/>
        <w:t>Использование Брайлевской компьютерной техники, электронных луп, программ невизуального</w:t>
      </w:r>
      <w:r>
        <w:rPr>
          <w:spacing w:val="-7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информации,</w:t>
      </w:r>
      <w:r>
        <w:rPr>
          <w:spacing w:val="-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приема-передачи</w:t>
      </w:r>
      <w:r>
        <w:rPr>
          <w:spacing w:val="-4"/>
        </w:rPr>
        <w:t xml:space="preserve"> </w:t>
      </w:r>
      <w:r>
        <w:t>учебной информации в доступных формах.</w:t>
      </w:r>
    </w:p>
    <w:p w:rsidR="004A6015" w:rsidRDefault="0089035C">
      <w:pPr>
        <w:pStyle w:val="a3"/>
        <w:spacing w:before="160" w:line="261" w:lineRule="auto"/>
        <w:ind w:left="142"/>
      </w:pP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опорно-двигательного</w:t>
      </w:r>
      <w:r>
        <w:rPr>
          <w:spacing w:val="-4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кабинет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 оборудован передвижными регулируемыми партами с источником питания.</w:t>
      </w:r>
    </w:p>
    <w:p w:rsidR="004A6015" w:rsidRDefault="0089035C">
      <w:pPr>
        <w:pStyle w:val="a3"/>
        <w:spacing w:before="154" w:line="259" w:lineRule="auto"/>
        <w:ind w:left="142" w:right="228"/>
      </w:pPr>
      <w:r>
        <w:t>Вышеуказанное</w:t>
      </w:r>
      <w:r>
        <w:rPr>
          <w:spacing w:val="-6"/>
        </w:rPr>
        <w:t xml:space="preserve"> </w:t>
      </w:r>
      <w:r>
        <w:t>оснащение</w:t>
      </w:r>
      <w:r>
        <w:rPr>
          <w:spacing w:val="-6"/>
        </w:rPr>
        <w:t xml:space="preserve"> </w:t>
      </w:r>
      <w:r>
        <w:t>устанавливается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наличии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 адаптированной образовательной программе с учетом имеющегося типа нарушений здоровья у обучающегося.</w:t>
      </w:r>
    </w:p>
    <w:p w:rsidR="004A6015" w:rsidRDefault="004A6015">
      <w:pPr>
        <w:pStyle w:val="a3"/>
      </w:pPr>
    </w:p>
    <w:p w:rsidR="004A6015" w:rsidRDefault="004A6015">
      <w:pPr>
        <w:pStyle w:val="a3"/>
        <w:spacing w:before="66"/>
      </w:pPr>
    </w:p>
    <w:p w:rsidR="004A6015" w:rsidRDefault="0089035C">
      <w:pPr>
        <w:pStyle w:val="1"/>
        <w:numPr>
          <w:ilvl w:val="2"/>
          <w:numId w:val="17"/>
        </w:numPr>
        <w:tabs>
          <w:tab w:val="left" w:pos="741"/>
        </w:tabs>
        <w:ind w:left="741" w:hanging="599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rPr>
          <w:spacing w:val="-2"/>
        </w:rPr>
        <w:t>обучения</w:t>
      </w:r>
    </w:p>
    <w:p w:rsidR="004A6015" w:rsidRDefault="0089035C">
      <w:pPr>
        <w:pStyle w:val="a3"/>
        <w:spacing w:before="183" w:line="259" w:lineRule="auto"/>
        <w:ind w:left="142" w:right="526"/>
      </w:pPr>
      <w:r>
        <w:t>Применяемые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проводятся с учетом ограничения здоровья обучающихся.</w:t>
      </w:r>
    </w:p>
    <w:p w:rsidR="004A6015" w:rsidRDefault="0089035C">
      <w:pPr>
        <w:pStyle w:val="a3"/>
        <w:spacing w:before="160" w:line="259" w:lineRule="auto"/>
        <w:ind w:left="142" w:right="228"/>
      </w:pPr>
      <w:r>
        <w:t>Целью</w:t>
      </w:r>
      <w:r>
        <w:rPr>
          <w:spacing w:val="-4"/>
        </w:rPr>
        <w:t xml:space="preserve"> </w:t>
      </w:r>
      <w:r>
        <w:t>текущего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своевременное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затруднений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отставания обучающегося с ограниченными возможностями здоровья и внесение коррективов в</w:t>
      </w:r>
    </w:p>
    <w:p w:rsidR="004A6015" w:rsidRDefault="0089035C">
      <w:pPr>
        <w:pStyle w:val="a3"/>
        <w:spacing w:line="275" w:lineRule="exact"/>
        <w:ind w:left="142"/>
      </w:pPr>
      <w:r>
        <w:t>учебную</w:t>
      </w:r>
      <w:r>
        <w:rPr>
          <w:spacing w:val="-3"/>
        </w:rPr>
        <w:t xml:space="preserve"> </w:t>
      </w:r>
      <w:r>
        <w:rPr>
          <w:spacing w:val="-2"/>
        </w:rPr>
        <w:t>деятельность.</w:t>
      </w:r>
    </w:p>
    <w:p w:rsidR="004A6015" w:rsidRDefault="0089035C">
      <w:pPr>
        <w:pStyle w:val="a3"/>
        <w:spacing w:before="183" w:line="259" w:lineRule="auto"/>
        <w:ind w:left="142" w:right="526"/>
      </w:pPr>
      <w:r>
        <w:t>Форма промежуточной аттестации устанавливается с учетом индивидуальных психофизических особенностей обучающихся инвалидов и лиц с ограниченными возможностями</w:t>
      </w:r>
      <w:r>
        <w:rPr>
          <w:spacing w:val="-5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(устно,</w:t>
      </w:r>
      <w:r>
        <w:rPr>
          <w:spacing w:val="-5"/>
        </w:rPr>
        <w:t xml:space="preserve"> </w:t>
      </w:r>
      <w:r>
        <w:t>письменно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бумаге,</w:t>
      </w:r>
      <w:r>
        <w:rPr>
          <w:spacing w:val="-5"/>
        </w:rPr>
        <w:t xml:space="preserve"> </w:t>
      </w:r>
      <w:r>
        <w:t>письменно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компьютере,</w:t>
      </w:r>
      <w:r>
        <w:rPr>
          <w:spacing w:val="-5"/>
        </w:rPr>
        <w:t xml:space="preserve"> </w:t>
      </w:r>
      <w:r>
        <w:t>в форме тестирования и т.п.).</w:t>
      </w:r>
    </w:p>
    <w:p w:rsidR="004A6015" w:rsidRDefault="0089035C">
      <w:pPr>
        <w:pStyle w:val="a3"/>
        <w:spacing w:before="159" w:line="259" w:lineRule="auto"/>
        <w:ind w:left="142" w:right="526"/>
      </w:pPr>
      <w:r>
        <w:t>При проведении</w:t>
      </w:r>
      <w:r>
        <w:rPr>
          <w:spacing w:val="-2"/>
        </w:rPr>
        <w:t xml:space="preserve"> </w:t>
      </w:r>
      <w:r>
        <w:t>промежуточной аттестации обучающемуся предоставляется время на подготовку к ответу, увеличенное не более чем в три раза от установленного для подготовки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ответу</w:t>
      </w:r>
      <w:r>
        <w:rPr>
          <w:spacing w:val="-4"/>
        </w:rPr>
        <w:t xml:space="preserve"> </w:t>
      </w:r>
      <w:r>
        <w:t>обучающимся,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имеющим</w:t>
      </w:r>
      <w:r>
        <w:rPr>
          <w:spacing w:val="-5"/>
        </w:rPr>
        <w:t xml:space="preserve"> </w:t>
      </w:r>
      <w:r>
        <w:t>ограничений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состоянию</w:t>
      </w:r>
      <w:r>
        <w:rPr>
          <w:spacing w:val="-4"/>
        </w:rPr>
        <w:t xml:space="preserve"> </w:t>
      </w:r>
      <w:r>
        <w:t>здоровья.</w:t>
      </w:r>
    </w:p>
    <w:p w:rsidR="004A6015" w:rsidRDefault="004A6015">
      <w:pPr>
        <w:spacing w:line="259" w:lineRule="auto"/>
        <w:sectPr w:rsidR="004A6015">
          <w:pgSz w:w="11910" w:h="16840"/>
          <w:pgMar w:top="1040" w:right="440" w:bottom="920" w:left="1560" w:header="0" w:footer="731" w:gutter="0"/>
          <w:cols w:space="720"/>
        </w:sectPr>
      </w:pPr>
    </w:p>
    <w:p w:rsidR="004A6015" w:rsidRDefault="0089035C">
      <w:pPr>
        <w:pStyle w:val="a4"/>
        <w:numPr>
          <w:ilvl w:val="0"/>
          <w:numId w:val="17"/>
        </w:numPr>
        <w:tabs>
          <w:tab w:val="left" w:pos="2138"/>
          <w:tab w:val="left" w:pos="3085"/>
        </w:tabs>
        <w:spacing w:before="73"/>
        <w:ind w:left="3085" w:right="1693" w:hanging="1302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2696"/>
        <w:gridCol w:w="2407"/>
      </w:tblGrid>
      <w:tr w:rsidR="004A6015">
        <w:trPr>
          <w:trHeight w:val="1098"/>
        </w:trPr>
        <w:tc>
          <w:tcPr>
            <w:tcW w:w="4565" w:type="dxa"/>
          </w:tcPr>
          <w:p w:rsidR="004A6015" w:rsidRDefault="0089035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общих компетенций, формируемых в</w:t>
            </w:r>
          </w:p>
          <w:p w:rsidR="004A6015" w:rsidRDefault="0089035C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2696" w:type="dxa"/>
          </w:tcPr>
          <w:p w:rsidR="004A6015" w:rsidRDefault="004A6015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407" w:type="dxa"/>
          </w:tcPr>
          <w:p w:rsidR="004A6015" w:rsidRDefault="004A6015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4A6015">
        <w:trPr>
          <w:trHeight w:val="9006"/>
        </w:trPr>
        <w:tc>
          <w:tcPr>
            <w:tcW w:w="4565" w:type="dxa"/>
          </w:tcPr>
          <w:p w:rsidR="004A6015" w:rsidRDefault="0089035C">
            <w:pPr>
              <w:pStyle w:val="TableParagraph"/>
              <w:spacing w:line="276" w:lineRule="auto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ПК 5.1 Проводить обследование пациентов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заболеваний и (или) состояний, требующих оказания скорой медицинской помощи в экстренной и неотложной формах, в том числе вне медицинской организации.</w:t>
            </w:r>
          </w:p>
          <w:p w:rsidR="004A6015" w:rsidRDefault="0089035C">
            <w:pPr>
              <w:pStyle w:val="TableParagraph"/>
              <w:tabs>
                <w:tab w:val="left" w:pos="3053"/>
              </w:tabs>
              <w:spacing w:before="200"/>
              <w:ind w:left="107" w:right="129"/>
              <w:rPr>
                <w:sz w:val="24"/>
              </w:rPr>
            </w:pPr>
            <w:r>
              <w:rPr>
                <w:sz w:val="24"/>
              </w:rPr>
              <w:t xml:space="preserve">ОК 01. Выбирать 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применительно к различным контекстам. ОК 04. Эффективно взаимодействовать и работать в коллективе и команде.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4A6015" w:rsidRDefault="0089035C">
            <w:pPr>
              <w:pStyle w:val="TableParagraph"/>
              <w:ind w:left="107" w:right="13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контекста.</w:t>
            </w:r>
          </w:p>
          <w:p w:rsidR="004A6015" w:rsidRDefault="0089035C">
            <w:pPr>
              <w:pStyle w:val="TableParagraph"/>
              <w:tabs>
                <w:tab w:val="left" w:pos="1288"/>
                <w:tab w:val="left" w:pos="2257"/>
                <w:tab w:val="left" w:pos="2926"/>
                <w:tab w:val="left" w:pos="3454"/>
              </w:tabs>
              <w:ind w:left="107" w:right="1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06 Проявлять гражданско- </w:t>
            </w: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позицию, </w:t>
            </w:r>
            <w:r>
              <w:rPr>
                <w:sz w:val="24"/>
              </w:rPr>
              <w:t xml:space="preserve">демонстрировать осознанное поведение </w:t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традиционных </w:t>
            </w:r>
            <w:r>
              <w:rPr>
                <w:sz w:val="24"/>
              </w:rPr>
              <w:t>общечеловеческих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гармонизации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межнациональных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межрелигиозных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 стандарты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антикоррупционного поведения.</w:t>
            </w:r>
          </w:p>
          <w:p w:rsidR="004A6015" w:rsidRDefault="0089035C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4A6015" w:rsidRDefault="0089035C">
            <w:pPr>
              <w:pStyle w:val="TableParagraph"/>
              <w:tabs>
                <w:tab w:val="left" w:pos="2523"/>
              </w:tabs>
              <w:ind w:left="107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 и иностранном языках</w:t>
            </w:r>
          </w:p>
        </w:tc>
        <w:tc>
          <w:tcPr>
            <w:tcW w:w="2696" w:type="dxa"/>
          </w:tcPr>
          <w:p w:rsidR="004A6015" w:rsidRDefault="0089035C">
            <w:pPr>
              <w:pStyle w:val="TableParagraph"/>
              <w:numPr>
                <w:ilvl w:val="0"/>
                <w:numId w:val="4"/>
              </w:numPr>
              <w:tabs>
                <w:tab w:val="left" w:pos="471"/>
                <w:tab w:val="left" w:pos="1826"/>
                <w:tab w:val="left" w:pos="2478"/>
              </w:tabs>
              <w:ind w:right="96" w:firstLine="17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последовательность, точность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опроса, </w:t>
            </w:r>
            <w:r>
              <w:rPr>
                <w:sz w:val="24"/>
              </w:rPr>
              <w:t xml:space="preserve">проверки физикальных и инструментальных показателей с учетом конкретной ситуации, тяжести течения и 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принятой</w:t>
            </w:r>
          </w:p>
          <w:p w:rsidR="004A6015" w:rsidRDefault="0089035C">
            <w:pPr>
              <w:pStyle w:val="TableParagraph"/>
              <w:tabs>
                <w:tab w:val="left" w:pos="2456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классификацией заболеваний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A6015" w:rsidRDefault="0089035C">
            <w:pPr>
              <w:pStyle w:val="TableParagraph"/>
              <w:tabs>
                <w:tab w:val="left" w:pos="247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состояний,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4A6015" w:rsidRDefault="0089035C">
            <w:pPr>
              <w:pStyle w:val="TableParagraph"/>
              <w:tabs>
                <w:tab w:val="left" w:pos="2478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принятыми клиническими</w:t>
            </w:r>
          </w:p>
          <w:p w:rsidR="004A6015" w:rsidRDefault="0089035C">
            <w:pPr>
              <w:pStyle w:val="TableParagraph"/>
              <w:tabs>
                <w:tab w:val="left" w:pos="2457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рекомендациями, алгоритмами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протоколами;</w:t>
            </w:r>
          </w:p>
          <w:p w:rsidR="004A6015" w:rsidRDefault="0089035C">
            <w:pPr>
              <w:pStyle w:val="TableParagraph"/>
              <w:numPr>
                <w:ilvl w:val="1"/>
                <w:numId w:val="4"/>
              </w:numPr>
              <w:tabs>
                <w:tab w:val="left" w:pos="1190"/>
                <w:tab w:val="left" w:pos="1778"/>
              </w:tabs>
              <w:ind w:right="98" w:firstLine="3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 выбора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тактики </w:t>
            </w:r>
            <w:r>
              <w:rPr>
                <w:sz w:val="24"/>
              </w:rPr>
              <w:t xml:space="preserve">оказания неотложной </w:t>
            </w:r>
            <w:r>
              <w:rPr>
                <w:spacing w:val="-2"/>
                <w:sz w:val="24"/>
              </w:rPr>
              <w:t>помощи,</w:t>
            </w:r>
          </w:p>
          <w:p w:rsidR="004A6015" w:rsidRDefault="0089035C">
            <w:pPr>
              <w:pStyle w:val="TableParagraph"/>
              <w:tabs>
                <w:tab w:val="left" w:pos="1245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последовательность, </w:t>
            </w:r>
            <w:r>
              <w:rPr>
                <w:sz w:val="24"/>
              </w:rPr>
              <w:t>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</w:t>
            </w:r>
            <w:r>
              <w:rPr>
                <w:spacing w:val="-6"/>
                <w:sz w:val="24"/>
              </w:rPr>
              <w:t>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компонентов диагнозу;</w:t>
            </w:r>
          </w:p>
          <w:p w:rsidR="004A6015" w:rsidRDefault="0089035C">
            <w:pPr>
              <w:pStyle w:val="TableParagraph"/>
              <w:numPr>
                <w:ilvl w:val="1"/>
                <w:numId w:val="4"/>
              </w:numPr>
              <w:tabs>
                <w:tab w:val="left" w:pos="1190"/>
              </w:tabs>
              <w:ind w:right="97" w:firstLine="3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правильность </w:t>
            </w:r>
            <w:r>
              <w:rPr>
                <w:sz w:val="24"/>
              </w:rPr>
              <w:t>формулировки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диагноза и его обоснования</w:t>
            </w:r>
          </w:p>
        </w:tc>
        <w:tc>
          <w:tcPr>
            <w:tcW w:w="2407" w:type="dxa"/>
          </w:tcPr>
          <w:p w:rsidR="004A6015" w:rsidRDefault="0089035C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решения </w:t>
            </w:r>
            <w:r>
              <w:rPr>
                <w:spacing w:val="-2"/>
                <w:sz w:val="24"/>
              </w:rPr>
              <w:t>практикоориентиров анных</w:t>
            </w:r>
          </w:p>
          <w:p w:rsidR="004A6015" w:rsidRDefault="0089035C">
            <w:pPr>
              <w:pStyle w:val="TableParagraph"/>
              <w:ind w:left="105" w:right="13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ситуационных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  <w:p w:rsidR="004A6015" w:rsidRDefault="0089035C">
            <w:pPr>
              <w:pStyle w:val="TableParagraph"/>
              <w:tabs>
                <w:tab w:val="left" w:pos="1508"/>
              </w:tabs>
              <w:spacing w:before="275"/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 конкретных ситуаций.</w:t>
            </w: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105" w:right="10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4A6015" w:rsidRDefault="0089035C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работ.</w:t>
            </w:r>
          </w:p>
          <w:p w:rsidR="004A6015" w:rsidRDefault="0089035C">
            <w:pPr>
              <w:pStyle w:val="TableParagraph"/>
              <w:tabs>
                <w:tab w:val="left" w:pos="1384"/>
              </w:tabs>
              <w:spacing w:before="276"/>
              <w:ind w:left="105" w:right="9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отчета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учебной/ производственной практик.</w:t>
            </w: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</w:t>
            </w:r>
          </w:p>
          <w:p w:rsidR="004A6015" w:rsidRDefault="0089035C">
            <w:pPr>
              <w:pStyle w:val="TableParagraph"/>
              <w:tabs>
                <w:tab w:val="left" w:pos="707"/>
              </w:tabs>
              <w:ind w:left="105" w:right="95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характеристика руководителя</w:t>
            </w: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учебной</w:t>
            </w: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/производственной практик.</w:t>
            </w:r>
          </w:p>
          <w:p w:rsidR="004A6015" w:rsidRDefault="004A6015">
            <w:pPr>
              <w:pStyle w:val="TableParagraph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Проверка</w:t>
            </w:r>
          </w:p>
          <w:p w:rsidR="004A6015" w:rsidRDefault="0089035C">
            <w:pPr>
              <w:pStyle w:val="TableParagraph"/>
              <w:tabs>
                <w:tab w:val="left" w:pos="1734"/>
              </w:tabs>
              <w:ind w:left="105" w:right="96"/>
              <w:rPr>
                <w:sz w:val="24"/>
              </w:rPr>
            </w:pPr>
            <w:r>
              <w:rPr>
                <w:spacing w:val="-2"/>
                <w:sz w:val="24"/>
              </w:rPr>
              <w:t>оценочного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листа </w:t>
            </w:r>
            <w:r>
              <w:rPr>
                <w:spacing w:val="-2"/>
                <w:sz w:val="24"/>
              </w:rPr>
              <w:t>освоенных</w:t>
            </w:r>
          </w:p>
          <w:p w:rsidR="004A6015" w:rsidRDefault="0089035C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компетенций.</w:t>
            </w:r>
          </w:p>
        </w:tc>
      </w:tr>
    </w:tbl>
    <w:p w:rsidR="004A6015" w:rsidRDefault="004A6015">
      <w:pPr>
        <w:rPr>
          <w:sz w:val="24"/>
        </w:rPr>
        <w:sectPr w:rsidR="004A6015">
          <w:pgSz w:w="11910" w:h="16840"/>
          <w:pgMar w:top="1040" w:right="440" w:bottom="920" w:left="1560" w:header="0" w:footer="731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2696"/>
        <w:gridCol w:w="2407"/>
      </w:tblGrid>
      <w:tr w:rsidR="004A6015">
        <w:trPr>
          <w:trHeight w:val="1099"/>
        </w:trPr>
        <w:tc>
          <w:tcPr>
            <w:tcW w:w="4565" w:type="dxa"/>
          </w:tcPr>
          <w:p w:rsidR="004A6015" w:rsidRDefault="0089035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общих компетенций, формируемых в</w:t>
            </w:r>
          </w:p>
          <w:p w:rsidR="004A6015" w:rsidRDefault="0089035C"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2696" w:type="dxa"/>
          </w:tcPr>
          <w:p w:rsidR="004A6015" w:rsidRDefault="004A6015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407" w:type="dxa"/>
          </w:tcPr>
          <w:p w:rsidR="004A6015" w:rsidRDefault="004A6015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4A6015">
        <w:trPr>
          <w:trHeight w:val="8556"/>
        </w:trPr>
        <w:tc>
          <w:tcPr>
            <w:tcW w:w="4565" w:type="dxa"/>
          </w:tcPr>
          <w:p w:rsidR="004A6015" w:rsidRDefault="0089035C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ПК 5.2 Назначать и проводить лечение пациентов с заболеваниями и (или) состояниями, требующими оказания скорой медицинской помощи в экстренной и неотложной формах, в том числе вне медицинской организации.</w:t>
            </w:r>
          </w:p>
          <w:p w:rsidR="004A6015" w:rsidRDefault="0089035C">
            <w:pPr>
              <w:pStyle w:val="TableParagraph"/>
              <w:tabs>
                <w:tab w:val="left" w:pos="750"/>
                <w:tab w:val="left" w:pos="1360"/>
                <w:tab w:val="left" w:pos="1613"/>
                <w:tab w:val="left" w:pos="1973"/>
                <w:tab w:val="left" w:pos="2297"/>
                <w:tab w:val="left" w:pos="2609"/>
                <w:tab w:val="left" w:pos="3053"/>
                <w:tab w:val="left" w:pos="3870"/>
              </w:tabs>
              <w:ind w:left="107" w:right="128"/>
              <w:rPr>
                <w:sz w:val="24"/>
              </w:rPr>
            </w:pPr>
            <w:r>
              <w:rPr>
                <w:sz w:val="24"/>
              </w:rPr>
              <w:t xml:space="preserve">ОК 01. Выбирать 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применительно к различным контекстам. </w:t>
            </w: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деятельности.</w:t>
            </w:r>
          </w:p>
          <w:p w:rsidR="004A6015" w:rsidRDefault="0089035C">
            <w:pPr>
              <w:pStyle w:val="TableParagraph"/>
              <w:ind w:left="107" w:right="129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 работать в коллективе и команде.</w:t>
            </w:r>
          </w:p>
          <w:p w:rsidR="004A6015" w:rsidRDefault="0089035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4A6015" w:rsidRDefault="0089035C">
            <w:pPr>
              <w:pStyle w:val="TableParagraph"/>
              <w:ind w:left="107" w:right="13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 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социального и культурного </w:t>
            </w:r>
            <w:r>
              <w:rPr>
                <w:spacing w:val="-2"/>
                <w:sz w:val="24"/>
              </w:rPr>
              <w:t>контекста.</w:t>
            </w:r>
          </w:p>
          <w:p w:rsidR="004A6015" w:rsidRDefault="0089035C">
            <w:pPr>
              <w:pStyle w:val="TableParagraph"/>
              <w:ind w:left="107" w:right="1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>
              <w:rPr>
                <w:spacing w:val="-2"/>
                <w:sz w:val="24"/>
              </w:rPr>
              <w:t>ситуациях.</w:t>
            </w:r>
          </w:p>
          <w:p w:rsidR="004A6015" w:rsidRDefault="0089035C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96" w:type="dxa"/>
          </w:tcPr>
          <w:p w:rsidR="004A6015" w:rsidRDefault="0089035C">
            <w:pPr>
              <w:pStyle w:val="TableParagraph"/>
              <w:numPr>
                <w:ilvl w:val="0"/>
                <w:numId w:val="3"/>
              </w:numPr>
              <w:tabs>
                <w:tab w:val="left" w:pos="780"/>
              </w:tabs>
              <w:ind w:right="98" w:firstLine="316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и обоснованность выбора 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вмешательств</w:t>
            </w:r>
          </w:p>
          <w:p w:rsidR="004A6015" w:rsidRDefault="0089035C">
            <w:pPr>
              <w:pStyle w:val="TableParagraph"/>
              <w:numPr>
                <w:ilvl w:val="0"/>
                <w:numId w:val="3"/>
              </w:numPr>
              <w:tabs>
                <w:tab w:val="left" w:pos="571"/>
                <w:tab w:val="left" w:pos="2471"/>
              </w:tabs>
              <w:ind w:right="98" w:firstLine="316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точность </w:t>
            </w:r>
            <w:r>
              <w:rPr>
                <w:spacing w:val="-2"/>
                <w:sz w:val="24"/>
              </w:rPr>
              <w:t>вмешательств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4A6015" w:rsidRDefault="0089035C">
            <w:pPr>
              <w:pStyle w:val="TableParagraph"/>
              <w:tabs>
                <w:tab w:val="left" w:pos="2478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принятыми клиническими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рекомендациями, стандартами,</w:t>
            </w:r>
          </w:p>
          <w:p w:rsidR="004A6015" w:rsidRDefault="0089035C">
            <w:pPr>
              <w:pStyle w:val="TableParagraph"/>
              <w:tabs>
                <w:tab w:val="left" w:pos="1674"/>
              </w:tabs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алгоритмами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оказания неотложной</w:t>
            </w:r>
            <w:r>
              <w:rPr>
                <w:sz w:val="24"/>
              </w:rPr>
              <w:tab/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помощи, алгоритмами манипуляций;</w:t>
            </w:r>
          </w:p>
          <w:p w:rsidR="004A6015" w:rsidRDefault="0089035C">
            <w:pPr>
              <w:pStyle w:val="TableParagraph"/>
              <w:numPr>
                <w:ilvl w:val="0"/>
                <w:numId w:val="3"/>
              </w:numPr>
              <w:tabs>
                <w:tab w:val="left" w:pos="504"/>
              </w:tabs>
              <w:ind w:left="504" w:hanging="79"/>
              <w:rPr>
                <w:sz w:val="24"/>
              </w:rPr>
            </w:pPr>
            <w:r>
              <w:rPr>
                <w:sz w:val="24"/>
              </w:rPr>
              <w:t>​</w:t>
            </w:r>
          </w:p>
          <w:p w:rsidR="004A6015" w:rsidRDefault="0089035C">
            <w:pPr>
              <w:pStyle w:val="TableParagraph"/>
              <w:tabs>
                <w:tab w:val="left" w:pos="1278"/>
                <w:tab w:val="left" w:pos="2470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последовательность, полнота,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точность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оказании неотложной и экстренной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догоспитальном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утвержденными алгоритмами,</w:t>
            </w:r>
          </w:p>
          <w:p w:rsidR="004A6015" w:rsidRDefault="0089035C">
            <w:pPr>
              <w:pStyle w:val="TableParagraph"/>
              <w:tabs>
                <w:tab w:val="left" w:pos="2457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протоколами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клиническими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рекомендациями.</w:t>
            </w:r>
          </w:p>
        </w:tc>
        <w:tc>
          <w:tcPr>
            <w:tcW w:w="2407" w:type="dxa"/>
            <w:vMerge w:val="restart"/>
          </w:tcPr>
          <w:p w:rsidR="004A6015" w:rsidRDefault="004A6015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tabs>
                <w:tab w:val="left" w:pos="1120"/>
              </w:tabs>
              <w:spacing w:before="1"/>
              <w:ind w:left="105" w:right="99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материалов портфолио</w:t>
            </w: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достижений</w:t>
            </w:r>
          </w:p>
          <w:p w:rsidR="004A6015" w:rsidRDefault="0089035C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обучающегося.</w:t>
            </w:r>
          </w:p>
        </w:tc>
      </w:tr>
      <w:tr w:rsidR="004A6015">
        <w:trPr>
          <w:trHeight w:val="4416"/>
        </w:trPr>
        <w:tc>
          <w:tcPr>
            <w:tcW w:w="4565" w:type="dxa"/>
          </w:tcPr>
          <w:p w:rsidR="004A6015" w:rsidRDefault="0089035C">
            <w:pPr>
              <w:pStyle w:val="TableParagraph"/>
              <w:tabs>
                <w:tab w:val="left" w:pos="2316"/>
                <w:tab w:val="left" w:pos="3081"/>
              </w:tabs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5.3. Осуществлять контроль </w:t>
            </w:r>
            <w:r>
              <w:rPr>
                <w:spacing w:val="-2"/>
                <w:sz w:val="24"/>
              </w:rPr>
              <w:t>эффективности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безопасности </w:t>
            </w:r>
            <w:r>
              <w:rPr>
                <w:sz w:val="24"/>
              </w:rPr>
              <w:t>проводимого лечения при оказании скорой медицинской помощи в экстренной и неотложной формах, в том числе вне медицинской организации.</w:t>
            </w:r>
          </w:p>
          <w:p w:rsidR="004A6015" w:rsidRDefault="0089035C">
            <w:pPr>
              <w:pStyle w:val="TableParagraph"/>
              <w:tabs>
                <w:tab w:val="left" w:pos="750"/>
                <w:tab w:val="left" w:pos="1360"/>
                <w:tab w:val="left" w:pos="1613"/>
                <w:tab w:val="left" w:pos="1973"/>
                <w:tab w:val="left" w:pos="2297"/>
                <w:tab w:val="left" w:pos="2609"/>
                <w:tab w:val="left" w:pos="3053"/>
                <w:tab w:val="left" w:pos="3870"/>
              </w:tabs>
              <w:ind w:left="107" w:right="128"/>
              <w:rPr>
                <w:sz w:val="24"/>
              </w:rPr>
            </w:pPr>
            <w:r>
              <w:rPr>
                <w:sz w:val="24"/>
              </w:rPr>
              <w:t xml:space="preserve">ОК 01. Выбирать способы решения задач </w:t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применительно к различным контекстам. </w:t>
            </w:r>
            <w:r>
              <w:rPr>
                <w:spacing w:val="-6"/>
                <w:sz w:val="24"/>
              </w:rPr>
              <w:t>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02.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 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деятельности.</w:t>
            </w:r>
          </w:p>
          <w:p w:rsidR="004A6015" w:rsidRDefault="0089035C">
            <w:pPr>
              <w:pStyle w:val="TableParagraph"/>
              <w:spacing w:line="270" w:lineRule="atLeast"/>
              <w:ind w:left="107" w:right="129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 и работать в коллективе и команде.</w:t>
            </w:r>
          </w:p>
        </w:tc>
        <w:tc>
          <w:tcPr>
            <w:tcW w:w="2696" w:type="dxa"/>
          </w:tcPr>
          <w:p w:rsidR="004A6015" w:rsidRDefault="0089035C">
            <w:pPr>
              <w:pStyle w:val="TableParagraph"/>
              <w:numPr>
                <w:ilvl w:val="0"/>
                <w:numId w:val="2"/>
              </w:numPr>
              <w:tabs>
                <w:tab w:val="left" w:pos="1066"/>
                <w:tab w:val="left" w:pos="2457"/>
              </w:tabs>
              <w:ind w:right="98" w:firstLine="316"/>
              <w:rPr>
                <w:sz w:val="24"/>
              </w:rPr>
            </w:pPr>
            <w:r>
              <w:rPr>
                <w:spacing w:val="-2"/>
                <w:sz w:val="24"/>
              </w:rPr>
              <w:t>полнота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правильность</w:t>
            </w:r>
          </w:p>
          <w:p w:rsidR="004A6015" w:rsidRDefault="0089035C">
            <w:pPr>
              <w:pStyle w:val="TableParagraph"/>
              <w:tabs>
                <w:tab w:val="left" w:pos="1646"/>
              </w:tabs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 эффективности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лечения;</w:t>
            </w:r>
          </w:p>
          <w:p w:rsidR="004A6015" w:rsidRDefault="0089035C">
            <w:pPr>
              <w:pStyle w:val="TableParagraph"/>
              <w:numPr>
                <w:ilvl w:val="0"/>
                <w:numId w:val="2"/>
              </w:numPr>
              <w:tabs>
                <w:tab w:val="left" w:pos="1404"/>
                <w:tab w:val="left" w:pos="1552"/>
              </w:tabs>
              <w:ind w:right="97" w:firstLine="316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 контроля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состояния</w:t>
            </w:r>
          </w:p>
          <w:p w:rsidR="004A6015" w:rsidRDefault="0089035C">
            <w:pPr>
              <w:pStyle w:val="TableParagraph"/>
              <w:tabs>
                <w:tab w:val="left" w:pos="245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4A6015" w:rsidRDefault="0089035C">
            <w:pPr>
              <w:pStyle w:val="TableParagraph"/>
              <w:tabs>
                <w:tab w:val="left" w:pos="1238"/>
                <w:tab w:val="left" w:pos="2472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обоснованность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выбора </w:t>
            </w:r>
            <w:r>
              <w:rPr>
                <w:spacing w:val="-2"/>
                <w:sz w:val="24"/>
              </w:rPr>
              <w:t>методов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5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утвержденными алгоритмами,</w:t>
            </w:r>
          </w:p>
          <w:p w:rsidR="004A6015" w:rsidRDefault="0089035C">
            <w:pPr>
              <w:pStyle w:val="TableParagraph"/>
              <w:tabs>
                <w:tab w:val="left" w:pos="2457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протоколами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клиническими</w:t>
            </w:r>
          </w:p>
          <w:p w:rsidR="004A6015" w:rsidRDefault="0089035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рекомендациями;</w:t>
            </w:r>
          </w:p>
        </w:tc>
        <w:tc>
          <w:tcPr>
            <w:tcW w:w="2407" w:type="dxa"/>
            <w:vMerge/>
            <w:tcBorders>
              <w:top w:val="nil"/>
            </w:tcBorders>
          </w:tcPr>
          <w:p w:rsidR="004A6015" w:rsidRDefault="004A6015">
            <w:pPr>
              <w:rPr>
                <w:sz w:val="2"/>
                <w:szCs w:val="2"/>
              </w:rPr>
            </w:pPr>
          </w:p>
        </w:tc>
      </w:tr>
    </w:tbl>
    <w:p w:rsidR="004A6015" w:rsidRDefault="004A6015">
      <w:pPr>
        <w:rPr>
          <w:sz w:val="2"/>
          <w:szCs w:val="2"/>
        </w:rPr>
        <w:sectPr w:rsidR="004A6015">
          <w:pgSz w:w="11910" w:h="16840"/>
          <w:pgMar w:top="1100" w:right="440" w:bottom="920" w:left="1560" w:header="0" w:footer="731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5"/>
        <w:gridCol w:w="2696"/>
        <w:gridCol w:w="2407"/>
      </w:tblGrid>
      <w:tr w:rsidR="004A6015">
        <w:trPr>
          <w:trHeight w:val="1099"/>
        </w:trPr>
        <w:tc>
          <w:tcPr>
            <w:tcW w:w="4565" w:type="dxa"/>
          </w:tcPr>
          <w:p w:rsidR="004A6015" w:rsidRDefault="0089035C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Код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общих компетенций, формируемых в</w:t>
            </w:r>
          </w:p>
          <w:p w:rsidR="004A6015" w:rsidRDefault="0089035C">
            <w:pPr>
              <w:pStyle w:val="TableParagraph"/>
              <w:spacing w:before="1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2696" w:type="dxa"/>
          </w:tcPr>
          <w:p w:rsidR="004A6015" w:rsidRDefault="004A6015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45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2407" w:type="dxa"/>
          </w:tcPr>
          <w:p w:rsidR="004A6015" w:rsidRDefault="004A6015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4A6015" w:rsidRDefault="0089035C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4A6015">
        <w:trPr>
          <w:trHeight w:val="4692"/>
        </w:trPr>
        <w:tc>
          <w:tcPr>
            <w:tcW w:w="4565" w:type="dxa"/>
          </w:tcPr>
          <w:p w:rsidR="004A6015" w:rsidRDefault="0089035C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96" w:type="dxa"/>
          </w:tcPr>
          <w:p w:rsidR="004A6015" w:rsidRDefault="0089035C">
            <w:pPr>
              <w:pStyle w:val="TableParagraph"/>
              <w:numPr>
                <w:ilvl w:val="0"/>
                <w:numId w:val="1"/>
              </w:numPr>
              <w:tabs>
                <w:tab w:val="left" w:pos="1190"/>
              </w:tabs>
              <w:ind w:right="97" w:firstLine="316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 интерпретации</w:t>
            </w:r>
          </w:p>
          <w:p w:rsidR="004A6015" w:rsidRDefault="0089035C">
            <w:pPr>
              <w:pStyle w:val="TableParagraph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проведенных</w:t>
            </w:r>
          </w:p>
          <w:p w:rsidR="004A6015" w:rsidRDefault="0089035C">
            <w:pPr>
              <w:pStyle w:val="TableParagraph"/>
              <w:tabs>
                <w:tab w:val="left" w:pos="2471"/>
              </w:tabs>
              <w:ind w:left="108" w:right="99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соответствии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утвержденными алгоритмами,</w:t>
            </w:r>
          </w:p>
          <w:p w:rsidR="004A6015" w:rsidRDefault="0089035C">
            <w:pPr>
              <w:pStyle w:val="TableParagraph"/>
              <w:tabs>
                <w:tab w:val="left" w:pos="2457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протоколами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клиническими</w:t>
            </w:r>
          </w:p>
          <w:p w:rsidR="004A6015" w:rsidRDefault="0089035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рекомендациями;</w:t>
            </w:r>
          </w:p>
          <w:p w:rsidR="004A6015" w:rsidRDefault="0089035C">
            <w:pPr>
              <w:pStyle w:val="TableParagraph"/>
              <w:numPr>
                <w:ilvl w:val="0"/>
                <w:numId w:val="1"/>
              </w:numPr>
              <w:tabs>
                <w:tab w:val="left" w:pos="1697"/>
              </w:tabs>
              <w:ind w:left="1697" w:hanging="1272"/>
              <w:rPr>
                <w:sz w:val="24"/>
              </w:rPr>
            </w:pPr>
            <w:r>
              <w:rPr>
                <w:spacing w:val="-2"/>
                <w:sz w:val="24"/>
              </w:rPr>
              <w:t>полнота,</w:t>
            </w:r>
          </w:p>
          <w:p w:rsidR="004A6015" w:rsidRDefault="0089035C">
            <w:pPr>
              <w:pStyle w:val="TableParagraph"/>
              <w:tabs>
                <w:tab w:val="left" w:pos="2456"/>
              </w:tabs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правильность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грамотность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заполнения медицинской</w:t>
            </w:r>
          </w:p>
          <w:p w:rsidR="004A6015" w:rsidRDefault="0089035C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документации</w:t>
            </w:r>
          </w:p>
        </w:tc>
        <w:tc>
          <w:tcPr>
            <w:tcW w:w="2407" w:type="dxa"/>
          </w:tcPr>
          <w:p w:rsidR="004A6015" w:rsidRDefault="004A6015">
            <w:pPr>
              <w:pStyle w:val="TableParagraph"/>
              <w:rPr>
                <w:sz w:val="24"/>
              </w:rPr>
            </w:pPr>
          </w:p>
        </w:tc>
      </w:tr>
    </w:tbl>
    <w:p w:rsidR="0089035C" w:rsidRDefault="0089035C"/>
    <w:sectPr w:rsidR="0089035C">
      <w:type w:val="continuous"/>
      <w:pgSz w:w="11910" w:h="16840"/>
      <w:pgMar w:top="1100" w:right="440" w:bottom="920" w:left="156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F87" w:rsidRDefault="005B3F87">
      <w:r>
        <w:separator/>
      </w:r>
    </w:p>
  </w:endnote>
  <w:endnote w:type="continuationSeparator" w:id="0">
    <w:p w:rsidR="005B3F87" w:rsidRDefault="005B3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5C" w:rsidRDefault="008903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44736" behindDoc="1" locked="0" layoutInCell="1" allowOverlap="1">
              <wp:simplePos x="0" y="0"/>
              <wp:positionH relativeFrom="page">
                <wp:posOffset>3888359</wp:posOffset>
              </wp:positionH>
              <wp:positionV relativeFrom="page">
                <wp:posOffset>9917683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035C" w:rsidRDefault="008903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F5E34">
                            <w:rPr>
                              <w:rFonts w:ascii="Calibri"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15pt;margin-top:780.9pt;width:12.6pt;height:13.05pt;z-index:-1667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9GX7k+IAAAANAQAADwAAAAAAAAAAAAAAAAD+AwAAZHJzL2Rvd25yZXYueG1sUEsF&#10;BgAAAAAEAAQA8wAAAA0FAAAAAA==&#10;" filled="f" stroked="f">
              <v:path arrowok="t"/>
              <v:textbox inset="0,0,0,0">
                <w:txbxContent>
                  <w:p w:rsidR="0089035C" w:rsidRDefault="008903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F5E34">
                      <w:rPr>
                        <w:rFonts w:ascii="Calibri"/>
                        <w:noProof/>
                        <w:spacing w:val="-10"/>
                      </w:rPr>
                      <w:t>3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5C" w:rsidRDefault="0089035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5C" w:rsidRDefault="008903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45248" behindDoc="1" locked="0" layoutInCell="1" allowOverlap="1">
              <wp:simplePos x="0" y="0"/>
              <wp:positionH relativeFrom="page">
                <wp:posOffset>6912609</wp:posOffset>
              </wp:positionH>
              <wp:positionV relativeFrom="page">
                <wp:posOffset>10088371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035C" w:rsidRDefault="008903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F5E34">
                            <w:rPr>
                              <w:rFonts w:ascii="Calibri"/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44.3pt;margin-top:794.35pt;width:12.6pt;height:13.05pt;z-index:-1667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" filled="f" stroked="f">
              <v:path arrowok="t"/>
              <v:textbox inset="0,0,0,0">
                <w:txbxContent>
                  <w:p w:rsidR="0089035C" w:rsidRDefault="008903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F5E34">
                      <w:rPr>
                        <w:rFonts w:ascii="Calibri"/>
                        <w:noProof/>
                        <w:spacing w:val="-10"/>
                      </w:rPr>
                      <w:t>8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5C" w:rsidRDefault="008903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45760" behindDoc="1" locked="0" layoutInCell="1" allowOverlap="1">
              <wp:simplePos x="0" y="0"/>
              <wp:positionH relativeFrom="page">
                <wp:posOffset>10056876</wp:posOffset>
              </wp:positionH>
              <wp:positionV relativeFrom="page">
                <wp:posOffset>6956247</wp:posOffset>
              </wp:positionV>
              <wp:extent cx="23241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035C" w:rsidRDefault="008903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F5E34">
                            <w:rPr>
                              <w:rFonts w:ascii="Calibri"/>
                              <w:noProof/>
                              <w:spacing w:val="-5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791.9pt;margin-top:547.75pt;width:18.3pt;height:13.05pt;z-index:-1667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" filled="f" stroked="f">
              <v:path arrowok="t"/>
              <v:textbox inset="0,0,0,0">
                <w:txbxContent>
                  <w:p w:rsidR="0089035C" w:rsidRDefault="008903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F5E34">
                      <w:rPr>
                        <w:rFonts w:ascii="Calibri"/>
                        <w:noProof/>
                        <w:spacing w:val="-5"/>
                      </w:rPr>
                      <w:t>19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35C" w:rsidRDefault="0089035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646272" behindDoc="1" locked="0" layoutInCell="1" allowOverlap="1">
              <wp:simplePos x="0" y="0"/>
              <wp:positionH relativeFrom="page">
                <wp:posOffset>6842506</wp:posOffset>
              </wp:positionH>
              <wp:positionV relativeFrom="page">
                <wp:posOffset>10088371</wp:posOffset>
              </wp:positionV>
              <wp:extent cx="23241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9035C" w:rsidRDefault="0089035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F5E34">
                            <w:rPr>
                              <w:rFonts w:ascii="Calibri"/>
                              <w:noProof/>
                              <w:spacing w:val="-5"/>
                            </w:rPr>
                            <w:t>26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9" type="#_x0000_t202" style="position:absolute;margin-left:538.8pt;margin-top:794.35pt;width:18.3pt;height:13.05pt;z-index:-1667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" filled="f" stroked="f">
              <v:path arrowok="t"/>
              <v:textbox inset="0,0,0,0">
                <w:txbxContent>
                  <w:p w:rsidR="0089035C" w:rsidRDefault="0089035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F5E34">
                      <w:rPr>
                        <w:rFonts w:ascii="Calibri"/>
                        <w:noProof/>
                        <w:spacing w:val="-5"/>
                      </w:rPr>
                      <w:t>26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F87" w:rsidRDefault="005B3F87">
      <w:r>
        <w:separator/>
      </w:r>
    </w:p>
  </w:footnote>
  <w:footnote w:type="continuationSeparator" w:id="0">
    <w:p w:rsidR="005B3F87" w:rsidRDefault="005B3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1113F"/>
    <w:multiLevelType w:val="hybridMultilevel"/>
    <w:tmpl w:val="C4163D60"/>
    <w:lvl w:ilvl="0" w:tplc="EBDA939A">
      <w:numFmt w:val="bullet"/>
      <w:lvlText w:val="-"/>
      <w:lvlJc w:val="left"/>
      <w:pPr>
        <w:ind w:left="105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CCF5D0">
      <w:numFmt w:val="bullet"/>
      <w:lvlText w:val="•"/>
      <w:lvlJc w:val="left"/>
      <w:pPr>
        <w:ind w:left="737" w:hanging="216"/>
      </w:pPr>
      <w:rPr>
        <w:rFonts w:hint="default"/>
        <w:lang w:val="ru-RU" w:eastAsia="en-US" w:bidi="ar-SA"/>
      </w:rPr>
    </w:lvl>
    <w:lvl w:ilvl="2" w:tplc="E0DC1092">
      <w:numFmt w:val="bullet"/>
      <w:lvlText w:val="•"/>
      <w:lvlJc w:val="left"/>
      <w:pPr>
        <w:ind w:left="1375" w:hanging="216"/>
      </w:pPr>
      <w:rPr>
        <w:rFonts w:hint="default"/>
        <w:lang w:val="ru-RU" w:eastAsia="en-US" w:bidi="ar-SA"/>
      </w:rPr>
    </w:lvl>
    <w:lvl w:ilvl="3" w:tplc="F47C034C">
      <w:numFmt w:val="bullet"/>
      <w:lvlText w:val="•"/>
      <w:lvlJc w:val="left"/>
      <w:pPr>
        <w:ind w:left="2013" w:hanging="216"/>
      </w:pPr>
      <w:rPr>
        <w:rFonts w:hint="default"/>
        <w:lang w:val="ru-RU" w:eastAsia="en-US" w:bidi="ar-SA"/>
      </w:rPr>
    </w:lvl>
    <w:lvl w:ilvl="4" w:tplc="EC8EA0B6">
      <w:numFmt w:val="bullet"/>
      <w:lvlText w:val="•"/>
      <w:lvlJc w:val="left"/>
      <w:pPr>
        <w:ind w:left="2651" w:hanging="216"/>
      </w:pPr>
      <w:rPr>
        <w:rFonts w:hint="default"/>
        <w:lang w:val="ru-RU" w:eastAsia="en-US" w:bidi="ar-SA"/>
      </w:rPr>
    </w:lvl>
    <w:lvl w:ilvl="5" w:tplc="F60E2500">
      <w:numFmt w:val="bullet"/>
      <w:lvlText w:val="•"/>
      <w:lvlJc w:val="left"/>
      <w:pPr>
        <w:ind w:left="3289" w:hanging="216"/>
      </w:pPr>
      <w:rPr>
        <w:rFonts w:hint="default"/>
        <w:lang w:val="ru-RU" w:eastAsia="en-US" w:bidi="ar-SA"/>
      </w:rPr>
    </w:lvl>
    <w:lvl w:ilvl="6" w:tplc="B63E1446">
      <w:numFmt w:val="bullet"/>
      <w:lvlText w:val="•"/>
      <w:lvlJc w:val="left"/>
      <w:pPr>
        <w:ind w:left="3926" w:hanging="216"/>
      </w:pPr>
      <w:rPr>
        <w:rFonts w:hint="default"/>
        <w:lang w:val="ru-RU" w:eastAsia="en-US" w:bidi="ar-SA"/>
      </w:rPr>
    </w:lvl>
    <w:lvl w:ilvl="7" w:tplc="434645A4">
      <w:numFmt w:val="bullet"/>
      <w:lvlText w:val="•"/>
      <w:lvlJc w:val="left"/>
      <w:pPr>
        <w:ind w:left="4564" w:hanging="216"/>
      </w:pPr>
      <w:rPr>
        <w:rFonts w:hint="default"/>
        <w:lang w:val="ru-RU" w:eastAsia="en-US" w:bidi="ar-SA"/>
      </w:rPr>
    </w:lvl>
    <w:lvl w:ilvl="8" w:tplc="01B25160">
      <w:numFmt w:val="bullet"/>
      <w:lvlText w:val="•"/>
      <w:lvlJc w:val="left"/>
      <w:pPr>
        <w:ind w:left="5202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73B0955"/>
    <w:multiLevelType w:val="hybridMultilevel"/>
    <w:tmpl w:val="426ED098"/>
    <w:lvl w:ilvl="0" w:tplc="D9F8790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ECEF8DE">
      <w:numFmt w:val="bullet"/>
      <w:lvlText w:val="•"/>
      <w:lvlJc w:val="left"/>
      <w:pPr>
        <w:ind w:left="1505" w:hanging="140"/>
      </w:pPr>
      <w:rPr>
        <w:rFonts w:hint="default"/>
        <w:lang w:val="ru-RU" w:eastAsia="en-US" w:bidi="ar-SA"/>
      </w:rPr>
    </w:lvl>
    <w:lvl w:ilvl="2" w:tplc="0FB4B98A">
      <w:numFmt w:val="bullet"/>
      <w:lvlText w:val="•"/>
      <w:lvlJc w:val="left"/>
      <w:pPr>
        <w:ind w:left="2771" w:hanging="140"/>
      </w:pPr>
      <w:rPr>
        <w:rFonts w:hint="default"/>
        <w:lang w:val="ru-RU" w:eastAsia="en-US" w:bidi="ar-SA"/>
      </w:rPr>
    </w:lvl>
    <w:lvl w:ilvl="3" w:tplc="7B167BEC">
      <w:numFmt w:val="bullet"/>
      <w:lvlText w:val="•"/>
      <w:lvlJc w:val="left"/>
      <w:pPr>
        <w:ind w:left="4037" w:hanging="140"/>
      </w:pPr>
      <w:rPr>
        <w:rFonts w:hint="default"/>
        <w:lang w:val="ru-RU" w:eastAsia="en-US" w:bidi="ar-SA"/>
      </w:rPr>
    </w:lvl>
    <w:lvl w:ilvl="4" w:tplc="798C6340">
      <w:numFmt w:val="bullet"/>
      <w:lvlText w:val="•"/>
      <w:lvlJc w:val="left"/>
      <w:pPr>
        <w:ind w:left="5302" w:hanging="140"/>
      </w:pPr>
      <w:rPr>
        <w:rFonts w:hint="default"/>
        <w:lang w:val="ru-RU" w:eastAsia="en-US" w:bidi="ar-SA"/>
      </w:rPr>
    </w:lvl>
    <w:lvl w:ilvl="5" w:tplc="FB1C1984">
      <w:numFmt w:val="bullet"/>
      <w:lvlText w:val="•"/>
      <w:lvlJc w:val="left"/>
      <w:pPr>
        <w:ind w:left="6568" w:hanging="140"/>
      </w:pPr>
      <w:rPr>
        <w:rFonts w:hint="default"/>
        <w:lang w:val="ru-RU" w:eastAsia="en-US" w:bidi="ar-SA"/>
      </w:rPr>
    </w:lvl>
    <w:lvl w:ilvl="6" w:tplc="3DC4117E">
      <w:numFmt w:val="bullet"/>
      <w:lvlText w:val="•"/>
      <w:lvlJc w:val="left"/>
      <w:pPr>
        <w:ind w:left="7834" w:hanging="140"/>
      </w:pPr>
      <w:rPr>
        <w:rFonts w:hint="default"/>
        <w:lang w:val="ru-RU" w:eastAsia="en-US" w:bidi="ar-SA"/>
      </w:rPr>
    </w:lvl>
    <w:lvl w:ilvl="7" w:tplc="7C809DBC">
      <w:numFmt w:val="bullet"/>
      <w:lvlText w:val="•"/>
      <w:lvlJc w:val="left"/>
      <w:pPr>
        <w:ind w:left="9099" w:hanging="140"/>
      </w:pPr>
      <w:rPr>
        <w:rFonts w:hint="default"/>
        <w:lang w:val="ru-RU" w:eastAsia="en-US" w:bidi="ar-SA"/>
      </w:rPr>
    </w:lvl>
    <w:lvl w:ilvl="8" w:tplc="CC1E5642">
      <w:numFmt w:val="bullet"/>
      <w:lvlText w:val="•"/>
      <w:lvlJc w:val="left"/>
      <w:pPr>
        <w:ind w:left="10365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4DD144A"/>
    <w:multiLevelType w:val="hybridMultilevel"/>
    <w:tmpl w:val="20748D1E"/>
    <w:lvl w:ilvl="0" w:tplc="29C49B4E">
      <w:numFmt w:val="bullet"/>
      <w:lvlText w:val="-"/>
      <w:lvlJc w:val="left"/>
      <w:pPr>
        <w:ind w:left="108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A8FC775A">
      <w:numFmt w:val="bullet"/>
      <w:lvlText w:val="•"/>
      <w:lvlJc w:val="left"/>
      <w:pPr>
        <w:ind w:left="358" w:hanging="358"/>
      </w:pPr>
      <w:rPr>
        <w:rFonts w:hint="default"/>
        <w:lang w:val="ru-RU" w:eastAsia="en-US" w:bidi="ar-SA"/>
      </w:rPr>
    </w:lvl>
    <w:lvl w:ilvl="2" w:tplc="26E6971C">
      <w:numFmt w:val="bullet"/>
      <w:lvlText w:val="•"/>
      <w:lvlJc w:val="left"/>
      <w:pPr>
        <w:ind w:left="617" w:hanging="358"/>
      </w:pPr>
      <w:rPr>
        <w:rFonts w:hint="default"/>
        <w:lang w:val="ru-RU" w:eastAsia="en-US" w:bidi="ar-SA"/>
      </w:rPr>
    </w:lvl>
    <w:lvl w:ilvl="3" w:tplc="78A00C82">
      <w:numFmt w:val="bullet"/>
      <w:lvlText w:val="•"/>
      <w:lvlJc w:val="left"/>
      <w:pPr>
        <w:ind w:left="875" w:hanging="358"/>
      </w:pPr>
      <w:rPr>
        <w:rFonts w:hint="default"/>
        <w:lang w:val="ru-RU" w:eastAsia="en-US" w:bidi="ar-SA"/>
      </w:rPr>
    </w:lvl>
    <w:lvl w:ilvl="4" w:tplc="5A68CECC">
      <w:numFmt w:val="bullet"/>
      <w:lvlText w:val="•"/>
      <w:lvlJc w:val="left"/>
      <w:pPr>
        <w:ind w:left="1134" w:hanging="358"/>
      </w:pPr>
      <w:rPr>
        <w:rFonts w:hint="default"/>
        <w:lang w:val="ru-RU" w:eastAsia="en-US" w:bidi="ar-SA"/>
      </w:rPr>
    </w:lvl>
    <w:lvl w:ilvl="5" w:tplc="1AB4DF26">
      <w:numFmt w:val="bullet"/>
      <w:lvlText w:val="•"/>
      <w:lvlJc w:val="left"/>
      <w:pPr>
        <w:ind w:left="1393" w:hanging="358"/>
      </w:pPr>
      <w:rPr>
        <w:rFonts w:hint="default"/>
        <w:lang w:val="ru-RU" w:eastAsia="en-US" w:bidi="ar-SA"/>
      </w:rPr>
    </w:lvl>
    <w:lvl w:ilvl="6" w:tplc="706C5CA0">
      <w:numFmt w:val="bullet"/>
      <w:lvlText w:val="•"/>
      <w:lvlJc w:val="left"/>
      <w:pPr>
        <w:ind w:left="1651" w:hanging="358"/>
      </w:pPr>
      <w:rPr>
        <w:rFonts w:hint="default"/>
        <w:lang w:val="ru-RU" w:eastAsia="en-US" w:bidi="ar-SA"/>
      </w:rPr>
    </w:lvl>
    <w:lvl w:ilvl="7" w:tplc="D5B87F44">
      <w:numFmt w:val="bullet"/>
      <w:lvlText w:val="•"/>
      <w:lvlJc w:val="left"/>
      <w:pPr>
        <w:ind w:left="1910" w:hanging="358"/>
      </w:pPr>
      <w:rPr>
        <w:rFonts w:hint="default"/>
        <w:lang w:val="ru-RU" w:eastAsia="en-US" w:bidi="ar-SA"/>
      </w:rPr>
    </w:lvl>
    <w:lvl w:ilvl="8" w:tplc="E7507784">
      <w:numFmt w:val="bullet"/>
      <w:lvlText w:val="•"/>
      <w:lvlJc w:val="left"/>
      <w:pPr>
        <w:ind w:left="2168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1C4C530A"/>
    <w:multiLevelType w:val="hybridMultilevel"/>
    <w:tmpl w:val="D6561B12"/>
    <w:lvl w:ilvl="0" w:tplc="D5DC1792">
      <w:numFmt w:val="bullet"/>
      <w:lvlText w:val="-"/>
      <w:lvlJc w:val="left"/>
      <w:pPr>
        <w:ind w:left="108" w:hanging="7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28B3F8">
      <w:numFmt w:val="bullet"/>
      <w:lvlText w:val="•"/>
      <w:lvlJc w:val="left"/>
      <w:pPr>
        <w:ind w:left="358" w:hanging="766"/>
      </w:pPr>
      <w:rPr>
        <w:rFonts w:hint="default"/>
        <w:lang w:val="ru-RU" w:eastAsia="en-US" w:bidi="ar-SA"/>
      </w:rPr>
    </w:lvl>
    <w:lvl w:ilvl="2" w:tplc="A2901EE8">
      <w:numFmt w:val="bullet"/>
      <w:lvlText w:val="•"/>
      <w:lvlJc w:val="left"/>
      <w:pPr>
        <w:ind w:left="617" w:hanging="766"/>
      </w:pPr>
      <w:rPr>
        <w:rFonts w:hint="default"/>
        <w:lang w:val="ru-RU" w:eastAsia="en-US" w:bidi="ar-SA"/>
      </w:rPr>
    </w:lvl>
    <w:lvl w:ilvl="3" w:tplc="F502DB88">
      <w:numFmt w:val="bullet"/>
      <w:lvlText w:val="•"/>
      <w:lvlJc w:val="left"/>
      <w:pPr>
        <w:ind w:left="875" w:hanging="766"/>
      </w:pPr>
      <w:rPr>
        <w:rFonts w:hint="default"/>
        <w:lang w:val="ru-RU" w:eastAsia="en-US" w:bidi="ar-SA"/>
      </w:rPr>
    </w:lvl>
    <w:lvl w:ilvl="4" w:tplc="742AC944">
      <w:numFmt w:val="bullet"/>
      <w:lvlText w:val="•"/>
      <w:lvlJc w:val="left"/>
      <w:pPr>
        <w:ind w:left="1134" w:hanging="766"/>
      </w:pPr>
      <w:rPr>
        <w:rFonts w:hint="default"/>
        <w:lang w:val="ru-RU" w:eastAsia="en-US" w:bidi="ar-SA"/>
      </w:rPr>
    </w:lvl>
    <w:lvl w:ilvl="5" w:tplc="B1C2FE44">
      <w:numFmt w:val="bullet"/>
      <w:lvlText w:val="•"/>
      <w:lvlJc w:val="left"/>
      <w:pPr>
        <w:ind w:left="1393" w:hanging="766"/>
      </w:pPr>
      <w:rPr>
        <w:rFonts w:hint="default"/>
        <w:lang w:val="ru-RU" w:eastAsia="en-US" w:bidi="ar-SA"/>
      </w:rPr>
    </w:lvl>
    <w:lvl w:ilvl="6" w:tplc="1220C4FA">
      <w:numFmt w:val="bullet"/>
      <w:lvlText w:val="•"/>
      <w:lvlJc w:val="left"/>
      <w:pPr>
        <w:ind w:left="1651" w:hanging="766"/>
      </w:pPr>
      <w:rPr>
        <w:rFonts w:hint="default"/>
        <w:lang w:val="ru-RU" w:eastAsia="en-US" w:bidi="ar-SA"/>
      </w:rPr>
    </w:lvl>
    <w:lvl w:ilvl="7" w:tplc="421808BE">
      <w:numFmt w:val="bullet"/>
      <w:lvlText w:val="•"/>
      <w:lvlJc w:val="left"/>
      <w:pPr>
        <w:ind w:left="1910" w:hanging="766"/>
      </w:pPr>
      <w:rPr>
        <w:rFonts w:hint="default"/>
        <w:lang w:val="ru-RU" w:eastAsia="en-US" w:bidi="ar-SA"/>
      </w:rPr>
    </w:lvl>
    <w:lvl w:ilvl="8" w:tplc="B3845BC6">
      <w:numFmt w:val="bullet"/>
      <w:lvlText w:val="•"/>
      <w:lvlJc w:val="left"/>
      <w:pPr>
        <w:ind w:left="2168" w:hanging="766"/>
      </w:pPr>
      <w:rPr>
        <w:rFonts w:hint="default"/>
        <w:lang w:val="ru-RU" w:eastAsia="en-US" w:bidi="ar-SA"/>
      </w:rPr>
    </w:lvl>
  </w:abstractNum>
  <w:abstractNum w:abstractNumId="4" w15:restartNumberingAfterBreak="0">
    <w:nsid w:val="254E4A2C"/>
    <w:multiLevelType w:val="hybridMultilevel"/>
    <w:tmpl w:val="7ACC5E0E"/>
    <w:lvl w:ilvl="0" w:tplc="A54A8024">
      <w:numFmt w:val="bullet"/>
      <w:lvlText w:val="-"/>
      <w:lvlJc w:val="left"/>
      <w:pPr>
        <w:ind w:left="105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0CA8E2">
      <w:numFmt w:val="bullet"/>
      <w:lvlText w:val="•"/>
      <w:lvlJc w:val="left"/>
      <w:pPr>
        <w:ind w:left="737" w:hanging="332"/>
      </w:pPr>
      <w:rPr>
        <w:rFonts w:hint="default"/>
        <w:lang w:val="ru-RU" w:eastAsia="en-US" w:bidi="ar-SA"/>
      </w:rPr>
    </w:lvl>
    <w:lvl w:ilvl="2" w:tplc="875C5BD2">
      <w:numFmt w:val="bullet"/>
      <w:lvlText w:val="•"/>
      <w:lvlJc w:val="left"/>
      <w:pPr>
        <w:ind w:left="1375" w:hanging="332"/>
      </w:pPr>
      <w:rPr>
        <w:rFonts w:hint="default"/>
        <w:lang w:val="ru-RU" w:eastAsia="en-US" w:bidi="ar-SA"/>
      </w:rPr>
    </w:lvl>
    <w:lvl w:ilvl="3" w:tplc="E6387DC2">
      <w:numFmt w:val="bullet"/>
      <w:lvlText w:val="•"/>
      <w:lvlJc w:val="left"/>
      <w:pPr>
        <w:ind w:left="2013" w:hanging="332"/>
      </w:pPr>
      <w:rPr>
        <w:rFonts w:hint="default"/>
        <w:lang w:val="ru-RU" w:eastAsia="en-US" w:bidi="ar-SA"/>
      </w:rPr>
    </w:lvl>
    <w:lvl w:ilvl="4" w:tplc="F604805C">
      <w:numFmt w:val="bullet"/>
      <w:lvlText w:val="•"/>
      <w:lvlJc w:val="left"/>
      <w:pPr>
        <w:ind w:left="2651" w:hanging="332"/>
      </w:pPr>
      <w:rPr>
        <w:rFonts w:hint="default"/>
        <w:lang w:val="ru-RU" w:eastAsia="en-US" w:bidi="ar-SA"/>
      </w:rPr>
    </w:lvl>
    <w:lvl w:ilvl="5" w:tplc="CE9E36EA">
      <w:numFmt w:val="bullet"/>
      <w:lvlText w:val="•"/>
      <w:lvlJc w:val="left"/>
      <w:pPr>
        <w:ind w:left="3289" w:hanging="332"/>
      </w:pPr>
      <w:rPr>
        <w:rFonts w:hint="default"/>
        <w:lang w:val="ru-RU" w:eastAsia="en-US" w:bidi="ar-SA"/>
      </w:rPr>
    </w:lvl>
    <w:lvl w:ilvl="6" w:tplc="FD44D93E">
      <w:numFmt w:val="bullet"/>
      <w:lvlText w:val="•"/>
      <w:lvlJc w:val="left"/>
      <w:pPr>
        <w:ind w:left="3926" w:hanging="332"/>
      </w:pPr>
      <w:rPr>
        <w:rFonts w:hint="default"/>
        <w:lang w:val="ru-RU" w:eastAsia="en-US" w:bidi="ar-SA"/>
      </w:rPr>
    </w:lvl>
    <w:lvl w:ilvl="7" w:tplc="A1D8632A">
      <w:numFmt w:val="bullet"/>
      <w:lvlText w:val="•"/>
      <w:lvlJc w:val="left"/>
      <w:pPr>
        <w:ind w:left="4564" w:hanging="332"/>
      </w:pPr>
      <w:rPr>
        <w:rFonts w:hint="default"/>
        <w:lang w:val="ru-RU" w:eastAsia="en-US" w:bidi="ar-SA"/>
      </w:rPr>
    </w:lvl>
    <w:lvl w:ilvl="8" w:tplc="C2909C84">
      <w:numFmt w:val="bullet"/>
      <w:lvlText w:val="•"/>
      <w:lvlJc w:val="left"/>
      <w:pPr>
        <w:ind w:left="5202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293B78F8"/>
    <w:multiLevelType w:val="hybridMultilevel"/>
    <w:tmpl w:val="47BA297E"/>
    <w:lvl w:ilvl="0" w:tplc="4442F4CA">
      <w:numFmt w:val="bullet"/>
      <w:lvlText w:val="-"/>
      <w:lvlJc w:val="left"/>
      <w:pPr>
        <w:ind w:left="108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8C1818">
      <w:numFmt w:val="bullet"/>
      <w:lvlText w:val="•"/>
      <w:lvlJc w:val="left"/>
      <w:pPr>
        <w:ind w:left="358" w:hanging="641"/>
      </w:pPr>
      <w:rPr>
        <w:rFonts w:hint="default"/>
        <w:lang w:val="ru-RU" w:eastAsia="en-US" w:bidi="ar-SA"/>
      </w:rPr>
    </w:lvl>
    <w:lvl w:ilvl="2" w:tplc="CCE05C58">
      <w:numFmt w:val="bullet"/>
      <w:lvlText w:val="•"/>
      <w:lvlJc w:val="left"/>
      <w:pPr>
        <w:ind w:left="617" w:hanging="641"/>
      </w:pPr>
      <w:rPr>
        <w:rFonts w:hint="default"/>
        <w:lang w:val="ru-RU" w:eastAsia="en-US" w:bidi="ar-SA"/>
      </w:rPr>
    </w:lvl>
    <w:lvl w:ilvl="3" w:tplc="F9DE6A08">
      <w:numFmt w:val="bullet"/>
      <w:lvlText w:val="•"/>
      <w:lvlJc w:val="left"/>
      <w:pPr>
        <w:ind w:left="875" w:hanging="641"/>
      </w:pPr>
      <w:rPr>
        <w:rFonts w:hint="default"/>
        <w:lang w:val="ru-RU" w:eastAsia="en-US" w:bidi="ar-SA"/>
      </w:rPr>
    </w:lvl>
    <w:lvl w:ilvl="4" w:tplc="3904D75E">
      <w:numFmt w:val="bullet"/>
      <w:lvlText w:val="•"/>
      <w:lvlJc w:val="left"/>
      <w:pPr>
        <w:ind w:left="1134" w:hanging="641"/>
      </w:pPr>
      <w:rPr>
        <w:rFonts w:hint="default"/>
        <w:lang w:val="ru-RU" w:eastAsia="en-US" w:bidi="ar-SA"/>
      </w:rPr>
    </w:lvl>
    <w:lvl w:ilvl="5" w:tplc="E8A24D44">
      <w:numFmt w:val="bullet"/>
      <w:lvlText w:val="•"/>
      <w:lvlJc w:val="left"/>
      <w:pPr>
        <w:ind w:left="1393" w:hanging="641"/>
      </w:pPr>
      <w:rPr>
        <w:rFonts w:hint="default"/>
        <w:lang w:val="ru-RU" w:eastAsia="en-US" w:bidi="ar-SA"/>
      </w:rPr>
    </w:lvl>
    <w:lvl w:ilvl="6" w:tplc="B34A92CC">
      <w:numFmt w:val="bullet"/>
      <w:lvlText w:val="•"/>
      <w:lvlJc w:val="left"/>
      <w:pPr>
        <w:ind w:left="1651" w:hanging="641"/>
      </w:pPr>
      <w:rPr>
        <w:rFonts w:hint="default"/>
        <w:lang w:val="ru-RU" w:eastAsia="en-US" w:bidi="ar-SA"/>
      </w:rPr>
    </w:lvl>
    <w:lvl w:ilvl="7" w:tplc="1C287956">
      <w:numFmt w:val="bullet"/>
      <w:lvlText w:val="•"/>
      <w:lvlJc w:val="left"/>
      <w:pPr>
        <w:ind w:left="1910" w:hanging="641"/>
      </w:pPr>
      <w:rPr>
        <w:rFonts w:hint="default"/>
        <w:lang w:val="ru-RU" w:eastAsia="en-US" w:bidi="ar-SA"/>
      </w:rPr>
    </w:lvl>
    <w:lvl w:ilvl="8" w:tplc="5BF05A9A">
      <w:numFmt w:val="bullet"/>
      <w:lvlText w:val="•"/>
      <w:lvlJc w:val="left"/>
      <w:pPr>
        <w:ind w:left="2168" w:hanging="641"/>
      </w:pPr>
      <w:rPr>
        <w:rFonts w:hint="default"/>
        <w:lang w:val="ru-RU" w:eastAsia="en-US" w:bidi="ar-SA"/>
      </w:rPr>
    </w:lvl>
  </w:abstractNum>
  <w:abstractNum w:abstractNumId="6" w15:restartNumberingAfterBreak="0">
    <w:nsid w:val="29847305"/>
    <w:multiLevelType w:val="hybridMultilevel"/>
    <w:tmpl w:val="C7964742"/>
    <w:lvl w:ilvl="0" w:tplc="2B269BC4">
      <w:numFmt w:val="bullet"/>
      <w:lvlText w:val="-"/>
      <w:lvlJc w:val="left"/>
      <w:pPr>
        <w:ind w:left="105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F22446">
      <w:numFmt w:val="bullet"/>
      <w:lvlText w:val="•"/>
      <w:lvlJc w:val="left"/>
      <w:pPr>
        <w:ind w:left="737" w:hanging="204"/>
      </w:pPr>
      <w:rPr>
        <w:rFonts w:hint="default"/>
        <w:lang w:val="ru-RU" w:eastAsia="en-US" w:bidi="ar-SA"/>
      </w:rPr>
    </w:lvl>
    <w:lvl w:ilvl="2" w:tplc="F98ABFE0">
      <w:numFmt w:val="bullet"/>
      <w:lvlText w:val="•"/>
      <w:lvlJc w:val="left"/>
      <w:pPr>
        <w:ind w:left="1375" w:hanging="204"/>
      </w:pPr>
      <w:rPr>
        <w:rFonts w:hint="default"/>
        <w:lang w:val="ru-RU" w:eastAsia="en-US" w:bidi="ar-SA"/>
      </w:rPr>
    </w:lvl>
    <w:lvl w:ilvl="3" w:tplc="6A5E0B94">
      <w:numFmt w:val="bullet"/>
      <w:lvlText w:val="•"/>
      <w:lvlJc w:val="left"/>
      <w:pPr>
        <w:ind w:left="2013" w:hanging="204"/>
      </w:pPr>
      <w:rPr>
        <w:rFonts w:hint="default"/>
        <w:lang w:val="ru-RU" w:eastAsia="en-US" w:bidi="ar-SA"/>
      </w:rPr>
    </w:lvl>
    <w:lvl w:ilvl="4" w:tplc="79622122">
      <w:numFmt w:val="bullet"/>
      <w:lvlText w:val="•"/>
      <w:lvlJc w:val="left"/>
      <w:pPr>
        <w:ind w:left="2651" w:hanging="204"/>
      </w:pPr>
      <w:rPr>
        <w:rFonts w:hint="default"/>
        <w:lang w:val="ru-RU" w:eastAsia="en-US" w:bidi="ar-SA"/>
      </w:rPr>
    </w:lvl>
    <w:lvl w:ilvl="5" w:tplc="81EA7D78">
      <w:numFmt w:val="bullet"/>
      <w:lvlText w:val="•"/>
      <w:lvlJc w:val="left"/>
      <w:pPr>
        <w:ind w:left="3289" w:hanging="204"/>
      </w:pPr>
      <w:rPr>
        <w:rFonts w:hint="default"/>
        <w:lang w:val="ru-RU" w:eastAsia="en-US" w:bidi="ar-SA"/>
      </w:rPr>
    </w:lvl>
    <w:lvl w:ilvl="6" w:tplc="091CD8F6">
      <w:numFmt w:val="bullet"/>
      <w:lvlText w:val="•"/>
      <w:lvlJc w:val="left"/>
      <w:pPr>
        <w:ind w:left="3926" w:hanging="204"/>
      </w:pPr>
      <w:rPr>
        <w:rFonts w:hint="default"/>
        <w:lang w:val="ru-RU" w:eastAsia="en-US" w:bidi="ar-SA"/>
      </w:rPr>
    </w:lvl>
    <w:lvl w:ilvl="7" w:tplc="09263804">
      <w:numFmt w:val="bullet"/>
      <w:lvlText w:val="•"/>
      <w:lvlJc w:val="left"/>
      <w:pPr>
        <w:ind w:left="4564" w:hanging="204"/>
      </w:pPr>
      <w:rPr>
        <w:rFonts w:hint="default"/>
        <w:lang w:val="ru-RU" w:eastAsia="en-US" w:bidi="ar-SA"/>
      </w:rPr>
    </w:lvl>
    <w:lvl w:ilvl="8" w:tplc="4FF2808C">
      <w:numFmt w:val="bullet"/>
      <w:lvlText w:val="•"/>
      <w:lvlJc w:val="left"/>
      <w:pPr>
        <w:ind w:left="5202" w:hanging="204"/>
      </w:pPr>
      <w:rPr>
        <w:rFonts w:hint="default"/>
        <w:lang w:val="ru-RU" w:eastAsia="en-US" w:bidi="ar-SA"/>
      </w:rPr>
    </w:lvl>
  </w:abstractNum>
  <w:abstractNum w:abstractNumId="7" w15:restartNumberingAfterBreak="0">
    <w:nsid w:val="2D083853"/>
    <w:multiLevelType w:val="hybridMultilevel"/>
    <w:tmpl w:val="2570B3DC"/>
    <w:lvl w:ilvl="0" w:tplc="8C423D4A">
      <w:numFmt w:val="bullet"/>
      <w:lvlText w:val="-"/>
      <w:lvlJc w:val="left"/>
      <w:pPr>
        <w:ind w:left="105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F61764">
      <w:numFmt w:val="bullet"/>
      <w:lvlText w:val="•"/>
      <w:lvlJc w:val="left"/>
      <w:pPr>
        <w:ind w:left="737" w:hanging="250"/>
      </w:pPr>
      <w:rPr>
        <w:rFonts w:hint="default"/>
        <w:lang w:val="ru-RU" w:eastAsia="en-US" w:bidi="ar-SA"/>
      </w:rPr>
    </w:lvl>
    <w:lvl w:ilvl="2" w:tplc="975E6042">
      <w:numFmt w:val="bullet"/>
      <w:lvlText w:val="•"/>
      <w:lvlJc w:val="left"/>
      <w:pPr>
        <w:ind w:left="1375" w:hanging="250"/>
      </w:pPr>
      <w:rPr>
        <w:rFonts w:hint="default"/>
        <w:lang w:val="ru-RU" w:eastAsia="en-US" w:bidi="ar-SA"/>
      </w:rPr>
    </w:lvl>
    <w:lvl w:ilvl="3" w:tplc="62BE8626">
      <w:numFmt w:val="bullet"/>
      <w:lvlText w:val="•"/>
      <w:lvlJc w:val="left"/>
      <w:pPr>
        <w:ind w:left="2013" w:hanging="250"/>
      </w:pPr>
      <w:rPr>
        <w:rFonts w:hint="default"/>
        <w:lang w:val="ru-RU" w:eastAsia="en-US" w:bidi="ar-SA"/>
      </w:rPr>
    </w:lvl>
    <w:lvl w:ilvl="4" w:tplc="FBFEE3FC">
      <w:numFmt w:val="bullet"/>
      <w:lvlText w:val="•"/>
      <w:lvlJc w:val="left"/>
      <w:pPr>
        <w:ind w:left="2651" w:hanging="250"/>
      </w:pPr>
      <w:rPr>
        <w:rFonts w:hint="default"/>
        <w:lang w:val="ru-RU" w:eastAsia="en-US" w:bidi="ar-SA"/>
      </w:rPr>
    </w:lvl>
    <w:lvl w:ilvl="5" w:tplc="E71467E8">
      <w:numFmt w:val="bullet"/>
      <w:lvlText w:val="•"/>
      <w:lvlJc w:val="left"/>
      <w:pPr>
        <w:ind w:left="3289" w:hanging="250"/>
      </w:pPr>
      <w:rPr>
        <w:rFonts w:hint="default"/>
        <w:lang w:val="ru-RU" w:eastAsia="en-US" w:bidi="ar-SA"/>
      </w:rPr>
    </w:lvl>
    <w:lvl w:ilvl="6" w:tplc="BCE42FC4">
      <w:numFmt w:val="bullet"/>
      <w:lvlText w:val="•"/>
      <w:lvlJc w:val="left"/>
      <w:pPr>
        <w:ind w:left="3926" w:hanging="250"/>
      </w:pPr>
      <w:rPr>
        <w:rFonts w:hint="default"/>
        <w:lang w:val="ru-RU" w:eastAsia="en-US" w:bidi="ar-SA"/>
      </w:rPr>
    </w:lvl>
    <w:lvl w:ilvl="7" w:tplc="BF047DFE">
      <w:numFmt w:val="bullet"/>
      <w:lvlText w:val="•"/>
      <w:lvlJc w:val="left"/>
      <w:pPr>
        <w:ind w:left="4564" w:hanging="250"/>
      </w:pPr>
      <w:rPr>
        <w:rFonts w:hint="default"/>
        <w:lang w:val="ru-RU" w:eastAsia="en-US" w:bidi="ar-SA"/>
      </w:rPr>
    </w:lvl>
    <w:lvl w:ilvl="8" w:tplc="E4E0EDD4">
      <w:numFmt w:val="bullet"/>
      <w:lvlText w:val="•"/>
      <w:lvlJc w:val="left"/>
      <w:pPr>
        <w:ind w:left="5202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35F401AC"/>
    <w:multiLevelType w:val="multilevel"/>
    <w:tmpl w:val="FA984446"/>
    <w:lvl w:ilvl="0">
      <w:start w:val="1"/>
      <w:numFmt w:val="decimal"/>
      <w:lvlText w:val="%1."/>
      <w:lvlJc w:val="left"/>
      <w:pPr>
        <w:ind w:left="298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0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2" w:hanging="600"/>
        <w:jc w:val="left"/>
      </w:pPr>
      <w:rPr>
        <w:rFonts w:hint="default"/>
        <w:spacing w:val="-1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84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0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3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8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4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7" w:hanging="600"/>
      </w:pPr>
      <w:rPr>
        <w:rFonts w:hint="default"/>
        <w:lang w:val="ru-RU" w:eastAsia="en-US" w:bidi="ar-SA"/>
      </w:rPr>
    </w:lvl>
  </w:abstractNum>
  <w:abstractNum w:abstractNumId="9" w15:restartNumberingAfterBreak="0">
    <w:nsid w:val="3E4F149B"/>
    <w:multiLevelType w:val="hybridMultilevel"/>
    <w:tmpl w:val="8354B9B2"/>
    <w:lvl w:ilvl="0" w:tplc="4FE8C6F6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D25B9A">
      <w:numFmt w:val="bullet"/>
      <w:lvlText w:val="•"/>
      <w:lvlJc w:val="left"/>
      <w:pPr>
        <w:ind w:left="2027" w:hanging="360"/>
      </w:pPr>
      <w:rPr>
        <w:rFonts w:hint="default"/>
        <w:lang w:val="ru-RU" w:eastAsia="en-US" w:bidi="ar-SA"/>
      </w:rPr>
    </w:lvl>
    <w:lvl w:ilvl="2" w:tplc="81063CB0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3" w:tplc="79509786">
      <w:numFmt w:val="bullet"/>
      <w:lvlText w:val="•"/>
      <w:lvlJc w:val="left"/>
      <w:pPr>
        <w:ind w:left="4443" w:hanging="360"/>
      </w:pPr>
      <w:rPr>
        <w:rFonts w:hint="default"/>
        <w:lang w:val="ru-RU" w:eastAsia="en-US" w:bidi="ar-SA"/>
      </w:rPr>
    </w:lvl>
    <w:lvl w:ilvl="4" w:tplc="851C100C">
      <w:numFmt w:val="bullet"/>
      <w:lvlText w:val="•"/>
      <w:lvlJc w:val="left"/>
      <w:pPr>
        <w:ind w:left="5650" w:hanging="360"/>
      </w:pPr>
      <w:rPr>
        <w:rFonts w:hint="default"/>
        <w:lang w:val="ru-RU" w:eastAsia="en-US" w:bidi="ar-SA"/>
      </w:rPr>
    </w:lvl>
    <w:lvl w:ilvl="5" w:tplc="0778E626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6" w:tplc="D034D9E6">
      <w:numFmt w:val="bullet"/>
      <w:lvlText w:val="•"/>
      <w:lvlJc w:val="left"/>
      <w:pPr>
        <w:ind w:left="8066" w:hanging="360"/>
      </w:pPr>
      <w:rPr>
        <w:rFonts w:hint="default"/>
        <w:lang w:val="ru-RU" w:eastAsia="en-US" w:bidi="ar-SA"/>
      </w:rPr>
    </w:lvl>
    <w:lvl w:ilvl="7" w:tplc="D2C6B7D2">
      <w:numFmt w:val="bullet"/>
      <w:lvlText w:val="•"/>
      <w:lvlJc w:val="left"/>
      <w:pPr>
        <w:ind w:left="9273" w:hanging="360"/>
      </w:pPr>
      <w:rPr>
        <w:rFonts w:hint="default"/>
        <w:lang w:val="ru-RU" w:eastAsia="en-US" w:bidi="ar-SA"/>
      </w:rPr>
    </w:lvl>
    <w:lvl w:ilvl="8" w:tplc="770214B6">
      <w:numFmt w:val="bullet"/>
      <w:lvlText w:val="•"/>
      <w:lvlJc w:val="left"/>
      <w:pPr>
        <w:ind w:left="1048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F9E5980"/>
    <w:multiLevelType w:val="hybridMultilevel"/>
    <w:tmpl w:val="AA6A4F36"/>
    <w:lvl w:ilvl="0" w:tplc="56209312">
      <w:numFmt w:val="bullet"/>
      <w:lvlText w:val="-"/>
      <w:lvlJc w:val="left"/>
      <w:pPr>
        <w:ind w:left="108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683960">
      <w:numFmt w:val="bullet"/>
      <w:lvlText w:val="-"/>
      <w:lvlJc w:val="left"/>
      <w:pPr>
        <w:ind w:left="108" w:hanging="7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6985A40">
      <w:numFmt w:val="bullet"/>
      <w:lvlText w:val="•"/>
      <w:lvlJc w:val="left"/>
      <w:pPr>
        <w:ind w:left="617" w:hanging="766"/>
      </w:pPr>
      <w:rPr>
        <w:rFonts w:hint="default"/>
        <w:lang w:val="ru-RU" w:eastAsia="en-US" w:bidi="ar-SA"/>
      </w:rPr>
    </w:lvl>
    <w:lvl w:ilvl="3" w:tplc="B70CB752">
      <w:numFmt w:val="bullet"/>
      <w:lvlText w:val="•"/>
      <w:lvlJc w:val="left"/>
      <w:pPr>
        <w:ind w:left="875" w:hanging="766"/>
      </w:pPr>
      <w:rPr>
        <w:rFonts w:hint="default"/>
        <w:lang w:val="ru-RU" w:eastAsia="en-US" w:bidi="ar-SA"/>
      </w:rPr>
    </w:lvl>
    <w:lvl w:ilvl="4" w:tplc="430CB12A">
      <w:numFmt w:val="bullet"/>
      <w:lvlText w:val="•"/>
      <w:lvlJc w:val="left"/>
      <w:pPr>
        <w:ind w:left="1134" w:hanging="766"/>
      </w:pPr>
      <w:rPr>
        <w:rFonts w:hint="default"/>
        <w:lang w:val="ru-RU" w:eastAsia="en-US" w:bidi="ar-SA"/>
      </w:rPr>
    </w:lvl>
    <w:lvl w:ilvl="5" w:tplc="35B4B4BC">
      <w:numFmt w:val="bullet"/>
      <w:lvlText w:val="•"/>
      <w:lvlJc w:val="left"/>
      <w:pPr>
        <w:ind w:left="1393" w:hanging="766"/>
      </w:pPr>
      <w:rPr>
        <w:rFonts w:hint="default"/>
        <w:lang w:val="ru-RU" w:eastAsia="en-US" w:bidi="ar-SA"/>
      </w:rPr>
    </w:lvl>
    <w:lvl w:ilvl="6" w:tplc="2EDAE94C">
      <w:numFmt w:val="bullet"/>
      <w:lvlText w:val="•"/>
      <w:lvlJc w:val="left"/>
      <w:pPr>
        <w:ind w:left="1651" w:hanging="766"/>
      </w:pPr>
      <w:rPr>
        <w:rFonts w:hint="default"/>
        <w:lang w:val="ru-RU" w:eastAsia="en-US" w:bidi="ar-SA"/>
      </w:rPr>
    </w:lvl>
    <w:lvl w:ilvl="7" w:tplc="C1F21C68">
      <w:numFmt w:val="bullet"/>
      <w:lvlText w:val="•"/>
      <w:lvlJc w:val="left"/>
      <w:pPr>
        <w:ind w:left="1910" w:hanging="766"/>
      </w:pPr>
      <w:rPr>
        <w:rFonts w:hint="default"/>
        <w:lang w:val="ru-RU" w:eastAsia="en-US" w:bidi="ar-SA"/>
      </w:rPr>
    </w:lvl>
    <w:lvl w:ilvl="8" w:tplc="25628C0A">
      <w:numFmt w:val="bullet"/>
      <w:lvlText w:val="•"/>
      <w:lvlJc w:val="left"/>
      <w:pPr>
        <w:ind w:left="2168" w:hanging="766"/>
      </w:pPr>
      <w:rPr>
        <w:rFonts w:hint="default"/>
        <w:lang w:val="ru-RU" w:eastAsia="en-US" w:bidi="ar-SA"/>
      </w:rPr>
    </w:lvl>
  </w:abstractNum>
  <w:abstractNum w:abstractNumId="11" w15:restartNumberingAfterBreak="0">
    <w:nsid w:val="436E0785"/>
    <w:multiLevelType w:val="multilevel"/>
    <w:tmpl w:val="BE543354"/>
    <w:lvl w:ilvl="0">
      <w:start w:val="3"/>
      <w:numFmt w:val="decimal"/>
      <w:lvlText w:val="%1"/>
      <w:lvlJc w:val="left"/>
      <w:pPr>
        <w:ind w:left="1450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450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50" w:hanging="6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9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7" w:hanging="600"/>
      </w:pPr>
      <w:rPr>
        <w:rFonts w:hint="default"/>
        <w:lang w:val="ru-RU" w:eastAsia="en-US" w:bidi="ar-SA"/>
      </w:rPr>
    </w:lvl>
  </w:abstractNum>
  <w:abstractNum w:abstractNumId="12" w15:restartNumberingAfterBreak="0">
    <w:nsid w:val="49A03748"/>
    <w:multiLevelType w:val="hybridMultilevel"/>
    <w:tmpl w:val="1CA0AAA8"/>
    <w:lvl w:ilvl="0" w:tplc="6C268D42">
      <w:start w:val="1"/>
      <w:numFmt w:val="decimal"/>
      <w:lvlText w:val="%1."/>
      <w:lvlJc w:val="left"/>
      <w:pPr>
        <w:ind w:left="107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6E52E4">
      <w:numFmt w:val="bullet"/>
      <w:lvlText w:val="•"/>
      <w:lvlJc w:val="left"/>
      <w:pPr>
        <w:ind w:left="1962" w:hanging="360"/>
      </w:pPr>
      <w:rPr>
        <w:rFonts w:hint="default"/>
        <w:lang w:val="ru-RU" w:eastAsia="en-US" w:bidi="ar-SA"/>
      </w:rPr>
    </w:lvl>
    <w:lvl w:ilvl="2" w:tplc="7898E9C2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7B08516C">
      <w:numFmt w:val="bullet"/>
      <w:lvlText w:val="•"/>
      <w:lvlJc w:val="left"/>
      <w:pPr>
        <w:ind w:left="3727" w:hanging="360"/>
      </w:pPr>
      <w:rPr>
        <w:rFonts w:hint="default"/>
        <w:lang w:val="ru-RU" w:eastAsia="en-US" w:bidi="ar-SA"/>
      </w:rPr>
    </w:lvl>
    <w:lvl w:ilvl="4" w:tplc="F4E2049E">
      <w:numFmt w:val="bullet"/>
      <w:lvlText w:val="•"/>
      <w:lvlJc w:val="left"/>
      <w:pPr>
        <w:ind w:left="4610" w:hanging="360"/>
      </w:pPr>
      <w:rPr>
        <w:rFonts w:hint="default"/>
        <w:lang w:val="ru-RU" w:eastAsia="en-US" w:bidi="ar-SA"/>
      </w:rPr>
    </w:lvl>
    <w:lvl w:ilvl="5" w:tplc="8AB6D7D2">
      <w:numFmt w:val="bullet"/>
      <w:lvlText w:val="•"/>
      <w:lvlJc w:val="left"/>
      <w:pPr>
        <w:ind w:left="5493" w:hanging="360"/>
      </w:pPr>
      <w:rPr>
        <w:rFonts w:hint="default"/>
        <w:lang w:val="ru-RU" w:eastAsia="en-US" w:bidi="ar-SA"/>
      </w:rPr>
    </w:lvl>
    <w:lvl w:ilvl="6" w:tplc="22FA1DDC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C8FAD650">
      <w:numFmt w:val="bullet"/>
      <w:lvlText w:val="•"/>
      <w:lvlJc w:val="left"/>
      <w:pPr>
        <w:ind w:left="7258" w:hanging="360"/>
      </w:pPr>
      <w:rPr>
        <w:rFonts w:hint="default"/>
        <w:lang w:val="ru-RU" w:eastAsia="en-US" w:bidi="ar-SA"/>
      </w:rPr>
    </w:lvl>
    <w:lvl w:ilvl="8" w:tplc="3D1A7BCA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282111D"/>
    <w:multiLevelType w:val="hybridMultilevel"/>
    <w:tmpl w:val="81A4F4DA"/>
    <w:lvl w:ilvl="0" w:tplc="109C73CC">
      <w:start w:val="1"/>
      <w:numFmt w:val="decimal"/>
      <w:lvlText w:val="%1."/>
      <w:lvlJc w:val="left"/>
      <w:pPr>
        <w:ind w:left="56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B07DE4">
      <w:start w:val="1"/>
      <w:numFmt w:val="decimal"/>
      <w:lvlText w:val="%2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46A7E94">
      <w:numFmt w:val="bullet"/>
      <w:lvlText w:val="•"/>
      <w:lvlJc w:val="left"/>
      <w:pPr>
        <w:ind w:left="1865" w:hanging="360"/>
      </w:pPr>
      <w:rPr>
        <w:rFonts w:hint="default"/>
        <w:lang w:val="ru-RU" w:eastAsia="en-US" w:bidi="ar-SA"/>
      </w:rPr>
    </w:lvl>
    <w:lvl w:ilvl="3" w:tplc="7376E206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4" w:tplc="849A7C8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5" w:tplc="71FC50C8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5DCA66A2">
      <w:numFmt w:val="bullet"/>
      <w:lvlText w:val="•"/>
      <w:lvlJc w:val="left"/>
      <w:pPr>
        <w:ind w:left="5885" w:hanging="360"/>
      </w:pPr>
      <w:rPr>
        <w:rFonts w:hint="default"/>
        <w:lang w:val="ru-RU" w:eastAsia="en-US" w:bidi="ar-SA"/>
      </w:rPr>
    </w:lvl>
    <w:lvl w:ilvl="7" w:tplc="EFECC7F2">
      <w:numFmt w:val="bullet"/>
      <w:lvlText w:val="•"/>
      <w:lvlJc w:val="left"/>
      <w:pPr>
        <w:ind w:left="6890" w:hanging="360"/>
      </w:pPr>
      <w:rPr>
        <w:rFonts w:hint="default"/>
        <w:lang w:val="ru-RU" w:eastAsia="en-US" w:bidi="ar-SA"/>
      </w:rPr>
    </w:lvl>
    <w:lvl w:ilvl="8" w:tplc="3B244A2A">
      <w:numFmt w:val="bullet"/>
      <w:lvlText w:val="•"/>
      <w:lvlJc w:val="left"/>
      <w:pPr>
        <w:ind w:left="789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DA37F74"/>
    <w:multiLevelType w:val="hybridMultilevel"/>
    <w:tmpl w:val="CC2C4432"/>
    <w:lvl w:ilvl="0" w:tplc="8342F43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62BB32">
      <w:numFmt w:val="bullet"/>
      <w:lvlText w:val="•"/>
      <w:lvlJc w:val="left"/>
      <w:pPr>
        <w:ind w:left="1505" w:hanging="140"/>
      </w:pPr>
      <w:rPr>
        <w:rFonts w:hint="default"/>
        <w:lang w:val="ru-RU" w:eastAsia="en-US" w:bidi="ar-SA"/>
      </w:rPr>
    </w:lvl>
    <w:lvl w:ilvl="2" w:tplc="20524D9A">
      <w:numFmt w:val="bullet"/>
      <w:lvlText w:val="•"/>
      <w:lvlJc w:val="left"/>
      <w:pPr>
        <w:ind w:left="2771" w:hanging="140"/>
      </w:pPr>
      <w:rPr>
        <w:rFonts w:hint="default"/>
        <w:lang w:val="ru-RU" w:eastAsia="en-US" w:bidi="ar-SA"/>
      </w:rPr>
    </w:lvl>
    <w:lvl w:ilvl="3" w:tplc="9F4A823A">
      <w:numFmt w:val="bullet"/>
      <w:lvlText w:val="•"/>
      <w:lvlJc w:val="left"/>
      <w:pPr>
        <w:ind w:left="4036" w:hanging="140"/>
      </w:pPr>
      <w:rPr>
        <w:rFonts w:hint="default"/>
        <w:lang w:val="ru-RU" w:eastAsia="en-US" w:bidi="ar-SA"/>
      </w:rPr>
    </w:lvl>
    <w:lvl w:ilvl="4" w:tplc="4E86E2FC">
      <w:numFmt w:val="bullet"/>
      <w:lvlText w:val="•"/>
      <w:lvlJc w:val="left"/>
      <w:pPr>
        <w:ind w:left="5302" w:hanging="140"/>
      </w:pPr>
      <w:rPr>
        <w:rFonts w:hint="default"/>
        <w:lang w:val="ru-RU" w:eastAsia="en-US" w:bidi="ar-SA"/>
      </w:rPr>
    </w:lvl>
    <w:lvl w:ilvl="5" w:tplc="A13C2B24">
      <w:numFmt w:val="bullet"/>
      <w:lvlText w:val="•"/>
      <w:lvlJc w:val="left"/>
      <w:pPr>
        <w:ind w:left="6568" w:hanging="140"/>
      </w:pPr>
      <w:rPr>
        <w:rFonts w:hint="default"/>
        <w:lang w:val="ru-RU" w:eastAsia="en-US" w:bidi="ar-SA"/>
      </w:rPr>
    </w:lvl>
    <w:lvl w:ilvl="6" w:tplc="6270E9FC">
      <w:numFmt w:val="bullet"/>
      <w:lvlText w:val="•"/>
      <w:lvlJc w:val="left"/>
      <w:pPr>
        <w:ind w:left="7833" w:hanging="140"/>
      </w:pPr>
      <w:rPr>
        <w:rFonts w:hint="default"/>
        <w:lang w:val="ru-RU" w:eastAsia="en-US" w:bidi="ar-SA"/>
      </w:rPr>
    </w:lvl>
    <w:lvl w:ilvl="7" w:tplc="06C8965E">
      <w:numFmt w:val="bullet"/>
      <w:lvlText w:val="•"/>
      <w:lvlJc w:val="left"/>
      <w:pPr>
        <w:ind w:left="9099" w:hanging="140"/>
      </w:pPr>
      <w:rPr>
        <w:rFonts w:hint="default"/>
        <w:lang w:val="ru-RU" w:eastAsia="en-US" w:bidi="ar-SA"/>
      </w:rPr>
    </w:lvl>
    <w:lvl w:ilvl="8" w:tplc="0F52F83A">
      <w:numFmt w:val="bullet"/>
      <w:lvlText w:val="•"/>
      <w:lvlJc w:val="left"/>
      <w:pPr>
        <w:ind w:left="10364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5F8B349E"/>
    <w:multiLevelType w:val="hybridMultilevel"/>
    <w:tmpl w:val="C16A8462"/>
    <w:lvl w:ilvl="0" w:tplc="414C88EC">
      <w:start w:val="1"/>
      <w:numFmt w:val="decimal"/>
      <w:lvlText w:val="%1."/>
      <w:lvlJc w:val="left"/>
      <w:pPr>
        <w:ind w:left="121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0F9BC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2CB8F02C">
      <w:numFmt w:val="bullet"/>
      <w:lvlText w:val="•"/>
      <w:lvlJc w:val="left"/>
      <w:pPr>
        <w:ind w:left="2957" w:hanging="360"/>
      </w:pPr>
      <w:rPr>
        <w:rFonts w:hint="default"/>
        <w:lang w:val="ru-RU" w:eastAsia="en-US" w:bidi="ar-SA"/>
      </w:rPr>
    </w:lvl>
    <w:lvl w:ilvl="3" w:tplc="57EEAE2A">
      <w:numFmt w:val="bullet"/>
      <w:lvlText w:val="•"/>
      <w:lvlJc w:val="left"/>
      <w:pPr>
        <w:ind w:left="3825" w:hanging="360"/>
      </w:pPr>
      <w:rPr>
        <w:rFonts w:hint="default"/>
        <w:lang w:val="ru-RU" w:eastAsia="en-US" w:bidi="ar-SA"/>
      </w:rPr>
    </w:lvl>
    <w:lvl w:ilvl="4" w:tplc="0FE2C86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2890711E">
      <w:numFmt w:val="bullet"/>
      <w:lvlText w:val="•"/>
      <w:lvlJc w:val="left"/>
      <w:pPr>
        <w:ind w:left="5563" w:hanging="360"/>
      </w:pPr>
      <w:rPr>
        <w:rFonts w:hint="default"/>
        <w:lang w:val="ru-RU" w:eastAsia="en-US" w:bidi="ar-SA"/>
      </w:rPr>
    </w:lvl>
    <w:lvl w:ilvl="6" w:tplc="17C41858">
      <w:numFmt w:val="bullet"/>
      <w:lvlText w:val="•"/>
      <w:lvlJc w:val="left"/>
      <w:pPr>
        <w:ind w:left="6431" w:hanging="360"/>
      </w:pPr>
      <w:rPr>
        <w:rFonts w:hint="default"/>
        <w:lang w:val="ru-RU" w:eastAsia="en-US" w:bidi="ar-SA"/>
      </w:rPr>
    </w:lvl>
    <w:lvl w:ilvl="7" w:tplc="39BA1884">
      <w:numFmt w:val="bullet"/>
      <w:lvlText w:val="•"/>
      <w:lvlJc w:val="left"/>
      <w:pPr>
        <w:ind w:left="7300" w:hanging="360"/>
      </w:pPr>
      <w:rPr>
        <w:rFonts w:hint="default"/>
        <w:lang w:val="ru-RU" w:eastAsia="en-US" w:bidi="ar-SA"/>
      </w:rPr>
    </w:lvl>
    <w:lvl w:ilvl="8" w:tplc="C66A4DC2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3D33BCC"/>
    <w:multiLevelType w:val="hybridMultilevel"/>
    <w:tmpl w:val="8D9E6FE6"/>
    <w:lvl w:ilvl="0" w:tplc="52BA3740">
      <w:numFmt w:val="bullet"/>
      <w:lvlText w:val="-"/>
      <w:lvlJc w:val="left"/>
      <w:pPr>
        <w:ind w:left="105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447A0">
      <w:numFmt w:val="bullet"/>
      <w:lvlText w:val="•"/>
      <w:lvlJc w:val="left"/>
      <w:pPr>
        <w:ind w:left="737" w:hanging="281"/>
      </w:pPr>
      <w:rPr>
        <w:rFonts w:hint="default"/>
        <w:lang w:val="ru-RU" w:eastAsia="en-US" w:bidi="ar-SA"/>
      </w:rPr>
    </w:lvl>
    <w:lvl w:ilvl="2" w:tplc="572C8778">
      <w:numFmt w:val="bullet"/>
      <w:lvlText w:val="•"/>
      <w:lvlJc w:val="left"/>
      <w:pPr>
        <w:ind w:left="1375" w:hanging="281"/>
      </w:pPr>
      <w:rPr>
        <w:rFonts w:hint="default"/>
        <w:lang w:val="ru-RU" w:eastAsia="en-US" w:bidi="ar-SA"/>
      </w:rPr>
    </w:lvl>
    <w:lvl w:ilvl="3" w:tplc="71AAEEC2">
      <w:numFmt w:val="bullet"/>
      <w:lvlText w:val="•"/>
      <w:lvlJc w:val="left"/>
      <w:pPr>
        <w:ind w:left="2013" w:hanging="281"/>
      </w:pPr>
      <w:rPr>
        <w:rFonts w:hint="default"/>
        <w:lang w:val="ru-RU" w:eastAsia="en-US" w:bidi="ar-SA"/>
      </w:rPr>
    </w:lvl>
    <w:lvl w:ilvl="4" w:tplc="0AB05266">
      <w:numFmt w:val="bullet"/>
      <w:lvlText w:val="•"/>
      <w:lvlJc w:val="left"/>
      <w:pPr>
        <w:ind w:left="2651" w:hanging="281"/>
      </w:pPr>
      <w:rPr>
        <w:rFonts w:hint="default"/>
        <w:lang w:val="ru-RU" w:eastAsia="en-US" w:bidi="ar-SA"/>
      </w:rPr>
    </w:lvl>
    <w:lvl w:ilvl="5" w:tplc="8C307150">
      <w:numFmt w:val="bullet"/>
      <w:lvlText w:val="•"/>
      <w:lvlJc w:val="left"/>
      <w:pPr>
        <w:ind w:left="3289" w:hanging="281"/>
      </w:pPr>
      <w:rPr>
        <w:rFonts w:hint="default"/>
        <w:lang w:val="ru-RU" w:eastAsia="en-US" w:bidi="ar-SA"/>
      </w:rPr>
    </w:lvl>
    <w:lvl w:ilvl="6" w:tplc="99CA4942">
      <w:numFmt w:val="bullet"/>
      <w:lvlText w:val="•"/>
      <w:lvlJc w:val="left"/>
      <w:pPr>
        <w:ind w:left="3926" w:hanging="281"/>
      </w:pPr>
      <w:rPr>
        <w:rFonts w:hint="default"/>
        <w:lang w:val="ru-RU" w:eastAsia="en-US" w:bidi="ar-SA"/>
      </w:rPr>
    </w:lvl>
    <w:lvl w:ilvl="7" w:tplc="F2E01E66">
      <w:numFmt w:val="bullet"/>
      <w:lvlText w:val="•"/>
      <w:lvlJc w:val="left"/>
      <w:pPr>
        <w:ind w:left="4564" w:hanging="281"/>
      </w:pPr>
      <w:rPr>
        <w:rFonts w:hint="default"/>
        <w:lang w:val="ru-RU" w:eastAsia="en-US" w:bidi="ar-SA"/>
      </w:rPr>
    </w:lvl>
    <w:lvl w:ilvl="8" w:tplc="793EA278">
      <w:numFmt w:val="bullet"/>
      <w:lvlText w:val="•"/>
      <w:lvlJc w:val="left"/>
      <w:pPr>
        <w:ind w:left="5202" w:hanging="2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0"/>
  </w:num>
  <w:num w:numId="5">
    <w:abstractNumId w:val="15"/>
  </w:num>
  <w:num w:numId="6">
    <w:abstractNumId w:val="11"/>
  </w:num>
  <w:num w:numId="7">
    <w:abstractNumId w:val="13"/>
  </w:num>
  <w:num w:numId="8">
    <w:abstractNumId w:val="12"/>
  </w:num>
  <w:num w:numId="9">
    <w:abstractNumId w:val="9"/>
  </w:num>
  <w:num w:numId="10">
    <w:abstractNumId w:val="1"/>
  </w:num>
  <w:num w:numId="11">
    <w:abstractNumId w:val="14"/>
  </w:num>
  <w:num w:numId="12">
    <w:abstractNumId w:val="6"/>
  </w:num>
  <w:num w:numId="13">
    <w:abstractNumId w:val="16"/>
  </w:num>
  <w:num w:numId="14">
    <w:abstractNumId w:val="4"/>
  </w:num>
  <w:num w:numId="15">
    <w:abstractNumId w:val="0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15"/>
    <w:rsid w:val="002F5E34"/>
    <w:rsid w:val="004A6015"/>
    <w:rsid w:val="005B3F87"/>
    <w:rsid w:val="0089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204F3"/>
  <w15:docId w15:val="{8C769105-517C-4E62-98F3-2FA7E5F8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30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89035C"/>
    <w:pPr>
      <w:ind w:left="403" w:right="296"/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89035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atalog.geotar.ru/lots/NF0018646.html" TargetMode="External"/><Relationship Id="rId18" Type="http://schemas.openxmlformats.org/officeDocument/2006/relationships/hyperlink" Target="http://www.ambu03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5.xml"/><Relationship Id="rId17" Type="http://schemas.openxmlformats.org/officeDocument/2006/relationships/hyperlink" Target="http://www.ambu03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56640518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s://docs.cntd.ru/document/573663497" TargetMode="External"/><Relationship Id="rId10" Type="http://schemas.openxmlformats.org/officeDocument/2006/relationships/footer" Target="footer3.xml"/><Relationship Id="rId19" Type="http://schemas.openxmlformats.org/officeDocument/2006/relationships/hyperlink" Target="https://smp.spb.ru/jour/index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base.garant.ru/704382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7662</Words>
  <Characters>43677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</cp:revision>
  <dcterms:created xsi:type="dcterms:W3CDTF">2024-09-24T08:46:00Z</dcterms:created>
  <dcterms:modified xsi:type="dcterms:W3CDTF">2024-09-24T08:46:00Z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Word 2019</vt:lpwstr>
  </property>
</Properties>
</file>