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17D88" w14:textId="77777777" w:rsidR="000E65B0" w:rsidRDefault="008107E3">
      <w:pPr>
        <w:tabs>
          <w:tab w:val="left" w:pos="851"/>
        </w:tabs>
        <w:ind w:firstLine="709"/>
        <w:jc w:val="center"/>
      </w:pPr>
      <w:r>
        <w:t>ЕЛЕЦКИЙ ГОСУДАРСТВЕННЫЙ УНИВЕРСИТЕТ им. И.А.БУНИНА</w:t>
      </w:r>
    </w:p>
    <w:p w14:paraId="1109AED0" w14:textId="77777777" w:rsidR="000E65B0" w:rsidRDefault="000E65B0">
      <w:pPr>
        <w:jc w:val="center"/>
        <w:rPr>
          <w:b/>
        </w:rPr>
      </w:pPr>
    </w:p>
    <w:p w14:paraId="3B842453" w14:textId="77777777" w:rsidR="000E65B0" w:rsidRDefault="000E65B0">
      <w:pPr>
        <w:jc w:val="center"/>
        <w:rPr>
          <w:b/>
        </w:rPr>
      </w:pPr>
    </w:p>
    <w:p w14:paraId="577257EC" w14:textId="77777777" w:rsidR="000E65B0" w:rsidRDefault="000E65B0">
      <w:pPr>
        <w:jc w:val="center"/>
        <w:rPr>
          <w:b/>
        </w:rPr>
      </w:pPr>
    </w:p>
    <w:p w14:paraId="58A3D56B" w14:textId="77777777" w:rsidR="000E65B0" w:rsidRDefault="000E65B0">
      <w:pPr>
        <w:jc w:val="center"/>
        <w:rPr>
          <w:b/>
        </w:rPr>
      </w:pPr>
    </w:p>
    <w:p w14:paraId="203F5E29" w14:textId="77777777" w:rsidR="000E65B0" w:rsidRDefault="000E65B0">
      <w:pPr>
        <w:jc w:val="right"/>
      </w:pPr>
    </w:p>
    <w:p w14:paraId="3A0C2123" w14:textId="77777777" w:rsidR="000E65B0" w:rsidRDefault="00D410DF">
      <w:pPr>
        <w:jc w:val="right"/>
      </w:pPr>
      <w:r w:rsidRPr="00D410DF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5B76062" wp14:editId="26F9785A">
            <wp:simplePos x="0" y="0"/>
            <wp:positionH relativeFrom="column">
              <wp:posOffset>3243496</wp:posOffset>
            </wp:positionH>
            <wp:positionV relativeFrom="paragraph">
              <wp:posOffset>-37741</wp:posOffset>
            </wp:positionV>
            <wp:extent cx="2829944" cy="1475117"/>
            <wp:effectExtent l="19050" t="0" r="6350" b="0"/>
            <wp:wrapTight wrapText="bothSides">
              <wp:wrapPolygon edited="0">
                <wp:start x="-145" y="0"/>
                <wp:lineTo x="-145" y="21424"/>
                <wp:lineTo x="21648" y="21424"/>
                <wp:lineTo x="21648" y="0"/>
                <wp:lineTo x="-145" y="0"/>
              </wp:wrapPolygon>
            </wp:wrapTight>
            <wp:docPr id="1" name="Рисунок 1" descr="Описание: Описание: C:\Users\user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user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42755" t="16866" r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60182C" w14:textId="77777777" w:rsidR="000E65B0" w:rsidRDefault="000E65B0">
      <w:pPr>
        <w:jc w:val="center"/>
        <w:rPr>
          <w:b/>
        </w:rPr>
      </w:pPr>
    </w:p>
    <w:p w14:paraId="478C55BB" w14:textId="77777777" w:rsidR="000E65B0" w:rsidRDefault="000E65B0">
      <w:pPr>
        <w:jc w:val="center"/>
        <w:rPr>
          <w:b/>
        </w:rPr>
      </w:pPr>
    </w:p>
    <w:p w14:paraId="6DC1C99D" w14:textId="77777777" w:rsidR="000E65B0" w:rsidRDefault="000E65B0">
      <w:pPr>
        <w:jc w:val="center"/>
        <w:rPr>
          <w:b/>
        </w:rPr>
      </w:pPr>
    </w:p>
    <w:p w14:paraId="3E606E57" w14:textId="77777777" w:rsidR="000E65B0" w:rsidRDefault="000E65B0">
      <w:pPr>
        <w:jc w:val="center"/>
        <w:rPr>
          <w:b/>
        </w:rPr>
      </w:pPr>
    </w:p>
    <w:p w14:paraId="1475E570" w14:textId="77777777" w:rsidR="000E65B0" w:rsidRDefault="000E65B0">
      <w:pPr>
        <w:jc w:val="center"/>
        <w:rPr>
          <w:b/>
        </w:rPr>
      </w:pPr>
    </w:p>
    <w:p w14:paraId="09EFA766" w14:textId="77777777" w:rsidR="000E65B0" w:rsidRDefault="000E65B0">
      <w:pPr>
        <w:jc w:val="center"/>
        <w:rPr>
          <w:b/>
        </w:rPr>
      </w:pPr>
    </w:p>
    <w:p w14:paraId="49F59FE3" w14:textId="77777777" w:rsidR="000E65B0" w:rsidRDefault="000E65B0">
      <w:pPr>
        <w:jc w:val="center"/>
        <w:rPr>
          <w:b/>
        </w:rPr>
      </w:pPr>
    </w:p>
    <w:p w14:paraId="6F03AB44" w14:textId="77777777" w:rsidR="000E65B0" w:rsidRDefault="000E65B0">
      <w:pPr>
        <w:jc w:val="center"/>
        <w:rPr>
          <w:b/>
          <w:sz w:val="28"/>
        </w:rPr>
      </w:pPr>
    </w:p>
    <w:p w14:paraId="7ACE4DCE" w14:textId="77777777" w:rsidR="000E65B0" w:rsidRDefault="008107E3">
      <w:pPr>
        <w:jc w:val="center"/>
        <w:rPr>
          <w:b/>
          <w:sz w:val="28"/>
        </w:rPr>
      </w:pPr>
      <w:r>
        <w:rPr>
          <w:b/>
          <w:caps/>
          <w:sz w:val="28"/>
        </w:rPr>
        <w:t xml:space="preserve">рабочая </w:t>
      </w:r>
      <w:r>
        <w:rPr>
          <w:b/>
          <w:sz w:val="28"/>
        </w:rPr>
        <w:t>ПРОГРАММА</w:t>
      </w:r>
    </w:p>
    <w:p w14:paraId="578BCCA6" w14:textId="77777777" w:rsidR="000E65B0" w:rsidRDefault="008107E3">
      <w:pPr>
        <w:jc w:val="center"/>
        <w:rPr>
          <w:b/>
          <w:sz w:val="28"/>
        </w:rPr>
      </w:pPr>
      <w:r>
        <w:rPr>
          <w:b/>
          <w:sz w:val="28"/>
        </w:rPr>
        <w:t>УЧЕБНОЙ ДИСЦИПЛИНЫ</w:t>
      </w:r>
    </w:p>
    <w:p w14:paraId="2936DD0A" w14:textId="77777777" w:rsidR="000E65B0" w:rsidRDefault="000E65B0">
      <w:pPr>
        <w:jc w:val="center"/>
        <w:rPr>
          <w:b/>
          <w:sz w:val="28"/>
        </w:rPr>
      </w:pPr>
    </w:p>
    <w:p w14:paraId="4DE50EDD" w14:textId="05194EC3" w:rsidR="000E65B0" w:rsidRDefault="008107E3" w:rsidP="001E67F1">
      <w:pPr>
        <w:jc w:val="center"/>
        <w:rPr>
          <w:i/>
          <w:sz w:val="28"/>
        </w:rPr>
      </w:pPr>
      <w:r>
        <w:rPr>
          <w:i/>
          <w:sz w:val="28"/>
        </w:rPr>
        <w:t>СОО.02.</w:t>
      </w:r>
      <w:r w:rsidR="00926B0D">
        <w:rPr>
          <w:i/>
          <w:sz w:val="28"/>
        </w:rPr>
        <w:t xml:space="preserve">03. </w:t>
      </w:r>
      <w:r>
        <w:rPr>
          <w:i/>
          <w:sz w:val="28"/>
        </w:rPr>
        <w:t>Математика</w:t>
      </w:r>
      <w:r w:rsidR="00926B0D">
        <w:rPr>
          <w:i/>
          <w:sz w:val="28"/>
        </w:rPr>
        <w:t>.</w:t>
      </w:r>
    </w:p>
    <w:p w14:paraId="677824FA" w14:textId="77777777" w:rsidR="000E65B0" w:rsidRDefault="000E65B0">
      <w:pPr>
        <w:jc w:val="center"/>
        <w:rPr>
          <w:i/>
          <w:sz w:val="28"/>
        </w:rPr>
      </w:pPr>
    </w:p>
    <w:p w14:paraId="072F6BDB" w14:textId="7DB83FEA" w:rsidR="000E65B0" w:rsidRDefault="008107E3" w:rsidP="001E67F1">
      <w:pPr>
        <w:ind w:firstLine="709"/>
        <w:jc w:val="center"/>
        <w:rPr>
          <w:i/>
          <w:sz w:val="28"/>
        </w:rPr>
      </w:pPr>
      <w:r>
        <w:rPr>
          <w:i/>
          <w:sz w:val="28"/>
        </w:rPr>
        <w:t>3</w:t>
      </w:r>
      <w:r w:rsidR="00926B0D">
        <w:rPr>
          <w:i/>
          <w:sz w:val="28"/>
        </w:rPr>
        <w:t>1</w:t>
      </w:r>
      <w:r>
        <w:rPr>
          <w:i/>
          <w:sz w:val="28"/>
        </w:rPr>
        <w:t xml:space="preserve">.02.01 </w:t>
      </w:r>
      <w:r w:rsidR="00926B0D">
        <w:rPr>
          <w:i/>
          <w:sz w:val="28"/>
        </w:rPr>
        <w:t>Лечебное дело</w:t>
      </w:r>
    </w:p>
    <w:p w14:paraId="41496CA7" w14:textId="77777777" w:rsidR="000E65B0" w:rsidRDefault="000E65B0">
      <w:pPr>
        <w:jc w:val="center"/>
        <w:rPr>
          <w:b/>
        </w:rPr>
      </w:pPr>
    </w:p>
    <w:p w14:paraId="38DA1012" w14:textId="77777777" w:rsidR="000E65B0" w:rsidRDefault="000E65B0">
      <w:pPr>
        <w:jc w:val="center"/>
        <w:rPr>
          <w:b/>
        </w:rPr>
      </w:pPr>
    </w:p>
    <w:p w14:paraId="20A74E5E" w14:textId="77777777" w:rsidR="000E65B0" w:rsidRDefault="000E65B0">
      <w:pPr>
        <w:jc w:val="center"/>
        <w:rPr>
          <w:b/>
        </w:rPr>
      </w:pPr>
    </w:p>
    <w:p w14:paraId="4D763F18" w14:textId="77777777" w:rsidR="000E65B0" w:rsidRDefault="000E65B0">
      <w:pPr>
        <w:jc w:val="center"/>
        <w:rPr>
          <w:b/>
        </w:rPr>
      </w:pPr>
    </w:p>
    <w:p w14:paraId="4C5F587B" w14:textId="77777777" w:rsidR="000E65B0" w:rsidRDefault="000E65B0">
      <w:pPr>
        <w:jc w:val="center"/>
        <w:rPr>
          <w:b/>
        </w:rPr>
      </w:pPr>
    </w:p>
    <w:p w14:paraId="00D23B95" w14:textId="77777777" w:rsidR="000E65B0" w:rsidRDefault="000E65B0">
      <w:pPr>
        <w:jc w:val="center"/>
        <w:rPr>
          <w:b/>
        </w:rPr>
      </w:pPr>
    </w:p>
    <w:p w14:paraId="1C446EE4" w14:textId="77777777" w:rsidR="000E65B0" w:rsidRDefault="000E65B0">
      <w:pPr>
        <w:jc w:val="center"/>
        <w:rPr>
          <w:b/>
        </w:rPr>
      </w:pPr>
    </w:p>
    <w:p w14:paraId="085ED74E" w14:textId="77777777" w:rsidR="000E65B0" w:rsidRDefault="000E65B0">
      <w:pPr>
        <w:jc w:val="center"/>
        <w:rPr>
          <w:b/>
        </w:rPr>
      </w:pPr>
    </w:p>
    <w:p w14:paraId="39768C56" w14:textId="77777777" w:rsidR="000E65B0" w:rsidRDefault="000E65B0">
      <w:pPr>
        <w:jc w:val="center"/>
        <w:rPr>
          <w:b/>
        </w:rPr>
      </w:pPr>
    </w:p>
    <w:p w14:paraId="13F29BE5" w14:textId="77777777" w:rsidR="000E65B0" w:rsidRDefault="000E65B0">
      <w:pPr>
        <w:jc w:val="center"/>
        <w:rPr>
          <w:b/>
        </w:rPr>
      </w:pPr>
    </w:p>
    <w:p w14:paraId="5D53577D" w14:textId="77777777" w:rsidR="000E65B0" w:rsidRDefault="000E65B0">
      <w:pPr>
        <w:jc w:val="center"/>
        <w:rPr>
          <w:b/>
        </w:rPr>
      </w:pPr>
    </w:p>
    <w:p w14:paraId="61503232" w14:textId="77777777" w:rsidR="000E65B0" w:rsidRDefault="000E65B0">
      <w:pPr>
        <w:jc w:val="center"/>
        <w:rPr>
          <w:b/>
        </w:rPr>
      </w:pPr>
    </w:p>
    <w:p w14:paraId="5CA2958F" w14:textId="77777777" w:rsidR="000E65B0" w:rsidRDefault="000E65B0">
      <w:pPr>
        <w:jc w:val="center"/>
        <w:rPr>
          <w:b/>
        </w:rPr>
      </w:pPr>
    </w:p>
    <w:p w14:paraId="64507047" w14:textId="77777777" w:rsidR="000E65B0" w:rsidRDefault="000E65B0">
      <w:pPr>
        <w:jc w:val="center"/>
        <w:rPr>
          <w:b/>
        </w:rPr>
      </w:pPr>
    </w:p>
    <w:p w14:paraId="7CF0521E" w14:textId="77777777" w:rsidR="000E65B0" w:rsidRDefault="000E65B0">
      <w:pPr>
        <w:jc w:val="center"/>
        <w:rPr>
          <w:b/>
        </w:rPr>
      </w:pPr>
    </w:p>
    <w:p w14:paraId="2A8B528B" w14:textId="77777777" w:rsidR="000E65B0" w:rsidRDefault="000E65B0">
      <w:pPr>
        <w:jc w:val="center"/>
        <w:rPr>
          <w:b/>
        </w:rPr>
      </w:pPr>
    </w:p>
    <w:p w14:paraId="3DEA6BE6" w14:textId="77777777" w:rsidR="000E65B0" w:rsidRDefault="000E65B0">
      <w:pPr>
        <w:jc w:val="center"/>
        <w:rPr>
          <w:b/>
        </w:rPr>
      </w:pPr>
    </w:p>
    <w:p w14:paraId="653A2261" w14:textId="77777777" w:rsidR="000E65B0" w:rsidRDefault="000E65B0">
      <w:pPr>
        <w:jc w:val="center"/>
        <w:rPr>
          <w:b/>
        </w:rPr>
      </w:pPr>
    </w:p>
    <w:p w14:paraId="0245DC8D" w14:textId="77777777" w:rsidR="000E65B0" w:rsidRDefault="000E65B0">
      <w:pPr>
        <w:jc w:val="center"/>
        <w:rPr>
          <w:b/>
        </w:rPr>
      </w:pPr>
    </w:p>
    <w:p w14:paraId="4D2AC39F" w14:textId="77777777" w:rsidR="000E65B0" w:rsidRDefault="000E65B0">
      <w:pPr>
        <w:ind w:firstLine="709"/>
        <w:jc w:val="both"/>
      </w:pPr>
    </w:p>
    <w:p w14:paraId="7C9F7FA8" w14:textId="77777777" w:rsidR="00D410DF" w:rsidRDefault="00D410DF">
      <w:pPr>
        <w:ind w:firstLine="709"/>
        <w:jc w:val="both"/>
      </w:pPr>
    </w:p>
    <w:p w14:paraId="0DF13929" w14:textId="77777777" w:rsidR="00D410DF" w:rsidRDefault="00D410DF">
      <w:pPr>
        <w:ind w:firstLine="709"/>
        <w:jc w:val="both"/>
      </w:pPr>
    </w:p>
    <w:p w14:paraId="7A2A875F" w14:textId="77777777" w:rsidR="00D410DF" w:rsidRDefault="00D410DF">
      <w:pPr>
        <w:ind w:firstLine="709"/>
        <w:jc w:val="both"/>
      </w:pPr>
    </w:p>
    <w:p w14:paraId="4C985187" w14:textId="77777777" w:rsidR="00D410DF" w:rsidRDefault="00D410DF">
      <w:pPr>
        <w:ind w:firstLine="709"/>
        <w:jc w:val="both"/>
      </w:pPr>
    </w:p>
    <w:p w14:paraId="0A7C985D" w14:textId="77777777" w:rsidR="00D410DF" w:rsidRDefault="00D410DF">
      <w:pPr>
        <w:ind w:firstLine="709"/>
        <w:jc w:val="both"/>
      </w:pPr>
    </w:p>
    <w:p w14:paraId="68EDE5F9" w14:textId="77777777" w:rsidR="00D410DF" w:rsidRDefault="00D410DF">
      <w:pPr>
        <w:ind w:firstLine="709"/>
        <w:jc w:val="both"/>
      </w:pPr>
    </w:p>
    <w:p w14:paraId="099C7886" w14:textId="77777777" w:rsidR="000E65B0" w:rsidRDefault="000E65B0">
      <w:pPr>
        <w:ind w:firstLine="709"/>
        <w:jc w:val="both"/>
      </w:pPr>
    </w:p>
    <w:p w14:paraId="52C851D8" w14:textId="77777777" w:rsidR="000E65B0" w:rsidRDefault="000E65B0">
      <w:pPr>
        <w:ind w:firstLine="709"/>
        <w:jc w:val="both"/>
      </w:pPr>
    </w:p>
    <w:p w14:paraId="265E6EE8" w14:textId="77777777" w:rsidR="00D410DF" w:rsidRDefault="00D410DF" w:rsidP="00926B0D">
      <w:pPr>
        <w:jc w:val="both"/>
      </w:pPr>
    </w:p>
    <w:p w14:paraId="0FD18EA7" w14:textId="77777777" w:rsidR="000E65B0" w:rsidRDefault="000E65B0"/>
    <w:p w14:paraId="755A645F" w14:textId="77777777" w:rsidR="000E65B0" w:rsidRDefault="008107E3">
      <w:pPr>
        <w:keepNext/>
        <w:keepLines/>
        <w:ind w:firstLine="900"/>
        <w:outlineLvl w:val="1"/>
        <w:rPr>
          <w:bCs/>
        </w:rPr>
      </w:pPr>
      <w:r>
        <w:rPr>
          <w:bCs/>
        </w:rPr>
        <w:lastRenderedPageBreak/>
        <w:t>Рабочая программа разработана на кафедре</w:t>
      </w:r>
      <w:r w:rsidR="002131C0">
        <w:rPr>
          <w:bCs/>
        </w:rPr>
        <w:t xml:space="preserve"> </w:t>
      </w:r>
      <w:proofErr w:type="spellStart"/>
      <w:r>
        <w:rPr>
          <w:bCs/>
          <w:u w:val="single"/>
        </w:rPr>
        <w:t>МиМП</w:t>
      </w:r>
      <w:proofErr w:type="spellEnd"/>
    </w:p>
    <w:p w14:paraId="27C98A32" w14:textId="77777777" w:rsidR="000E65B0" w:rsidRDefault="008107E3">
      <w:pPr>
        <w:keepNext/>
        <w:keepLines/>
        <w:jc w:val="right"/>
        <w:outlineLvl w:val="1"/>
        <w:rPr>
          <w:bCs/>
        </w:rPr>
      </w:pPr>
      <w:r>
        <w:rPr>
          <w:bCs/>
        </w:rPr>
        <w:t xml:space="preserve">Зав. кафедрой: </w:t>
      </w:r>
      <w:r>
        <w:rPr>
          <w:bCs/>
          <w:u w:val="single"/>
        </w:rPr>
        <w:t>Е.В. Игонина</w:t>
      </w:r>
    </w:p>
    <w:p w14:paraId="79C77967" w14:textId="77777777" w:rsidR="00D410DF" w:rsidRDefault="00D410DF">
      <w:pPr>
        <w:jc w:val="center"/>
      </w:pPr>
    </w:p>
    <w:p w14:paraId="74894B11" w14:textId="77777777" w:rsidR="00D410DF" w:rsidRDefault="00D410DF">
      <w:pPr>
        <w:jc w:val="center"/>
      </w:pPr>
    </w:p>
    <w:p w14:paraId="5211C5AF" w14:textId="77777777" w:rsidR="00D410DF" w:rsidRDefault="00D410DF">
      <w:pPr>
        <w:jc w:val="center"/>
      </w:pPr>
    </w:p>
    <w:p w14:paraId="0ED9A3D1" w14:textId="77777777" w:rsidR="00D410DF" w:rsidRDefault="00D410DF">
      <w:pPr>
        <w:jc w:val="center"/>
      </w:pPr>
    </w:p>
    <w:p w14:paraId="4E6E4937" w14:textId="77777777" w:rsidR="00D410DF" w:rsidRDefault="00D410DF">
      <w:pPr>
        <w:jc w:val="center"/>
      </w:pPr>
    </w:p>
    <w:p w14:paraId="77FB96F9" w14:textId="77777777" w:rsidR="00D410DF" w:rsidRDefault="00D410DF">
      <w:pPr>
        <w:jc w:val="center"/>
      </w:pPr>
    </w:p>
    <w:p w14:paraId="09DBC00D" w14:textId="77777777" w:rsidR="00D410DF" w:rsidRDefault="00D410DF">
      <w:pPr>
        <w:jc w:val="center"/>
      </w:pPr>
    </w:p>
    <w:p w14:paraId="4E637449" w14:textId="77777777" w:rsidR="00D410DF" w:rsidRDefault="00D410DF">
      <w:pPr>
        <w:jc w:val="center"/>
      </w:pPr>
    </w:p>
    <w:p w14:paraId="5870EBE2" w14:textId="77777777" w:rsidR="00D410DF" w:rsidRDefault="00D410DF">
      <w:pPr>
        <w:jc w:val="center"/>
      </w:pPr>
    </w:p>
    <w:p w14:paraId="7F16355C" w14:textId="77777777" w:rsidR="00D410DF" w:rsidRDefault="00D410DF">
      <w:pPr>
        <w:jc w:val="center"/>
      </w:pPr>
    </w:p>
    <w:p w14:paraId="1209F8B8" w14:textId="77777777" w:rsidR="00D410DF" w:rsidRDefault="00D410DF">
      <w:pPr>
        <w:jc w:val="center"/>
      </w:pPr>
    </w:p>
    <w:p w14:paraId="23976CB5" w14:textId="77777777" w:rsidR="00D410DF" w:rsidRDefault="00D410DF">
      <w:pPr>
        <w:jc w:val="center"/>
      </w:pPr>
    </w:p>
    <w:p w14:paraId="033228A2" w14:textId="77777777" w:rsidR="00D410DF" w:rsidRDefault="00D410DF">
      <w:pPr>
        <w:jc w:val="center"/>
      </w:pPr>
    </w:p>
    <w:p w14:paraId="364D9044" w14:textId="77777777" w:rsidR="00D410DF" w:rsidRDefault="00D410DF">
      <w:pPr>
        <w:jc w:val="center"/>
      </w:pPr>
    </w:p>
    <w:p w14:paraId="58A44A22" w14:textId="77777777" w:rsidR="00D410DF" w:rsidRDefault="00D410DF">
      <w:pPr>
        <w:jc w:val="center"/>
      </w:pPr>
    </w:p>
    <w:p w14:paraId="31BCEB7F" w14:textId="77777777" w:rsidR="00D410DF" w:rsidRDefault="00D410DF">
      <w:pPr>
        <w:jc w:val="center"/>
      </w:pPr>
    </w:p>
    <w:p w14:paraId="37A32541" w14:textId="77777777" w:rsidR="00D410DF" w:rsidRDefault="00D410DF">
      <w:pPr>
        <w:jc w:val="center"/>
      </w:pPr>
    </w:p>
    <w:p w14:paraId="08D8F859" w14:textId="77777777" w:rsidR="00D410DF" w:rsidRDefault="00D410DF">
      <w:pPr>
        <w:jc w:val="center"/>
      </w:pPr>
    </w:p>
    <w:p w14:paraId="06BC179F" w14:textId="77777777" w:rsidR="00D410DF" w:rsidRDefault="00D410DF">
      <w:pPr>
        <w:jc w:val="center"/>
      </w:pPr>
    </w:p>
    <w:p w14:paraId="78E2E575" w14:textId="77777777" w:rsidR="00D410DF" w:rsidRDefault="00D410DF">
      <w:pPr>
        <w:jc w:val="center"/>
      </w:pPr>
    </w:p>
    <w:p w14:paraId="3389AA46" w14:textId="77777777" w:rsidR="00D410DF" w:rsidRDefault="00D410DF">
      <w:pPr>
        <w:jc w:val="center"/>
      </w:pPr>
    </w:p>
    <w:p w14:paraId="43560124" w14:textId="77777777" w:rsidR="00D410DF" w:rsidRDefault="00D410DF">
      <w:pPr>
        <w:jc w:val="center"/>
      </w:pPr>
    </w:p>
    <w:p w14:paraId="5576A761" w14:textId="77777777" w:rsidR="00D410DF" w:rsidRDefault="00D410DF">
      <w:pPr>
        <w:jc w:val="center"/>
      </w:pPr>
    </w:p>
    <w:p w14:paraId="44002442" w14:textId="77777777" w:rsidR="00D410DF" w:rsidRDefault="00D410DF">
      <w:pPr>
        <w:jc w:val="center"/>
      </w:pPr>
    </w:p>
    <w:p w14:paraId="547BC0A8" w14:textId="77777777" w:rsidR="00D410DF" w:rsidRDefault="00D410DF">
      <w:pPr>
        <w:jc w:val="center"/>
      </w:pPr>
    </w:p>
    <w:p w14:paraId="2A9ACE37" w14:textId="77777777" w:rsidR="00D410DF" w:rsidRDefault="00D410DF">
      <w:pPr>
        <w:jc w:val="center"/>
      </w:pPr>
    </w:p>
    <w:p w14:paraId="0FE5DE03" w14:textId="77777777" w:rsidR="00D410DF" w:rsidRDefault="00D410DF">
      <w:pPr>
        <w:jc w:val="center"/>
      </w:pPr>
    </w:p>
    <w:p w14:paraId="0082DE41" w14:textId="77777777" w:rsidR="00D410DF" w:rsidRDefault="00D410DF">
      <w:pPr>
        <w:jc w:val="center"/>
      </w:pPr>
    </w:p>
    <w:p w14:paraId="379509D4" w14:textId="77777777" w:rsidR="00D410DF" w:rsidRDefault="00D410DF">
      <w:pPr>
        <w:jc w:val="center"/>
      </w:pPr>
    </w:p>
    <w:p w14:paraId="6BA6D5EB" w14:textId="77777777" w:rsidR="00D410DF" w:rsidRDefault="00D410DF">
      <w:pPr>
        <w:jc w:val="center"/>
      </w:pPr>
    </w:p>
    <w:p w14:paraId="7A697DBF" w14:textId="77777777" w:rsidR="00D410DF" w:rsidRDefault="00D410DF">
      <w:pPr>
        <w:jc w:val="center"/>
      </w:pPr>
    </w:p>
    <w:p w14:paraId="3C09FF73" w14:textId="77777777" w:rsidR="00D410DF" w:rsidRDefault="00D410DF">
      <w:pPr>
        <w:jc w:val="center"/>
      </w:pPr>
    </w:p>
    <w:p w14:paraId="6699AA61" w14:textId="77777777" w:rsidR="00D410DF" w:rsidRDefault="00D410DF">
      <w:pPr>
        <w:jc w:val="center"/>
      </w:pPr>
    </w:p>
    <w:p w14:paraId="302A2FA5" w14:textId="77777777" w:rsidR="00D410DF" w:rsidRDefault="00D410DF">
      <w:pPr>
        <w:jc w:val="center"/>
      </w:pPr>
    </w:p>
    <w:p w14:paraId="5D728FB3" w14:textId="77777777" w:rsidR="00D410DF" w:rsidRDefault="00D410DF">
      <w:pPr>
        <w:jc w:val="center"/>
      </w:pPr>
    </w:p>
    <w:p w14:paraId="0EFFC02A" w14:textId="77777777" w:rsidR="00D410DF" w:rsidRDefault="00D410DF">
      <w:pPr>
        <w:jc w:val="center"/>
      </w:pPr>
    </w:p>
    <w:p w14:paraId="047BC196" w14:textId="77777777" w:rsidR="00D410DF" w:rsidRDefault="00D410DF">
      <w:pPr>
        <w:jc w:val="center"/>
      </w:pPr>
    </w:p>
    <w:p w14:paraId="1ABE3F0F" w14:textId="77777777" w:rsidR="00D410DF" w:rsidRDefault="00D410DF">
      <w:pPr>
        <w:jc w:val="center"/>
      </w:pPr>
    </w:p>
    <w:p w14:paraId="0F85D255" w14:textId="77777777" w:rsidR="00D410DF" w:rsidRDefault="00D410DF">
      <w:pPr>
        <w:jc w:val="center"/>
      </w:pPr>
    </w:p>
    <w:p w14:paraId="1BE2BCFB" w14:textId="77777777" w:rsidR="00D410DF" w:rsidRDefault="00D410DF">
      <w:pPr>
        <w:jc w:val="center"/>
      </w:pPr>
    </w:p>
    <w:p w14:paraId="6478A234" w14:textId="77777777" w:rsidR="00D410DF" w:rsidRDefault="00D410DF">
      <w:pPr>
        <w:jc w:val="center"/>
      </w:pPr>
    </w:p>
    <w:p w14:paraId="02F38780" w14:textId="77777777" w:rsidR="00D410DF" w:rsidRDefault="00D410DF">
      <w:pPr>
        <w:jc w:val="center"/>
      </w:pPr>
    </w:p>
    <w:p w14:paraId="53A1EE79" w14:textId="77777777" w:rsidR="00D410DF" w:rsidRDefault="00D410DF">
      <w:pPr>
        <w:jc w:val="center"/>
      </w:pPr>
    </w:p>
    <w:p w14:paraId="064681E9" w14:textId="77777777" w:rsidR="00D410DF" w:rsidRDefault="00D410DF">
      <w:pPr>
        <w:jc w:val="center"/>
      </w:pPr>
    </w:p>
    <w:p w14:paraId="59F28BFA" w14:textId="77777777" w:rsidR="00D410DF" w:rsidRDefault="00D410DF">
      <w:pPr>
        <w:jc w:val="center"/>
      </w:pPr>
    </w:p>
    <w:p w14:paraId="48F0E8D6" w14:textId="77777777" w:rsidR="000E65B0" w:rsidRDefault="008107E3">
      <w:pPr>
        <w:jc w:val="center"/>
        <w:rPr>
          <w:b/>
        </w:rPr>
      </w:pPr>
      <w:r>
        <w:rPr>
          <w:b/>
        </w:rPr>
        <w:t>1.ПОЯСНИТЕЛЬНАЯ ЗАПИСКА</w:t>
      </w:r>
    </w:p>
    <w:p w14:paraId="5D212C9D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Программа общеобразовательной учебной дисциплина «Математика: алгебра и начала математического анализа; геометрия» (далее — «Математика») предназначена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для изучения математики в профессиональных образовательных организациях СПО,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реализующих образовательную программу среднего общего образования в пределах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lastRenderedPageBreak/>
        <w:t>освоения основной профессиональной образовательной программы СПО (ОПОП СПО)на базе основного общего образования при подготовке квалифицированных рабочих,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служащих и специалистов среднего звена.</w:t>
      </w:r>
    </w:p>
    <w:p w14:paraId="5CB958D4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Программа разработана на основе требований ФГОС среднего общего образования,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среднего общего образования в пределах освоения образовательных программ среднего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профессии или специальности среднего профессионального образования (приказ об утверждении ФГОС от 09.12.2016 № 1554).</w:t>
      </w:r>
    </w:p>
    <w:p w14:paraId="4D919608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Содержание программы «Математика» направлено на достижение следующих</w:t>
      </w:r>
    </w:p>
    <w:p w14:paraId="653582A7" w14:textId="77777777" w:rsidR="000E65B0" w:rsidRDefault="008107E3">
      <w:pPr>
        <w:ind w:firstLine="709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t>целей:</w:t>
      </w:r>
    </w:p>
    <w:p w14:paraId="50E22106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обеспечение сформированности представлений о социальных, культурных и</w:t>
      </w:r>
    </w:p>
    <w:p w14:paraId="0E19D3A7" w14:textId="77777777" w:rsidR="000E65B0" w:rsidRDefault="008107E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исторических факторах становления математики;</w:t>
      </w:r>
    </w:p>
    <w:p w14:paraId="0FD9536F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обеспечение сформированности логического, алгоритмического и математического мышления;</w:t>
      </w:r>
    </w:p>
    <w:p w14:paraId="1F6291C8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обеспечение сформированности умений применять полученные знания при решении различных задач;</w:t>
      </w:r>
    </w:p>
    <w:p w14:paraId="237F71EF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• обеспечение сформированности представлений о математике как части </w:t>
      </w:r>
      <w:proofErr w:type="gramStart"/>
      <w:r>
        <w:rPr>
          <w:rFonts w:eastAsiaTheme="minorHAnsi"/>
          <w:lang w:eastAsia="en-US"/>
        </w:rPr>
        <w:t>обще-человеческой</w:t>
      </w:r>
      <w:proofErr w:type="gramEnd"/>
      <w:r>
        <w:rPr>
          <w:rFonts w:eastAsiaTheme="minorHAnsi"/>
          <w:lang w:eastAsia="en-US"/>
        </w:rPr>
        <w:t xml:space="preserve"> культуры, универсальном языке науки, позволяющем описывать и изучать реальные процессы и явления.</w:t>
      </w:r>
    </w:p>
    <w:p w14:paraId="6B42B437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программу включено содержание, направленное на формирование у студентов</w:t>
      </w:r>
    </w:p>
    <w:p w14:paraId="79088C60" w14:textId="77777777" w:rsidR="000E65B0" w:rsidRDefault="008107E3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компетенций, необходимых для качественного освоения ОПОП СПО на базе основного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общего образования с получением среднего общего образования; программы подготовки квалифицированных рабочих, служащих; программы подготовки специалистов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среднего звена (ППКРС, ППССЗ).</w:t>
      </w:r>
    </w:p>
    <w:p w14:paraId="57FE3C61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Программа учебной дисциплины «Математика» является основой для разработки рабочих программ, в которых профессиональные образовательные организации,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реализующие образовательную программу среднего общего образования в пределах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освоения ОПОП СПО на базе основного общего образования, уточняют содержание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учебного материала, последовательность его изучения, распределение учебных часов,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тематику рефератов, виды самостоятельных работ, учитывая специфику программ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подготовки квалифицированных рабочих, служащих и специалистов среднего звена,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осваиваемой профессии или специальности.</w:t>
      </w:r>
    </w:p>
    <w:p w14:paraId="4F5F38AB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образования в пределах освоения основной ОПОП СПО на базе основного общего образования (ППКРС, ППССЗ).</w:t>
      </w:r>
    </w:p>
    <w:p w14:paraId="130DD363" w14:textId="77777777" w:rsidR="000E65B0" w:rsidRDefault="000E65B0">
      <w:pPr>
        <w:ind w:firstLine="709"/>
        <w:jc w:val="both"/>
        <w:rPr>
          <w:b/>
          <w:sz w:val="28"/>
          <w:szCs w:val="28"/>
        </w:rPr>
      </w:pPr>
    </w:p>
    <w:p w14:paraId="14733996" w14:textId="77777777" w:rsidR="000E65B0" w:rsidRDefault="008107E3">
      <w:pPr>
        <w:ind w:left="1003"/>
        <w:jc w:val="center"/>
        <w:rPr>
          <w:b/>
        </w:rPr>
      </w:pPr>
      <w:r>
        <w:rPr>
          <w:b/>
        </w:rPr>
        <w:t>1.1. Общая характеристика учебной дисциплины</w:t>
      </w:r>
    </w:p>
    <w:p w14:paraId="2374E0F2" w14:textId="77777777" w:rsidR="000E65B0" w:rsidRDefault="000E65B0">
      <w:pPr>
        <w:ind w:firstLine="709"/>
        <w:jc w:val="both"/>
        <w:rPr>
          <w:rFonts w:eastAsiaTheme="minorHAnsi"/>
          <w:lang w:eastAsia="en-US"/>
        </w:rPr>
      </w:pPr>
    </w:p>
    <w:p w14:paraId="55E67942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Математика является фундаментальной общеобразовательной дисциплиной со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сложившимся устойчивым содержанием и общими требованиями к подготовке обучающихся.</w:t>
      </w:r>
    </w:p>
    <w:p w14:paraId="05C6AE8C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базе основного общего образования, изучение математики имеет свои особенности в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зависимости от профиля профессионального образования.</w:t>
      </w:r>
    </w:p>
    <w:p w14:paraId="3222F4F8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освоении профессий СПО и специальностей СПО естественно-научного про-филя профессионального образования, специальностей СПО гуманитарного профиля профессионального образования математика изучается на базовом уровне ФГОС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среднего </w:t>
      </w:r>
      <w:r>
        <w:rPr>
          <w:rFonts w:eastAsiaTheme="minorHAnsi"/>
          <w:lang w:eastAsia="en-US"/>
        </w:rPr>
        <w:lastRenderedPageBreak/>
        <w:t>общего образования; при освоении профессий СПО и специальностей СПО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технического и социально-экономического профилей профессионального образования математика изучается более углубленно, как профильная учебная дисциплина,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учитывающая специфику осваиваемых профессий или специальностей.</w:t>
      </w:r>
    </w:p>
    <w:p w14:paraId="021CAC35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Это выражается в содержании обучения, количестве часов, выделяемых на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изучение отдельных тем программы, глубине их освоения студентами, объеме и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характере практических занятий, видах внеаудиторной самостоятельной работы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студентов.</w:t>
      </w:r>
    </w:p>
    <w:p w14:paraId="21072620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Общие цели изучения математики традиционно реализуются в четырех направлениях:</w:t>
      </w:r>
    </w:p>
    <w:p w14:paraId="2A4E6E4C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общее представление об идеях и методах математики;</w:t>
      </w:r>
    </w:p>
    <w:p w14:paraId="1DEA2DD5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 интеллектуальное развитие;</w:t>
      </w:r>
    </w:p>
    <w:p w14:paraId="3BECFE26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 овладение необходимыми конкретными знаниями и умениями;</w:t>
      </w:r>
    </w:p>
    <w:p w14:paraId="0DDED35F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4) воспитательное воздействие.</w:t>
      </w:r>
    </w:p>
    <w:p w14:paraId="385F95A4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Профилизация целей математического образования отражается на выборе приоритетов в организации учебной деятельности обучающихся. Для технического,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социально-экономического профилей профессионального образования выбор целей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смещается в прагматическом направлении, предусматривающем усиление и расширение прикладного характера изучения математики, преимущественной ориентации на алгоритмический стиль познавательной деятельности. Для гуманитарного и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естественно-научного профилей профессионального образования более характерным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является усиление общекультурной составляющей учебной дисциплины с ориентацией на визуально-образный и логический стили учебной работы.</w:t>
      </w:r>
    </w:p>
    <w:p w14:paraId="45FC7BE9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Изучение математики как профильной общеобразовательной учебной дисциплины,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учитывающей специфику осваиваемых студентами профессий СПО или специальности СПО, обеспечивается:</w:t>
      </w:r>
    </w:p>
    <w:p w14:paraId="022A707E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выбором различных подходов к введению основных понятий;</w:t>
      </w:r>
    </w:p>
    <w:p w14:paraId="312A32E5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формированием системы учебных заданий, обеспечивающих эффективное осуществление выбранных целевых установок;</w:t>
      </w:r>
    </w:p>
    <w:p w14:paraId="3AEF399C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обогащением спектра стилей учебной деятельности за счет согласования с ведущими деятельностными характеристиками выбранной профессии / специальности.</w:t>
      </w:r>
    </w:p>
    <w:p w14:paraId="0681EBEB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Профильная составляющая отражается в требованиях к подготовке обучающихся</w:t>
      </w:r>
    </w:p>
    <w:p w14:paraId="41444C78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части:</w:t>
      </w:r>
    </w:p>
    <w:p w14:paraId="743676F9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общей системы знаний: содержательные примеры использования математических идей и методов в профессиональной деятельности;</w:t>
      </w:r>
    </w:p>
    <w:p w14:paraId="687F376C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умений: различие в уровне требований к сложности применяемых алгоритмов;</w:t>
      </w:r>
    </w:p>
    <w:p w14:paraId="737E2BEF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14:paraId="4A6859C6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Таким образом, реализация содержания учебной дисциплины ориентирует на приоритетную роль процессуальных характеристик учебной работы, зависящих от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формально-уровневыми результативными характеристиками обучения.</w:t>
      </w:r>
    </w:p>
    <w:p w14:paraId="2048D4C7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14:paraId="25179396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алгебраическая линия, включающая систематизацию сведений • о числах; из-учение новых и обобщение ранее изученных операций (возведение в степень, извлечение корня, логарифмирование, синус, косинус, тангенс, котангенс и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обратные к ним); изучение новых видов числовых выражений и формул; совершенствование практических навыков и вычислительной культуры, расширение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и совершенствование алгебраического аппарата, сформированного в основной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школе, и его применение к решению математических и прикладных задач;</w:t>
      </w:r>
    </w:p>
    <w:p w14:paraId="1485AB4D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• 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физические и другие прикладные задачи;</w:t>
      </w:r>
    </w:p>
    <w:p w14:paraId="67095939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прикладных задач, задач из смежных и специальных дисциплин;</w:t>
      </w:r>
    </w:p>
    <w:p w14:paraId="6CB0DF02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и векторного методов для решения математических и прикладных задач;</w:t>
      </w:r>
    </w:p>
    <w:p w14:paraId="586840DE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14:paraId="328D6947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Разделы (темы), включенные в содержание учебной дисциплины, являются общими для всех профилей профессионального образования и при всех объемах учебного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времени независимо от того, является ли учебная дисциплина «Математика» базовой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или профильной.</w:t>
      </w:r>
    </w:p>
    <w:p w14:paraId="760CA075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примерных тематических планах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стохастической), что позволяет гибко использовать их расположение и взаимосвязь, составлять рабочий календарный план, по-разному чередуя учебные темы (главы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учебника), учитывая профиль профессионального образования, специфику осваиваемой профессии СПО или специальности СПО, глубину изучения материала, уровень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подготовки студентов по предмету.</w:t>
      </w:r>
    </w:p>
    <w:p w14:paraId="5D749646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Предлагаемые в примерных тематических планах разные объемы учебного времени на изучение одной и той же темы рекомендуется использовать для выполнения различных учебных заданий. Тем самым различия в требованиях к результатам обучения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проявятся в уровне навыков по решению задач и опыте самостоятельной работы.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Изучение общеобразовательной учебной дисциплины «Математика» завершается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подведением итогов в форме экзамена в рамках промежуточной аттестации студентов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в процессе освоения основной ОПОП СПО с получением среднего общего </w:t>
      </w:r>
      <w:proofErr w:type="gramStart"/>
      <w:r>
        <w:rPr>
          <w:rFonts w:eastAsiaTheme="minorHAnsi"/>
          <w:lang w:eastAsia="en-US"/>
        </w:rPr>
        <w:t>образования(</w:t>
      </w:r>
      <w:proofErr w:type="gramEnd"/>
      <w:r>
        <w:rPr>
          <w:rFonts w:eastAsiaTheme="minorHAnsi"/>
          <w:lang w:eastAsia="en-US"/>
        </w:rPr>
        <w:t>ППКРС, ППССЗ).</w:t>
      </w:r>
    </w:p>
    <w:p w14:paraId="5CB5D950" w14:textId="77777777" w:rsidR="000E65B0" w:rsidRDefault="008107E3">
      <w:pPr>
        <w:ind w:firstLine="709"/>
        <w:jc w:val="both"/>
        <w:rPr>
          <w:i/>
        </w:rPr>
      </w:pPr>
      <w:r>
        <w:rPr>
          <w:rFonts w:eastAsiaTheme="minorHAnsi"/>
          <w:lang w:eastAsia="en-US"/>
        </w:rPr>
        <w:t>В разделе программы «Содержание учебной дисциплины» курсивом выделен материал, который при изучении математики как базовой, так и профильной учебной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дисциплины, контролю не подлежит.</w:t>
      </w:r>
    </w:p>
    <w:p w14:paraId="475EC2C1" w14:textId="77777777" w:rsidR="000E65B0" w:rsidRDefault="000E65B0">
      <w:pPr>
        <w:pStyle w:val="30"/>
        <w:ind w:left="0" w:firstLine="709"/>
        <w:jc w:val="both"/>
        <w:rPr>
          <w:i/>
          <w:sz w:val="24"/>
          <w:szCs w:val="24"/>
        </w:rPr>
      </w:pPr>
    </w:p>
    <w:p w14:paraId="19624726" w14:textId="77777777" w:rsidR="000E65B0" w:rsidRDefault="008107E3">
      <w:pPr>
        <w:ind w:left="1003"/>
        <w:jc w:val="center"/>
        <w:rPr>
          <w:b/>
        </w:rPr>
      </w:pPr>
      <w:r>
        <w:rPr>
          <w:b/>
        </w:rPr>
        <w:t>1.2. Место учебной дисциплины в учебном плане</w:t>
      </w:r>
    </w:p>
    <w:p w14:paraId="6A5038E5" w14:textId="77777777" w:rsidR="000E65B0" w:rsidRDefault="000E65B0">
      <w:pPr>
        <w:ind w:firstLine="709"/>
        <w:jc w:val="both"/>
        <w:rPr>
          <w:rFonts w:eastAsiaTheme="minorHAnsi"/>
          <w:lang w:eastAsia="en-US"/>
        </w:rPr>
      </w:pPr>
    </w:p>
    <w:p w14:paraId="22A39CF5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Учебная дисциплина «Математика: алгебра и начала математического анализа; геометрия» является учебным предметом обязательной предметной области «Математика и информатика» ФГОС среднего общего образования.</w:t>
      </w:r>
    </w:p>
    <w:p w14:paraId="79C92ED4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базе основного общего образования, учебная дисциплина «Математика» изучается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в общеобразовательном цикле учебного плана ОПОП СПО на базе основного общего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образования с получением среднего общего образования (ППКРС, ППССЗ).</w:t>
      </w:r>
    </w:p>
    <w:p w14:paraId="36167453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В учебных планах ППКРС, ППССЗ учебная дисциплина «Математика» входит в состав общих общеобразовательных учебных дисциплин, формируемых из обязательных</w:t>
      </w:r>
    </w:p>
    <w:p w14:paraId="167970FE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предметных областей ФГОС среднего общего образования, для профессий СПО или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специальностей СПО соответствующего профиля профессионального образования.</w:t>
      </w:r>
    </w:p>
    <w:p w14:paraId="4BF075C6" w14:textId="77777777" w:rsidR="000E65B0" w:rsidRDefault="000E65B0">
      <w:pPr>
        <w:pStyle w:val="30"/>
        <w:ind w:left="0" w:firstLine="709"/>
        <w:jc w:val="both"/>
        <w:rPr>
          <w:b/>
          <w:sz w:val="28"/>
          <w:szCs w:val="28"/>
        </w:rPr>
      </w:pPr>
    </w:p>
    <w:p w14:paraId="62E2FAEE" w14:textId="77777777" w:rsidR="000E65B0" w:rsidRDefault="008107E3">
      <w:pPr>
        <w:ind w:firstLine="709"/>
        <w:jc w:val="center"/>
        <w:rPr>
          <w:rFonts w:eastAsiaTheme="minorHAnsi"/>
          <w:lang w:eastAsia="en-US"/>
        </w:rPr>
      </w:pPr>
      <w:r>
        <w:rPr>
          <w:b/>
        </w:rPr>
        <w:t>1.3. Результаты освоения учебной дисциплины</w:t>
      </w:r>
    </w:p>
    <w:p w14:paraId="38C159AC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Освоение содержания учебной дисциплины «Математика» обеспечивает </w:t>
      </w:r>
      <w:proofErr w:type="spellStart"/>
      <w:r>
        <w:rPr>
          <w:rFonts w:eastAsiaTheme="minorHAnsi"/>
          <w:lang w:eastAsia="en-US"/>
        </w:rPr>
        <w:t>достиже-ние</w:t>
      </w:r>
      <w:proofErr w:type="spellEnd"/>
      <w:r>
        <w:rPr>
          <w:rFonts w:eastAsiaTheme="minorHAnsi"/>
          <w:lang w:eastAsia="en-US"/>
        </w:rPr>
        <w:t xml:space="preserve"> студентами следующих </w:t>
      </w:r>
      <w:r>
        <w:rPr>
          <w:rFonts w:eastAsiaTheme="minorHAnsi"/>
          <w:b/>
          <w:bCs/>
          <w:i/>
          <w:iCs/>
          <w:lang w:eastAsia="en-US"/>
        </w:rPr>
        <w:t>результатов</w:t>
      </w:r>
      <w:r>
        <w:rPr>
          <w:rFonts w:eastAsiaTheme="minorHAnsi"/>
          <w:lang w:eastAsia="en-US"/>
        </w:rPr>
        <w:t>:</w:t>
      </w:r>
    </w:p>
    <w:p w14:paraId="6C99F3D3" w14:textId="77777777" w:rsidR="000E65B0" w:rsidRDefault="008107E3">
      <w:pPr>
        <w:ind w:firstLine="709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lang w:eastAsia="en-US"/>
        </w:rPr>
        <w:t xml:space="preserve">• </w:t>
      </w:r>
      <w:r>
        <w:rPr>
          <w:rFonts w:eastAsiaTheme="minorHAnsi"/>
          <w:b/>
          <w:bCs/>
          <w:i/>
          <w:iCs/>
          <w:lang w:eastAsia="en-US"/>
        </w:rPr>
        <w:t>личностных</w:t>
      </w:r>
      <w:r>
        <w:rPr>
          <w:rFonts w:eastAsiaTheme="minorHAnsi"/>
          <w:b/>
          <w:bCs/>
          <w:lang w:eastAsia="en-US"/>
        </w:rPr>
        <w:t>:</w:t>
      </w:r>
    </w:p>
    <w:p w14:paraId="692BC569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14:paraId="4F412C61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понимание значимости математики для научно-технического прогресса сформированность отношения к математике как к части общечеловеческой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культуры через знакомство с историей развития математики, эволюцией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математических идей;</w:t>
      </w:r>
    </w:p>
    <w:p w14:paraId="125059E9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развитие логического мышления, пространственного воображения, алгоритмической культуры, критичности мышления на уровне, необходимом для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будущей профессиональной деятельности, для продолжения образования и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самообразования;</w:t>
      </w:r>
    </w:p>
    <w:p w14:paraId="2F95FCDD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овладение математическими знаниями и умениями, необходимыми в повседневной жизни, для освоения смежных естественно-научных дисциплин и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дисциплин профессионального цикла, для получения образования в областях,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не требующих углубленной математической подготовки;</w:t>
      </w:r>
    </w:p>
    <w:p w14:paraId="28126D1F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5F118FF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готовность и способность к самостоятельной творческой и ответственной деятельности;</w:t>
      </w:r>
    </w:p>
    <w:p w14:paraId="6D58ED90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готовность к коллективной работе, сотрудничеству со сверстниками в образовательной, общественно полезной, учебно-исследовательской, проектной и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других видах деятельности;</w:t>
      </w:r>
    </w:p>
    <w:p w14:paraId="079EA1FB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6BB8C69D" w14:textId="77777777" w:rsidR="000E65B0" w:rsidRDefault="008107E3">
      <w:pPr>
        <w:ind w:firstLine="709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lang w:eastAsia="en-US"/>
        </w:rPr>
        <w:t xml:space="preserve">• </w:t>
      </w:r>
      <w:r>
        <w:rPr>
          <w:rFonts w:eastAsiaTheme="minorHAnsi"/>
          <w:b/>
          <w:bCs/>
          <w:i/>
          <w:iCs/>
          <w:lang w:eastAsia="en-US"/>
        </w:rPr>
        <w:t>метапредметных</w:t>
      </w:r>
      <w:r>
        <w:rPr>
          <w:rFonts w:eastAsiaTheme="minorHAnsi"/>
          <w:b/>
          <w:bCs/>
          <w:lang w:eastAsia="en-US"/>
        </w:rPr>
        <w:t>:</w:t>
      </w:r>
    </w:p>
    <w:p w14:paraId="2AA86A3A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поставленных целей и реализации планов деятельности; выбирать успешные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стратегии в различных ситуациях;</w:t>
      </w:r>
    </w:p>
    <w:p w14:paraId="19FFE9D8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9BAD4D8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владение навыками познавательной, учебно-исследовательской и проектной деятельности, навыками разрешения проблем; способность и готовность к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самостоятельному поиску методов решения практических задач, применению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различных методов познания;</w:t>
      </w:r>
    </w:p>
    <w:p w14:paraId="5F841FFC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6ACBE541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14:paraId="2B26DF3B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владение навыками познавательной рефлексии как осознания совершаемых действий и мыслительных процессов, их результатов и оснований, границ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своего знания и незнания, новых познавательных задач и средств для их достижения;</w:t>
      </w:r>
    </w:p>
    <w:p w14:paraId="0D4EB493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−−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14:paraId="1F723296" w14:textId="77777777" w:rsidR="000E65B0" w:rsidRDefault="008107E3">
      <w:pPr>
        <w:ind w:firstLine="709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lang w:eastAsia="en-US"/>
        </w:rPr>
        <w:t xml:space="preserve">• </w:t>
      </w:r>
      <w:r>
        <w:rPr>
          <w:rFonts w:eastAsiaTheme="minorHAnsi"/>
          <w:b/>
          <w:bCs/>
          <w:i/>
          <w:iCs/>
          <w:lang w:eastAsia="en-US"/>
        </w:rPr>
        <w:t>предметных</w:t>
      </w:r>
      <w:r>
        <w:rPr>
          <w:rFonts w:eastAsiaTheme="minorHAnsi"/>
          <w:b/>
          <w:bCs/>
          <w:lang w:eastAsia="en-US"/>
        </w:rPr>
        <w:t>:</w:t>
      </w:r>
    </w:p>
    <w:p w14:paraId="7B0B6D65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сформированность представлений о математике как части мировой культуры и месте математики в современной цивилизации, способах описания явлений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реального мира на математическом языке;</w:t>
      </w:r>
    </w:p>
    <w:p w14:paraId="0070B1C8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сформированность представлений о математических понятиях как важнейших математических моделях, позволяющих описывать и изучать разные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процессы и явления; понимание возможности аксиоматического построения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математических теорий;</w:t>
      </w:r>
    </w:p>
    <w:p w14:paraId="7E610352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14:paraId="6AC94D6F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14:paraId="47AC8F3D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зависимостей;</w:t>
      </w:r>
    </w:p>
    <w:p w14:paraId="41FFF100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геометрических задач и задач с практическим содержанием;</w:t>
      </w:r>
    </w:p>
    <w:p w14:paraId="12CD5EAD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сформированность представлений о процессах и явлениях, имеющих вероятностный характер, статистических закономерностях в реальном мире,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основных понятиях элементарной теории вероятностей; умений находить и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оценивать вероятности наступления событий в простейших практических</w:t>
      </w:r>
      <w:r w:rsidR="002131C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ситуациях и основные характеристики случайных величин;</w:t>
      </w:r>
    </w:p>
    <w:p w14:paraId="6BB5C5DF" w14:textId="77777777" w:rsidR="000E65B0" w:rsidRDefault="008107E3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−− владение навыками использования готовых компьютерных программ при решении задач.</w:t>
      </w:r>
    </w:p>
    <w:p w14:paraId="3774F09A" w14:textId="77777777" w:rsidR="000E65B0" w:rsidRDefault="000E65B0">
      <w:pPr>
        <w:pStyle w:val="30"/>
        <w:ind w:firstLine="709"/>
        <w:jc w:val="both"/>
        <w:rPr>
          <w:sz w:val="24"/>
          <w:szCs w:val="24"/>
        </w:rPr>
      </w:pPr>
    </w:p>
    <w:p w14:paraId="1C3F0FB3" w14:textId="77777777" w:rsidR="000E65B0" w:rsidRDefault="000E65B0">
      <w:pPr>
        <w:spacing w:after="160" w:line="259" w:lineRule="auto"/>
        <w:rPr>
          <w:b/>
        </w:rPr>
      </w:pPr>
    </w:p>
    <w:p w14:paraId="3A4A1201" w14:textId="77777777" w:rsidR="000E65B0" w:rsidRDefault="008107E3">
      <w:pPr>
        <w:spacing w:after="160" w:line="259" w:lineRule="auto"/>
        <w:rPr>
          <w:b/>
        </w:rPr>
      </w:pPr>
      <w:r>
        <w:rPr>
          <w:b/>
        </w:rPr>
        <w:br w:type="page" w:clear="all"/>
      </w:r>
    </w:p>
    <w:p w14:paraId="46A1913F" w14:textId="77777777" w:rsidR="000E65B0" w:rsidRDefault="008107E3">
      <w:pPr>
        <w:ind w:left="283" w:firstLine="720"/>
        <w:jc w:val="center"/>
        <w:rPr>
          <w:b/>
        </w:rPr>
      </w:pPr>
      <w:r>
        <w:rPr>
          <w:b/>
        </w:rPr>
        <w:lastRenderedPageBreak/>
        <w:t>2. СОДЕРЖАНИЕ УЧЕБНОЙ ДИСЦИПЛИНЫ</w:t>
      </w:r>
    </w:p>
    <w:p w14:paraId="3F4DF268" w14:textId="77777777" w:rsidR="000E65B0" w:rsidRDefault="008107E3">
      <w:pPr>
        <w:ind w:left="283" w:firstLine="720"/>
        <w:jc w:val="center"/>
        <w:rPr>
          <w:b/>
        </w:rPr>
      </w:pPr>
      <w:r>
        <w:rPr>
          <w:b/>
        </w:rPr>
        <w:t>2.1. Тематический план и содержание учебной дисциплины</w:t>
      </w:r>
    </w:p>
    <w:tbl>
      <w:tblPr>
        <w:tblStyle w:val="af7"/>
        <w:tblW w:w="9575" w:type="dxa"/>
        <w:tblLayout w:type="fixed"/>
        <w:tblLook w:val="04A0" w:firstRow="1" w:lastRow="0" w:firstColumn="1" w:lastColumn="0" w:noHBand="0" w:noVBand="1"/>
      </w:tblPr>
      <w:tblGrid>
        <w:gridCol w:w="2802"/>
        <w:gridCol w:w="1210"/>
        <w:gridCol w:w="1345"/>
        <w:gridCol w:w="4218"/>
      </w:tblGrid>
      <w:tr w:rsidR="000E65B0" w14:paraId="1B4BA86E" w14:textId="77777777">
        <w:trPr>
          <w:trHeight w:val="431"/>
        </w:trPr>
        <w:tc>
          <w:tcPr>
            <w:tcW w:w="2802" w:type="dxa"/>
            <w:vMerge w:val="restart"/>
            <w:noWrap/>
            <w:vAlign w:val="center"/>
          </w:tcPr>
          <w:p w14:paraId="2C59556D" w14:textId="77777777" w:rsidR="000E65B0" w:rsidRDefault="008107E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раздела</w:t>
            </w:r>
          </w:p>
        </w:tc>
        <w:tc>
          <w:tcPr>
            <w:tcW w:w="2555" w:type="dxa"/>
            <w:gridSpan w:val="2"/>
            <w:noWrap/>
            <w:vAlign w:val="center"/>
          </w:tcPr>
          <w:p w14:paraId="7A2F01AC" w14:textId="77777777" w:rsidR="000E65B0" w:rsidRDefault="008107E3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раздел</w:t>
            </w:r>
          </w:p>
        </w:tc>
        <w:tc>
          <w:tcPr>
            <w:tcW w:w="4218" w:type="dxa"/>
            <w:vMerge w:val="restart"/>
            <w:noWrap/>
            <w:vAlign w:val="center"/>
          </w:tcPr>
          <w:p w14:paraId="786023D5" w14:textId="77777777" w:rsidR="000E65B0" w:rsidRDefault="008107E3">
            <w:pPr>
              <w:jc w:val="center"/>
              <w:rPr>
                <w:b/>
              </w:rPr>
            </w:pPr>
            <w:r>
              <w:rPr>
                <w:b/>
              </w:rPr>
              <w:t>Темы раздела</w:t>
            </w:r>
          </w:p>
        </w:tc>
      </w:tr>
      <w:tr w:rsidR="000E65B0" w14:paraId="19D8FEE4" w14:textId="77777777">
        <w:trPr>
          <w:trHeight w:val="838"/>
        </w:trPr>
        <w:tc>
          <w:tcPr>
            <w:tcW w:w="2802" w:type="dxa"/>
            <w:vMerge/>
            <w:noWrap/>
          </w:tcPr>
          <w:p w14:paraId="408935CA" w14:textId="77777777" w:rsidR="000E65B0" w:rsidRDefault="000E65B0">
            <w:pPr>
              <w:jc w:val="center"/>
              <w:rPr>
                <w:b/>
              </w:rPr>
            </w:pPr>
          </w:p>
        </w:tc>
        <w:tc>
          <w:tcPr>
            <w:tcW w:w="1210" w:type="dxa"/>
            <w:noWrap/>
          </w:tcPr>
          <w:p w14:paraId="6AE15834" w14:textId="77777777" w:rsidR="000E65B0" w:rsidRDefault="008107E3">
            <w:pPr>
              <w:jc w:val="center"/>
              <w:rPr>
                <w:b/>
              </w:rPr>
            </w:pPr>
            <w:r>
              <w:rPr>
                <w:b/>
              </w:rPr>
              <w:t>Аудиторная работа, час</w:t>
            </w:r>
          </w:p>
        </w:tc>
        <w:tc>
          <w:tcPr>
            <w:tcW w:w="1345" w:type="dxa"/>
            <w:noWrap/>
          </w:tcPr>
          <w:p w14:paraId="6201AA37" w14:textId="77777777" w:rsidR="000E65B0" w:rsidRDefault="008107E3">
            <w:pPr>
              <w:jc w:val="center"/>
              <w:rPr>
                <w:b/>
              </w:rPr>
            </w:pPr>
            <w:r>
              <w:rPr>
                <w:b/>
              </w:rPr>
              <w:t>Самостоятельная работа, час</w:t>
            </w:r>
          </w:p>
        </w:tc>
        <w:tc>
          <w:tcPr>
            <w:tcW w:w="4218" w:type="dxa"/>
            <w:vMerge/>
            <w:noWrap/>
          </w:tcPr>
          <w:p w14:paraId="74EBEC66" w14:textId="77777777" w:rsidR="000E65B0" w:rsidRDefault="000E65B0">
            <w:pPr>
              <w:jc w:val="center"/>
              <w:rPr>
                <w:b/>
              </w:rPr>
            </w:pPr>
          </w:p>
        </w:tc>
      </w:tr>
      <w:tr w:rsidR="000E65B0" w14:paraId="034EA2AC" w14:textId="77777777">
        <w:trPr>
          <w:trHeight w:val="328"/>
        </w:trPr>
        <w:tc>
          <w:tcPr>
            <w:tcW w:w="2802" w:type="dxa"/>
            <w:noWrap/>
          </w:tcPr>
          <w:p w14:paraId="34B731CB" w14:textId="77777777" w:rsidR="000E65B0" w:rsidRDefault="008107E3">
            <w:r>
              <w:rPr>
                <w:b/>
                <w:bCs/>
                <w:color w:val="000000"/>
              </w:rPr>
              <w:t>Введение</w:t>
            </w:r>
          </w:p>
        </w:tc>
        <w:tc>
          <w:tcPr>
            <w:tcW w:w="1210" w:type="dxa"/>
            <w:noWrap/>
          </w:tcPr>
          <w:p w14:paraId="72FDFEBA" w14:textId="77777777" w:rsidR="000E65B0" w:rsidRDefault="008107E3">
            <w:pPr>
              <w:contextualSpacing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2</w:t>
            </w:r>
          </w:p>
        </w:tc>
        <w:tc>
          <w:tcPr>
            <w:tcW w:w="1345" w:type="dxa"/>
            <w:noWrap/>
          </w:tcPr>
          <w:p w14:paraId="15221870" w14:textId="77777777" w:rsidR="000E65B0" w:rsidRDefault="000E65B0">
            <w:pPr>
              <w:contextualSpacing/>
              <w:rPr>
                <w:rFonts w:eastAsia="MS Mincho"/>
                <w:b/>
              </w:rPr>
            </w:pPr>
          </w:p>
        </w:tc>
        <w:tc>
          <w:tcPr>
            <w:tcW w:w="4218" w:type="dxa"/>
            <w:noWrap/>
          </w:tcPr>
          <w:p w14:paraId="581045B2" w14:textId="77777777" w:rsidR="000E65B0" w:rsidRDefault="000E65B0">
            <w:pPr>
              <w:pStyle w:val="af1"/>
              <w:ind w:left="0"/>
            </w:pPr>
          </w:p>
        </w:tc>
      </w:tr>
      <w:tr w:rsidR="000E65B0" w14:paraId="2F4B4AD1" w14:textId="77777777">
        <w:trPr>
          <w:trHeight w:val="561"/>
        </w:trPr>
        <w:tc>
          <w:tcPr>
            <w:tcW w:w="2802" w:type="dxa"/>
            <w:vMerge w:val="restart"/>
            <w:noWrap/>
          </w:tcPr>
          <w:p w14:paraId="7AC34E43" w14:textId="77777777" w:rsidR="000E65B0" w:rsidRDefault="008107E3">
            <w:r>
              <w:rPr>
                <w:b/>
                <w:bCs/>
                <w:color w:val="000000"/>
              </w:rPr>
              <w:t>Раздел 1. </w:t>
            </w:r>
            <w:r>
              <w:rPr>
                <w:b/>
                <w:bCs/>
                <w:color w:val="000000"/>
                <w:sz w:val="20"/>
                <w:szCs w:val="20"/>
              </w:rPr>
              <w:t>ЧИСЛОВЫЕ И РАЦИОНЛЬНЫЕ ВЫРАЖЕНИЯ</w:t>
            </w:r>
          </w:p>
        </w:tc>
        <w:tc>
          <w:tcPr>
            <w:tcW w:w="1210" w:type="dxa"/>
            <w:noWrap/>
          </w:tcPr>
          <w:p w14:paraId="319E5FDF" w14:textId="77777777" w:rsidR="000E65B0" w:rsidRDefault="008107E3">
            <w:pPr>
              <w:contextualSpacing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23D0BE69" w14:textId="77777777" w:rsidR="000E65B0" w:rsidRDefault="000E65B0">
            <w:pPr>
              <w:contextualSpacing/>
              <w:rPr>
                <w:b/>
              </w:rPr>
            </w:pPr>
          </w:p>
        </w:tc>
        <w:tc>
          <w:tcPr>
            <w:tcW w:w="4218" w:type="dxa"/>
            <w:noWrap/>
          </w:tcPr>
          <w:p w14:paraId="1A25982A" w14:textId="77777777" w:rsidR="000E65B0" w:rsidRDefault="008107E3">
            <w:r>
              <w:t xml:space="preserve">Тема 1.1  </w:t>
            </w:r>
            <w:r>
              <w:rPr>
                <w:color w:val="000000"/>
              </w:rPr>
              <w:t>Действительные числа. Числовые выражения</w:t>
            </w:r>
          </w:p>
        </w:tc>
      </w:tr>
      <w:tr w:rsidR="000E65B0" w14:paraId="0B4F05BE" w14:textId="77777777">
        <w:trPr>
          <w:trHeight w:val="260"/>
        </w:trPr>
        <w:tc>
          <w:tcPr>
            <w:tcW w:w="2802" w:type="dxa"/>
            <w:vMerge/>
            <w:noWrap/>
          </w:tcPr>
          <w:p w14:paraId="7681F94E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73462D2E" w14:textId="77777777" w:rsidR="000E65B0" w:rsidRDefault="008107E3">
            <w:pPr>
              <w:contextualSpacing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664023B0" w14:textId="77777777" w:rsidR="000E65B0" w:rsidRDefault="000E65B0">
            <w:pPr>
              <w:contextualSpacing/>
              <w:rPr>
                <w:b/>
              </w:rPr>
            </w:pPr>
          </w:p>
        </w:tc>
        <w:tc>
          <w:tcPr>
            <w:tcW w:w="4218" w:type="dxa"/>
            <w:noWrap/>
          </w:tcPr>
          <w:p w14:paraId="45A5F905" w14:textId="77777777" w:rsidR="000E65B0" w:rsidRDefault="008107E3">
            <w:r>
              <w:t xml:space="preserve">Тема 1.2  </w:t>
            </w:r>
            <w:r>
              <w:rPr>
                <w:color w:val="000000"/>
              </w:rPr>
              <w:t>Рациональные выражения</w:t>
            </w:r>
          </w:p>
        </w:tc>
      </w:tr>
      <w:tr w:rsidR="000E65B0" w14:paraId="3783A074" w14:textId="77777777">
        <w:trPr>
          <w:trHeight w:val="604"/>
        </w:trPr>
        <w:tc>
          <w:tcPr>
            <w:tcW w:w="2802" w:type="dxa"/>
            <w:vMerge w:val="restart"/>
            <w:noWrap/>
          </w:tcPr>
          <w:p w14:paraId="719C0417" w14:textId="77777777" w:rsidR="000E65B0" w:rsidRDefault="008107E3">
            <w:r>
              <w:rPr>
                <w:b/>
                <w:bCs/>
                <w:color w:val="000000"/>
              </w:rPr>
              <w:t>Раздел 2. </w:t>
            </w:r>
            <w:r>
              <w:rPr>
                <w:b/>
                <w:bCs/>
                <w:color w:val="000000"/>
                <w:sz w:val="20"/>
                <w:szCs w:val="20"/>
              </w:rPr>
              <w:t>ФУНКЦИИ</w:t>
            </w:r>
          </w:p>
        </w:tc>
        <w:tc>
          <w:tcPr>
            <w:tcW w:w="1210" w:type="dxa"/>
            <w:noWrap/>
          </w:tcPr>
          <w:p w14:paraId="0955DDCB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5" w:type="dxa"/>
            <w:noWrap/>
          </w:tcPr>
          <w:p w14:paraId="3E2A7CE7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7F0680AE" w14:textId="77777777" w:rsidR="000E65B0" w:rsidRDefault="008107E3">
            <w:r>
              <w:rPr>
                <w:color w:val="000000"/>
              </w:rPr>
              <w:t>Тема 2.1 Функция, её свойства и график</w:t>
            </w:r>
          </w:p>
        </w:tc>
      </w:tr>
      <w:tr w:rsidR="000E65B0" w14:paraId="3A9B973A" w14:textId="77777777">
        <w:trPr>
          <w:trHeight w:val="449"/>
        </w:trPr>
        <w:tc>
          <w:tcPr>
            <w:tcW w:w="2802" w:type="dxa"/>
            <w:vMerge/>
            <w:noWrap/>
          </w:tcPr>
          <w:p w14:paraId="4FAF44C0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11ED65F3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5" w:type="dxa"/>
            <w:noWrap/>
          </w:tcPr>
          <w:p w14:paraId="5B6CD9D7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79EE00A4" w14:textId="77777777" w:rsidR="000E65B0" w:rsidRDefault="008107E3">
            <w:pPr>
              <w:rPr>
                <w:color w:val="000000"/>
              </w:rPr>
            </w:pPr>
            <w:r>
              <w:rPr>
                <w:color w:val="000000"/>
              </w:rPr>
              <w:t>Тема 2.2 Преобразования графиков функций</w:t>
            </w:r>
          </w:p>
        </w:tc>
      </w:tr>
      <w:tr w:rsidR="000E65B0" w14:paraId="22DB823A" w14:textId="77777777">
        <w:trPr>
          <w:trHeight w:val="338"/>
        </w:trPr>
        <w:tc>
          <w:tcPr>
            <w:tcW w:w="2802" w:type="dxa"/>
            <w:vMerge/>
            <w:noWrap/>
          </w:tcPr>
          <w:p w14:paraId="7E056B73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30F823BF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5" w:type="dxa"/>
            <w:noWrap/>
          </w:tcPr>
          <w:p w14:paraId="3A8031BA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63007027" w14:textId="77777777" w:rsidR="000E65B0" w:rsidRDefault="008107E3">
            <w:pPr>
              <w:rPr>
                <w:color w:val="000000"/>
              </w:rPr>
            </w:pPr>
            <w:r>
              <w:rPr>
                <w:color w:val="000000"/>
              </w:rPr>
              <w:t>Тема 2.3 Корень натуральной степени</w:t>
            </w:r>
          </w:p>
        </w:tc>
      </w:tr>
      <w:tr w:rsidR="000E65B0" w14:paraId="798F8A9F" w14:textId="77777777">
        <w:trPr>
          <w:trHeight w:val="285"/>
        </w:trPr>
        <w:tc>
          <w:tcPr>
            <w:tcW w:w="2802" w:type="dxa"/>
            <w:vMerge/>
            <w:noWrap/>
          </w:tcPr>
          <w:p w14:paraId="5A1FC0C9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0F33D76F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52DC6CD4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6D47E0FF" w14:textId="77777777" w:rsidR="000E65B0" w:rsidRDefault="008107E3">
            <w:pPr>
              <w:rPr>
                <w:color w:val="000000"/>
              </w:rPr>
            </w:pPr>
            <w:r>
              <w:rPr>
                <w:color w:val="000000"/>
              </w:rPr>
              <w:t>Тема 2.4 Степенная функция</w:t>
            </w:r>
          </w:p>
        </w:tc>
      </w:tr>
      <w:tr w:rsidR="000E65B0" w14:paraId="61623480" w14:textId="77777777">
        <w:trPr>
          <w:trHeight w:val="336"/>
        </w:trPr>
        <w:tc>
          <w:tcPr>
            <w:tcW w:w="2802" w:type="dxa"/>
            <w:vMerge/>
            <w:noWrap/>
          </w:tcPr>
          <w:p w14:paraId="12C5FCDC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50824A94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3173F49F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487C3DF8" w14:textId="77777777" w:rsidR="000E65B0" w:rsidRDefault="008107E3">
            <w:pPr>
              <w:rPr>
                <w:color w:val="000000"/>
              </w:rPr>
            </w:pPr>
            <w:r>
              <w:rPr>
                <w:color w:val="000000"/>
              </w:rPr>
              <w:t>Тема 2.5 Показательная функция</w:t>
            </w:r>
          </w:p>
        </w:tc>
      </w:tr>
      <w:tr w:rsidR="000E65B0" w14:paraId="680C57C3" w14:textId="77777777">
        <w:trPr>
          <w:trHeight w:val="337"/>
        </w:trPr>
        <w:tc>
          <w:tcPr>
            <w:tcW w:w="2802" w:type="dxa"/>
            <w:vMerge/>
            <w:noWrap/>
          </w:tcPr>
          <w:p w14:paraId="0F84F170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7A2F0E7B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5" w:type="dxa"/>
            <w:noWrap/>
          </w:tcPr>
          <w:p w14:paraId="7A4B78BF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3C641F2A" w14:textId="77777777" w:rsidR="000E65B0" w:rsidRDefault="008107E3">
            <w:pPr>
              <w:rPr>
                <w:color w:val="000000"/>
              </w:rPr>
            </w:pPr>
            <w:r>
              <w:rPr>
                <w:color w:val="000000"/>
              </w:rPr>
              <w:t>Тема 2.6 Логарифмическая функция</w:t>
            </w:r>
          </w:p>
        </w:tc>
      </w:tr>
      <w:tr w:rsidR="000E65B0" w14:paraId="40397649" w14:textId="77777777">
        <w:trPr>
          <w:trHeight w:val="374"/>
        </w:trPr>
        <w:tc>
          <w:tcPr>
            <w:tcW w:w="2802" w:type="dxa"/>
            <w:vMerge w:val="restart"/>
            <w:noWrap/>
          </w:tcPr>
          <w:p w14:paraId="3C8FB4F3" w14:textId="77777777" w:rsidR="000E65B0" w:rsidRDefault="008107E3">
            <w:r>
              <w:rPr>
                <w:b/>
                <w:bCs/>
                <w:color w:val="000000"/>
              </w:rPr>
              <w:t>Раздел 3. </w:t>
            </w:r>
            <w:r>
              <w:rPr>
                <w:b/>
                <w:bCs/>
                <w:color w:val="000000"/>
                <w:sz w:val="20"/>
                <w:szCs w:val="20"/>
              </w:rPr>
              <w:t>ПРЯМЫЕ И ПЛОСКОСТИ В ПРОСТРАНСТВЕ</w:t>
            </w:r>
          </w:p>
        </w:tc>
        <w:tc>
          <w:tcPr>
            <w:tcW w:w="1210" w:type="dxa"/>
            <w:noWrap/>
          </w:tcPr>
          <w:p w14:paraId="701D9156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395D7FE3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52FFF3D1" w14:textId="77777777" w:rsidR="000E65B0" w:rsidRDefault="008107E3">
            <w:r>
              <w:rPr>
                <w:color w:val="000000"/>
              </w:rPr>
              <w:t>Тема 3.1 Параллельность прямых и плоскостей  </w:t>
            </w:r>
          </w:p>
        </w:tc>
      </w:tr>
      <w:tr w:rsidR="000E65B0" w14:paraId="12D16D10" w14:textId="77777777">
        <w:trPr>
          <w:trHeight w:val="343"/>
        </w:trPr>
        <w:tc>
          <w:tcPr>
            <w:tcW w:w="2802" w:type="dxa"/>
            <w:vMerge/>
            <w:noWrap/>
          </w:tcPr>
          <w:p w14:paraId="777BB4CB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5FD3CDA0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5" w:type="dxa"/>
            <w:noWrap/>
          </w:tcPr>
          <w:p w14:paraId="5B8452F5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7E6F670E" w14:textId="77777777" w:rsidR="000E65B0" w:rsidRDefault="008107E3">
            <w:r>
              <w:rPr>
                <w:color w:val="000000"/>
              </w:rPr>
              <w:t>Тема 3.2 Перпендикулярность прямых и плоскостей</w:t>
            </w:r>
          </w:p>
        </w:tc>
      </w:tr>
      <w:tr w:rsidR="000E65B0" w14:paraId="359197E3" w14:textId="77777777">
        <w:trPr>
          <w:trHeight w:val="411"/>
        </w:trPr>
        <w:tc>
          <w:tcPr>
            <w:tcW w:w="2802" w:type="dxa"/>
            <w:vMerge w:val="restart"/>
            <w:noWrap/>
          </w:tcPr>
          <w:p w14:paraId="0751C4B9" w14:textId="77777777" w:rsidR="000E65B0" w:rsidRDefault="008107E3">
            <w:r>
              <w:rPr>
                <w:b/>
                <w:bCs/>
                <w:color w:val="000000"/>
              </w:rPr>
              <w:t>Раздел 4. </w:t>
            </w:r>
            <w:r>
              <w:rPr>
                <w:b/>
                <w:bCs/>
                <w:color w:val="000000"/>
                <w:sz w:val="20"/>
                <w:szCs w:val="20"/>
              </w:rPr>
              <w:t>ВЕКТОРЫ И КООРДИНАТЫ</w:t>
            </w:r>
          </w:p>
        </w:tc>
        <w:tc>
          <w:tcPr>
            <w:tcW w:w="1210" w:type="dxa"/>
            <w:noWrap/>
          </w:tcPr>
          <w:p w14:paraId="66F4B2BD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45" w:type="dxa"/>
            <w:noWrap/>
          </w:tcPr>
          <w:p w14:paraId="5479EC14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646298ED" w14:textId="77777777" w:rsidR="000E65B0" w:rsidRDefault="008107E3">
            <w:r>
              <w:rPr>
                <w:color w:val="000000"/>
              </w:rPr>
              <w:t>Тема 4.1 Декартова система  координат  в пространстве</w:t>
            </w:r>
          </w:p>
        </w:tc>
      </w:tr>
      <w:tr w:rsidR="000E65B0" w14:paraId="12C2CFC3" w14:textId="77777777">
        <w:trPr>
          <w:trHeight w:val="398"/>
        </w:trPr>
        <w:tc>
          <w:tcPr>
            <w:tcW w:w="2802" w:type="dxa"/>
            <w:vMerge/>
            <w:noWrap/>
          </w:tcPr>
          <w:p w14:paraId="2D7CA680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220C3779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49B8CE8F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51D9273A" w14:textId="77777777" w:rsidR="000E65B0" w:rsidRDefault="008107E3">
            <w:r>
              <w:rPr>
                <w:color w:val="000000"/>
              </w:rPr>
              <w:t>Тема 4.2  Векторы в пространстве</w:t>
            </w:r>
          </w:p>
        </w:tc>
      </w:tr>
      <w:tr w:rsidR="000E65B0" w14:paraId="1863A470" w14:textId="77777777">
        <w:trPr>
          <w:trHeight w:val="471"/>
        </w:trPr>
        <w:tc>
          <w:tcPr>
            <w:tcW w:w="2802" w:type="dxa"/>
            <w:vMerge w:val="restart"/>
            <w:noWrap/>
          </w:tcPr>
          <w:p w14:paraId="56A930B3" w14:textId="77777777" w:rsidR="000E65B0" w:rsidRDefault="008107E3">
            <w:r>
              <w:rPr>
                <w:b/>
                <w:bCs/>
                <w:color w:val="000000"/>
              </w:rPr>
              <w:t>Раздел5. </w:t>
            </w:r>
            <w:r>
              <w:rPr>
                <w:b/>
                <w:bCs/>
                <w:color w:val="000000"/>
                <w:sz w:val="20"/>
                <w:szCs w:val="20"/>
              </w:rPr>
              <w:t>ТРИГОНОМЕТРИЯ</w:t>
            </w:r>
          </w:p>
        </w:tc>
        <w:tc>
          <w:tcPr>
            <w:tcW w:w="1210" w:type="dxa"/>
            <w:noWrap/>
          </w:tcPr>
          <w:p w14:paraId="33BE1A18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1EFBE71C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40DDCF39" w14:textId="77777777" w:rsidR="000E65B0" w:rsidRDefault="008107E3">
            <w:r>
              <w:rPr>
                <w:color w:val="000000"/>
              </w:rPr>
              <w:t>Тема 5.1  Тригонометрическая функция  </w:t>
            </w:r>
          </w:p>
        </w:tc>
      </w:tr>
      <w:tr w:rsidR="000E65B0" w14:paraId="46B70586" w14:textId="77777777">
        <w:trPr>
          <w:trHeight w:val="411"/>
        </w:trPr>
        <w:tc>
          <w:tcPr>
            <w:tcW w:w="2802" w:type="dxa"/>
            <w:vMerge/>
            <w:noWrap/>
          </w:tcPr>
          <w:p w14:paraId="41A8114A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67AC0AFD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4E2E7436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672D0F76" w14:textId="77777777" w:rsidR="000E65B0" w:rsidRDefault="008107E3">
            <w:r>
              <w:rPr>
                <w:color w:val="000000"/>
              </w:rPr>
              <w:t>Тема 5.2  Преобразование тригонометрических выражений</w:t>
            </w:r>
          </w:p>
        </w:tc>
      </w:tr>
      <w:tr w:rsidR="000E65B0" w14:paraId="4BF62450" w14:textId="77777777">
        <w:trPr>
          <w:trHeight w:val="505"/>
        </w:trPr>
        <w:tc>
          <w:tcPr>
            <w:tcW w:w="2802" w:type="dxa"/>
            <w:vMerge/>
            <w:noWrap/>
          </w:tcPr>
          <w:p w14:paraId="765BAF7B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3667FEAA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4EA198B2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286BD5CF" w14:textId="77777777" w:rsidR="000E65B0" w:rsidRDefault="008107E3">
            <w:r>
              <w:rPr>
                <w:color w:val="000000"/>
              </w:rPr>
              <w:t>Тема 5.3  Тригонометрические уравнения     </w:t>
            </w:r>
          </w:p>
        </w:tc>
      </w:tr>
      <w:tr w:rsidR="000E65B0" w14:paraId="745BE2E0" w14:textId="77777777">
        <w:trPr>
          <w:trHeight w:val="198"/>
        </w:trPr>
        <w:tc>
          <w:tcPr>
            <w:tcW w:w="2802" w:type="dxa"/>
            <w:vMerge w:val="restart"/>
            <w:noWrap/>
          </w:tcPr>
          <w:p w14:paraId="3CDC0128" w14:textId="77777777" w:rsidR="000E65B0" w:rsidRDefault="008107E3">
            <w:r>
              <w:rPr>
                <w:b/>
                <w:bCs/>
                <w:color w:val="000000"/>
              </w:rPr>
              <w:t>Раздел 6. </w:t>
            </w:r>
            <w:r>
              <w:rPr>
                <w:b/>
                <w:bCs/>
                <w:color w:val="000000"/>
                <w:sz w:val="20"/>
                <w:szCs w:val="20"/>
              </w:rPr>
              <w:t>НАЧАЛА МАТЕМАТИЧЕСКОГО АНАЛИЗА</w:t>
            </w:r>
          </w:p>
        </w:tc>
        <w:tc>
          <w:tcPr>
            <w:tcW w:w="1210" w:type="dxa"/>
            <w:noWrap/>
          </w:tcPr>
          <w:p w14:paraId="5F252B2E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2FF660C6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19EB5656" w14:textId="77777777" w:rsidR="000E65B0" w:rsidRDefault="008107E3">
            <w:r>
              <w:rPr>
                <w:color w:val="000000"/>
              </w:rPr>
              <w:t>Тема 6.1  Теория пределов</w:t>
            </w:r>
          </w:p>
        </w:tc>
      </w:tr>
      <w:tr w:rsidR="000E65B0" w14:paraId="4A72B8DE" w14:textId="77777777">
        <w:trPr>
          <w:trHeight w:val="202"/>
        </w:trPr>
        <w:tc>
          <w:tcPr>
            <w:tcW w:w="2802" w:type="dxa"/>
            <w:vMerge/>
            <w:noWrap/>
          </w:tcPr>
          <w:p w14:paraId="041BB014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353E96C1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3D2A3963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17E86B8D" w14:textId="77777777" w:rsidR="000E65B0" w:rsidRDefault="008107E3">
            <w:r>
              <w:rPr>
                <w:color w:val="000000"/>
              </w:rPr>
              <w:t>Тема 6.2  Производная</w:t>
            </w:r>
          </w:p>
        </w:tc>
      </w:tr>
      <w:tr w:rsidR="000E65B0" w14:paraId="1FBDCE44" w14:textId="77777777">
        <w:trPr>
          <w:trHeight w:val="192"/>
        </w:trPr>
        <w:tc>
          <w:tcPr>
            <w:tcW w:w="2802" w:type="dxa"/>
            <w:vMerge/>
            <w:noWrap/>
          </w:tcPr>
          <w:p w14:paraId="2E2B02C7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431655DF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4AE93416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6F80154B" w14:textId="77777777" w:rsidR="000E65B0" w:rsidRDefault="008107E3">
            <w:r>
              <w:rPr>
                <w:color w:val="000000"/>
              </w:rPr>
              <w:t>Тема 6.3  Определенный интеграл</w:t>
            </w:r>
          </w:p>
        </w:tc>
      </w:tr>
      <w:tr w:rsidR="000E65B0" w14:paraId="0501BD0D" w14:textId="77777777">
        <w:trPr>
          <w:trHeight w:val="392"/>
        </w:trPr>
        <w:tc>
          <w:tcPr>
            <w:tcW w:w="2802" w:type="dxa"/>
            <w:vMerge w:val="restart"/>
            <w:noWrap/>
          </w:tcPr>
          <w:p w14:paraId="4F9ECF75" w14:textId="77777777" w:rsidR="000E65B0" w:rsidRDefault="008107E3">
            <w:r>
              <w:rPr>
                <w:b/>
                <w:bCs/>
                <w:color w:val="000000"/>
              </w:rPr>
              <w:t>Раздел 7. </w:t>
            </w:r>
            <w:r>
              <w:rPr>
                <w:b/>
                <w:bCs/>
                <w:color w:val="000000"/>
                <w:sz w:val="20"/>
                <w:szCs w:val="20"/>
              </w:rPr>
              <w:t>МНОГОГРАННИКИ И КРУГЛЫЕ ТЕЛА</w:t>
            </w:r>
          </w:p>
        </w:tc>
        <w:tc>
          <w:tcPr>
            <w:tcW w:w="1210" w:type="dxa"/>
            <w:noWrap/>
          </w:tcPr>
          <w:p w14:paraId="1A89A3A8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5" w:type="dxa"/>
            <w:noWrap/>
          </w:tcPr>
          <w:p w14:paraId="2D5829F1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2A4DC816" w14:textId="77777777" w:rsidR="000E65B0" w:rsidRDefault="008107E3">
            <w:r>
              <w:rPr>
                <w:color w:val="000000"/>
              </w:rPr>
              <w:t>Тема 7.1  Многогранники</w:t>
            </w:r>
          </w:p>
        </w:tc>
      </w:tr>
      <w:tr w:rsidR="000E65B0" w14:paraId="757B6426" w14:textId="77777777">
        <w:trPr>
          <w:trHeight w:val="358"/>
        </w:trPr>
        <w:tc>
          <w:tcPr>
            <w:tcW w:w="2802" w:type="dxa"/>
            <w:vMerge/>
            <w:noWrap/>
          </w:tcPr>
          <w:p w14:paraId="2EBE5305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5683C29A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5" w:type="dxa"/>
            <w:noWrap/>
          </w:tcPr>
          <w:p w14:paraId="17CD7B58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410199F0" w14:textId="77777777" w:rsidR="000E65B0" w:rsidRDefault="008107E3">
            <w:r>
              <w:rPr>
                <w:color w:val="000000"/>
              </w:rPr>
              <w:t>Тема 7.2  Тела вращения</w:t>
            </w:r>
          </w:p>
        </w:tc>
      </w:tr>
      <w:tr w:rsidR="000E65B0" w14:paraId="50985507" w14:textId="77777777">
        <w:trPr>
          <w:trHeight w:val="278"/>
        </w:trPr>
        <w:tc>
          <w:tcPr>
            <w:tcW w:w="2802" w:type="dxa"/>
            <w:vMerge/>
            <w:noWrap/>
          </w:tcPr>
          <w:p w14:paraId="19BE0F73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2B637C2E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229FBC8A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6510CD14" w14:textId="77777777" w:rsidR="000E65B0" w:rsidRDefault="008107E3">
            <w:r>
              <w:rPr>
                <w:color w:val="000000"/>
              </w:rPr>
              <w:t>Тема 7.3  Объемы тел</w:t>
            </w:r>
          </w:p>
        </w:tc>
      </w:tr>
      <w:tr w:rsidR="000E65B0" w14:paraId="0799FD5B" w14:textId="77777777">
        <w:trPr>
          <w:trHeight w:val="311"/>
        </w:trPr>
        <w:tc>
          <w:tcPr>
            <w:tcW w:w="2802" w:type="dxa"/>
            <w:vMerge w:val="restart"/>
            <w:noWrap/>
          </w:tcPr>
          <w:p w14:paraId="7F02C26F" w14:textId="77777777" w:rsidR="000E65B0" w:rsidRDefault="008107E3">
            <w:r>
              <w:rPr>
                <w:b/>
                <w:bCs/>
                <w:color w:val="000000"/>
              </w:rPr>
              <w:t>Раздел 8.  </w:t>
            </w:r>
            <w:r>
              <w:rPr>
                <w:b/>
                <w:bCs/>
                <w:color w:val="000000"/>
                <w:sz w:val="20"/>
                <w:szCs w:val="20"/>
              </w:rPr>
              <w:t>КОМБИНАТОРИКА, СТАТИСТИКА И ТЕОРИЯ ВЕРОЯТНОСТЕЙ</w:t>
            </w:r>
          </w:p>
        </w:tc>
        <w:tc>
          <w:tcPr>
            <w:tcW w:w="1210" w:type="dxa"/>
            <w:noWrap/>
          </w:tcPr>
          <w:p w14:paraId="27EA14D0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5" w:type="dxa"/>
            <w:noWrap/>
          </w:tcPr>
          <w:p w14:paraId="5A2D2609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11190323" w14:textId="77777777" w:rsidR="000E65B0" w:rsidRDefault="008107E3">
            <w:r>
              <w:rPr>
                <w:color w:val="000000"/>
              </w:rPr>
              <w:t>Тема 8.1  Статистика</w:t>
            </w:r>
          </w:p>
        </w:tc>
      </w:tr>
      <w:tr w:rsidR="000E65B0" w14:paraId="06E72827" w14:textId="77777777">
        <w:trPr>
          <w:trHeight w:val="355"/>
        </w:trPr>
        <w:tc>
          <w:tcPr>
            <w:tcW w:w="2802" w:type="dxa"/>
            <w:vMerge/>
            <w:noWrap/>
          </w:tcPr>
          <w:p w14:paraId="399942E8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47A8969F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29A73186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0E239A67" w14:textId="77777777" w:rsidR="000E65B0" w:rsidRDefault="008107E3">
            <w:r>
              <w:rPr>
                <w:color w:val="000000"/>
              </w:rPr>
              <w:t>Тема 8.2  Комбинаторика</w:t>
            </w:r>
          </w:p>
        </w:tc>
      </w:tr>
      <w:tr w:rsidR="000E65B0" w14:paraId="587E77BE" w14:textId="77777777">
        <w:trPr>
          <w:trHeight w:val="281"/>
        </w:trPr>
        <w:tc>
          <w:tcPr>
            <w:tcW w:w="2802" w:type="dxa"/>
            <w:vMerge/>
            <w:noWrap/>
          </w:tcPr>
          <w:p w14:paraId="6CFC25A0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203C5394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455F1055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6B02763A" w14:textId="77777777" w:rsidR="000E65B0" w:rsidRDefault="008107E3">
            <w:r>
              <w:rPr>
                <w:color w:val="000000"/>
              </w:rPr>
              <w:t>Тема 8.3  Теория вероятностей</w:t>
            </w:r>
          </w:p>
        </w:tc>
      </w:tr>
      <w:tr w:rsidR="000E65B0" w14:paraId="2CE8787D" w14:textId="77777777">
        <w:trPr>
          <w:trHeight w:val="430"/>
        </w:trPr>
        <w:tc>
          <w:tcPr>
            <w:tcW w:w="2802" w:type="dxa"/>
            <w:vMerge w:val="restart"/>
            <w:noWrap/>
          </w:tcPr>
          <w:p w14:paraId="06C4AACA" w14:textId="77777777" w:rsidR="000E65B0" w:rsidRDefault="008107E3">
            <w:r>
              <w:rPr>
                <w:b/>
                <w:bCs/>
                <w:color w:val="000000"/>
              </w:rPr>
              <w:t>Раздел 9.  </w:t>
            </w:r>
            <w:r>
              <w:rPr>
                <w:b/>
                <w:bCs/>
                <w:color w:val="000000"/>
                <w:sz w:val="20"/>
                <w:szCs w:val="20"/>
              </w:rPr>
              <w:t>УРАВНЕНИЯ И НЕРАВЕНСТВА</w:t>
            </w:r>
          </w:p>
          <w:p w14:paraId="41D8B70A" w14:textId="77777777" w:rsidR="000E65B0" w:rsidRDefault="000E65B0"/>
        </w:tc>
        <w:tc>
          <w:tcPr>
            <w:tcW w:w="1210" w:type="dxa"/>
            <w:noWrap/>
          </w:tcPr>
          <w:p w14:paraId="31F2C231" w14:textId="77777777" w:rsidR="000E65B0" w:rsidRDefault="008107E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45" w:type="dxa"/>
            <w:noWrap/>
          </w:tcPr>
          <w:p w14:paraId="4910972F" w14:textId="77777777" w:rsidR="000E65B0" w:rsidRDefault="000E65B0">
            <w:pPr>
              <w:rPr>
                <w:b/>
              </w:rPr>
            </w:pPr>
          </w:p>
        </w:tc>
        <w:tc>
          <w:tcPr>
            <w:tcW w:w="4218" w:type="dxa"/>
            <w:noWrap/>
          </w:tcPr>
          <w:p w14:paraId="1C84C78F" w14:textId="77777777" w:rsidR="000E65B0" w:rsidRDefault="008107E3">
            <w:r>
              <w:rPr>
                <w:color w:val="000000"/>
              </w:rPr>
              <w:t>Тема 9.1  Решение уравнений и неравенств</w:t>
            </w:r>
          </w:p>
        </w:tc>
      </w:tr>
      <w:tr w:rsidR="000E65B0" w14:paraId="641B49A2" w14:textId="77777777">
        <w:trPr>
          <w:trHeight w:val="655"/>
        </w:trPr>
        <w:tc>
          <w:tcPr>
            <w:tcW w:w="2802" w:type="dxa"/>
            <w:vMerge/>
            <w:noWrap/>
          </w:tcPr>
          <w:p w14:paraId="6D632E72" w14:textId="77777777" w:rsidR="000E65B0" w:rsidRDefault="000E65B0">
            <w:pPr>
              <w:rPr>
                <w:b/>
                <w:bCs/>
                <w:color w:val="000000"/>
              </w:rPr>
            </w:pPr>
          </w:p>
        </w:tc>
        <w:tc>
          <w:tcPr>
            <w:tcW w:w="1210" w:type="dxa"/>
            <w:noWrap/>
          </w:tcPr>
          <w:p w14:paraId="10F9BFDB" w14:textId="087569F5" w:rsidR="000E65B0" w:rsidRDefault="00926B0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45" w:type="dxa"/>
            <w:noWrap/>
          </w:tcPr>
          <w:p w14:paraId="5841F286" w14:textId="7B88F318" w:rsidR="000E65B0" w:rsidRDefault="00926B0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18" w:type="dxa"/>
            <w:noWrap/>
          </w:tcPr>
          <w:p w14:paraId="7501E0D5" w14:textId="77777777" w:rsidR="000E65B0" w:rsidRDefault="008107E3">
            <w:r>
              <w:rPr>
                <w:color w:val="000000"/>
              </w:rPr>
              <w:t xml:space="preserve">Тема </w:t>
            </w:r>
            <w:proofErr w:type="gramStart"/>
            <w:r>
              <w:rPr>
                <w:color w:val="000000"/>
              </w:rPr>
              <w:t>9.2  Решение</w:t>
            </w:r>
            <w:proofErr w:type="gramEnd"/>
            <w:r>
              <w:rPr>
                <w:color w:val="000000"/>
              </w:rPr>
              <w:t xml:space="preserve"> систем уравнений и неравенств</w:t>
            </w:r>
          </w:p>
        </w:tc>
      </w:tr>
      <w:tr w:rsidR="000E65B0" w14:paraId="76A665E5" w14:textId="77777777">
        <w:trPr>
          <w:trHeight w:val="430"/>
        </w:trPr>
        <w:tc>
          <w:tcPr>
            <w:tcW w:w="2802" w:type="dxa"/>
            <w:noWrap/>
          </w:tcPr>
          <w:p w14:paraId="05E4A83E" w14:textId="77777777" w:rsidR="000E65B0" w:rsidRDefault="008107E3">
            <w:r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10" w:type="dxa"/>
            <w:noWrap/>
          </w:tcPr>
          <w:p w14:paraId="30170494" w14:textId="33C20D95" w:rsidR="000E65B0" w:rsidRDefault="008107E3">
            <w:pPr>
              <w:rPr>
                <w:b/>
              </w:rPr>
            </w:pPr>
            <w:r>
              <w:rPr>
                <w:b/>
              </w:rPr>
              <w:t>23</w:t>
            </w:r>
            <w:r w:rsidR="00926B0D">
              <w:rPr>
                <w:b/>
              </w:rPr>
              <w:t>2</w:t>
            </w:r>
          </w:p>
        </w:tc>
        <w:tc>
          <w:tcPr>
            <w:tcW w:w="1345" w:type="dxa"/>
            <w:noWrap/>
          </w:tcPr>
          <w:p w14:paraId="7E176220" w14:textId="4C67C17C" w:rsidR="000E65B0" w:rsidRDefault="00926B0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18" w:type="dxa"/>
            <w:noWrap/>
          </w:tcPr>
          <w:p w14:paraId="621C66F3" w14:textId="77777777" w:rsidR="000E65B0" w:rsidRDefault="000E65B0"/>
        </w:tc>
      </w:tr>
    </w:tbl>
    <w:p w14:paraId="689FF86D" w14:textId="77777777" w:rsidR="000E65B0" w:rsidRDefault="000E65B0">
      <w:pPr>
        <w:ind w:firstLine="720"/>
        <w:jc w:val="both"/>
      </w:pPr>
    </w:p>
    <w:p w14:paraId="5C0A5FB6" w14:textId="77777777" w:rsidR="000E65B0" w:rsidRDefault="000E65B0">
      <w:pPr>
        <w:jc w:val="center"/>
        <w:rPr>
          <w:b/>
          <w:caps/>
        </w:rPr>
      </w:pPr>
    </w:p>
    <w:p w14:paraId="1506BB76" w14:textId="77777777" w:rsidR="000E65B0" w:rsidRDefault="008107E3">
      <w:pPr>
        <w:jc w:val="center"/>
        <w:rPr>
          <w:b/>
          <w:caps/>
        </w:rPr>
      </w:pPr>
      <w:r>
        <w:rPr>
          <w:b/>
          <w:caps/>
        </w:rPr>
        <w:t xml:space="preserve">3. Характеристика основных видов </w:t>
      </w:r>
    </w:p>
    <w:p w14:paraId="3E525863" w14:textId="77777777" w:rsidR="000E65B0" w:rsidRDefault="008107E3">
      <w:pPr>
        <w:jc w:val="center"/>
        <w:rPr>
          <w:b/>
          <w:caps/>
        </w:rPr>
      </w:pPr>
      <w:r>
        <w:rPr>
          <w:b/>
          <w:caps/>
        </w:rPr>
        <w:t>учебной деятельности студентов</w:t>
      </w:r>
    </w:p>
    <w:p w14:paraId="7815A27B" w14:textId="77777777" w:rsidR="000E65B0" w:rsidRDefault="000E65B0">
      <w:pPr>
        <w:spacing w:after="160" w:line="259" w:lineRule="auto"/>
        <w:rPr>
          <w:b/>
          <w:caps/>
        </w:rPr>
      </w:pPr>
    </w:p>
    <w:tbl>
      <w:tblPr>
        <w:tblW w:w="10013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4"/>
        <w:gridCol w:w="6429"/>
      </w:tblGrid>
      <w:tr w:rsidR="000E65B0" w14:paraId="2655142D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0744B0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</w:rPr>
              <w:t>Наименование раздела/темы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E30574" w14:textId="77777777" w:rsidR="000E65B0" w:rsidRDefault="008107E3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</w:rPr>
              <w:t>Виды учебных действий</w:t>
            </w:r>
          </w:p>
        </w:tc>
      </w:tr>
      <w:tr w:rsidR="000E65B0" w14:paraId="3B79A7F8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F3BE71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Введение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DDC27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ролью математики в науке, технике, экономике,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информационных технологиях и практической деятельности.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Ознакомление с целями и задачами изучения математики при освоении профессий СПО и специальностей СПО</w:t>
            </w:r>
          </w:p>
        </w:tc>
      </w:tr>
      <w:tr w:rsidR="000E65B0" w14:paraId="03946466" w14:textId="77777777">
        <w:tc>
          <w:tcPr>
            <w:tcW w:w="100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2DA80A" w14:textId="77777777" w:rsidR="000E65B0" w:rsidRDefault="008107E3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АЛГЕБРА</w:t>
            </w:r>
          </w:p>
        </w:tc>
      </w:tr>
      <w:tr w:rsidR="000E65B0" w14:paraId="26213F61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DC4B95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Развитие понятия о числе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4C8B9E" w14:textId="77777777" w:rsidR="000E65B0" w:rsidRDefault="008107E3">
            <w:pPr>
              <w:ind w:left="-58" w:right="-58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Выполнение арифметических действий над числами, сочетая устные и письменные приемы.</w:t>
            </w:r>
          </w:p>
          <w:p w14:paraId="5794E2DF" w14:textId="77777777" w:rsidR="000E65B0" w:rsidRDefault="008107E3">
            <w:pPr>
              <w:ind w:left="-58" w:right="-58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14:paraId="05D060E1" w14:textId="77777777" w:rsidR="000E65B0" w:rsidRDefault="008107E3">
            <w:pPr>
              <w:spacing w:line="0" w:lineRule="atLeast"/>
              <w:ind w:left="-58" w:right="-58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0E65B0" w14:paraId="1A727BBE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892315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Корни, степени, логарифмы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13DB5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корня n-й степени, свойствами радикалов и правилами сравнения корней.</w:t>
            </w:r>
          </w:p>
          <w:p w14:paraId="20D22BA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14:paraId="39E0EB73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Преобразование числовых и буквенных выражений, содержащих радикалы.</w:t>
            </w:r>
          </w:p>
          <w:p w14:paraId="04B56F73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14:paraId="3F814BFE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Определение равносильности выражений с радикалами. Решение иррациональных уравнений.</w:t>
            </w:r>
          </w:p>
          <w:p w14:paraId="5E4D3879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степени с действительным показателем.</w:t>
            </w:r>
          </w:p>
          <w:p w14:paraId="537C54B2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Нахождение значений степени, используя при необходимости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инструментальные средства.</w:t>
            </w:r>
          </w:p>
          <w:p w14:paraId="63CA093A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Записывание корня n-й степени в виде степени с дробным показателем и наоборот.</w:t>
            </w:r>
          </w:p>
          <w:p w14:paraId="58D0EABC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14:paraId="61CA010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14:paraId="1D95E4AD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применением корней и степеней при вычислении средних, делении отрезка в «золотом сечении». Решение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прикладных задач на сложные проценты</w:t>
            </w:r>
          </w:p>
        </w:tc>
      </w:tr>
      <w:tr w:rsidR="000E65B0" w14:paraId="50A5F4FD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01F906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Преобразование алгебраических выражений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BB1C38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Выполнение преобразований выражений, применение формул,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связанных со свойствами степеней и логарифмов.</w:t>
            </w:r>
          </w:p>
          <w:p w14:paraId="50365D4B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Определение области допустимых значений логарифмического выражения. Решение логарифмических уравнений</w:t>
            </w:r>
          </w:p>
        </w:tc>
      </w:tr>
      <w:tr w:rsidR="000E65B0" w14:paraId="6BA923A4" w14:textId="77777777">
        <w:tc>
          <w:tcPr>
            <w:tcW w:w="100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9B47996" w14:textId="77777777" w:rsidR="000E65B0" w:rsidRDefault="008107E3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ОСНОВЫ ТРИГОНОМЕТРИИ</w:t>
            </w:r>
          </w:p>
        </w:tc>
      </w:tr>
      <w:tr w:rsidR="000E65B0" w14:paraId="23E65C24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2C9349A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Основные понятия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BF3D2B0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расположением. Формулирование определений тригонометрических функций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углов поворота и острых углов прямоугольного треугольника и объяснение их взаимосвязи</w:t>
            </w:r>
          </w:p>
        </w:tc>
      </w:tr>
      <w:tr w:rsidR="000E65B0" w14:paraId="40F48B39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699F61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Основные тригонометрические тождества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141EF6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</w:tr>
      <w:tr w:rsidR="000E65B0" w14:paraId="159F1CE0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08DEAF8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Преобразования простейших тригонометрических выражений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7BD6BA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основных формул тригонометрии: формулы сложения,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удвоения, преобразования суммы тригонометрических функций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 произведение и произведения в сумму и применение при вычислении значения тригонометрического выражения и упрощения его.</w:t>
            </w:r>
          </w:p>
          <w:p w14:paraId="2CE984F9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0E65B0" w14:paraId="3FFBDA24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237DBE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Простейшие тригонометрические уравнения и неравенства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9B96A0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по формулам и тригонометрическому кругу простейших тригонометрических уравнений.</w:t>
            </w:r>
          </w:p>
          <w:p w14:paraId="5BEE3F3B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Применение общих методов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14:paraId="5DFCA2BB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0E65B0" w14:paraId="2CF940E5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EC7ABC" w14:textId="77777777" w:rsidR="000E65B0" w:rsidRDefault="008107E3">
            <w:pPr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Арксинус, арккосинус,</w:t>
            </w:r>
          </w:p>
          <w:p w14:paraId="7A2D4819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арктангенс числа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33E410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обратных тригонометрических функций.</w:t>
            </w:r>
          </w:p>
          <w:p w14:paraId="7FC112C0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определений арксинуса, арккосинуса, арктангенса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числа, формулирование их, изображение на единичной окружности, применение при решении уравнений</w:t>
            </w:r>
          </w:p>
        </w:tc>
      </w:tr>
      <w:tr w:rsidR="000E65B0" w14:paraId="0B64132C" w14:textId="77777777">
        <w:tc>
          <w:tcPr>
            <w:tcW w:w="100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13B4F74" w14:textId="77777777" w:rsidR="000E65B0" w:rsidRDefault="008107E3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ФУНКЦИИ, ИХ СВОЙСТВА И ГРАФИКИ</w:t>
            </w:r>
          </w:p>
        </w:tc>
      </w:tr>
      <w:tr w:rsidR="000E65B0" w14:paraId="701B5F2C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40468B" w14:textId="77777777" w:rsidR="000E65B0" w:rsidRDefault="008107E3">
            <w:pPr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Функции.</w:t>
            </w:r>
          </w:p>
          <w:p w14:paraId="51DF07E1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Понятие о непрерывности функции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43E2438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переменной, примерами зависимостей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между переменными.</w:t>
            </w:r>
          </w:p>
          <w:p w14:paraId="0F005E40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 xml:space="preserve"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</w:t>
            </w:r>
            <w:proofErr w:type="spellStart"/>
            <w:r>
              <w:rPr>
                <w:color w:val="000000"/>
              </w:rPr>
              <w:t>формулеодной</w:t>
            </w:r>
            <w:proofErr w:type="spellEnd"/>
            <w:r>
              <w:rPr>
                <w:color w:val="000000"/>
              </w:rPr>
              <w:t xml:space="preserve"> переменной через другие.</w:t>
            </w:r>
          </w:p>
          <w:p w14:paraId="1C2C71ED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определением функции, формулирование его.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Нахождение области определения и области значений функции</w:t>
            </w:r>
          </w:p>
        </w:tc>
      </w:tr>
      <w:tr w:rsidR="000E65B0" w14:paraId="3EFA78CD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1EFF29" w14:textId="77777777" w:rsidR="000E65B0" w:rsidRDefault="008107E3">
            <w:pPr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Свойства функции.</w:t>
            </w:r>
          </w:p>
          <w:p w14:paraId="712FC28D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478253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14:paraId="625F8198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доказательными рассуждениями некоторых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Построение и чтение графиков функций. Исследование функции.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Составление видов функций по данному условию, решение задач на экстремум.</w:t>
            </w:r>
          </w:p>
          <w:p w14:paraId="04FB7D16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lastRenderedPageBreak/>
              <w:t>Выполнение преобразований графика функции</w:t>
            </w:r>
          </w:p>
        </w:tc>
      </w:tr>
      <w:tr w:rsidR="000E65B0" w14:paraId="7AC3471B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9F93913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Обратные функции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90F5742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понятия обратной функции, определение вида и построение графика обратной функции, нахождение ее области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определения и области значений. Применение свойств функций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 исследовании уравнений и решении задач на экстремум.</w:t>
            </w:r>
          </w:p>
          <w:p w14:paraId="3C935226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сложной функции</w:t>
            </w:r>
          </w:p>
        </w:tc>
      </w:tr>
      <w:tr w:rsidR="000E65B0" w14:paraId="2FDAAC58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8BC5B4" w14:textId="77777777" w:rsidR="000E65B0" w:rsidRDefault="008107E3">
            <w:pPr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Степенные, показательные, логарифмические и тригонометрические функции.</w:t>
            </w:r>
          </w:p>
          <w:p w14:paraId="7D2C5DA2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Обратные тригонометрические функции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11087D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Вычисление значений функций по значению аргумента.</w:t>
            </w:r>
          </w:p>
          <w:p w14:paraId="6A7F67F8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Определение положения точки на графике по ее координатам и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наоборот.</w:t>
            </w:r>
          </w:p>
          <w:p w14:paraId="34C476A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Использование свойств функций для сравнения значений степеней и логарифмов.</w:t>
            </w:r>
          </w:p>
          <w:p w14:paraId="7008AB2C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Построение графиков степенных и логарифмических функций.</w:t>
            </w:r>
          </w:p>
          <w:p w14:paraId="179BB44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показательных и логарифмических уравнений и неравенств по известным алгоритмам.</w:t>
            </w:r>
          </w:p>
          <w:p w14:paraId="4B5F632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непрерывной периодической функции, формулирование свойств синуса и косинуса, построение их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графиков.</w:t>
            </w:r>
          </w:p>
          <w:p w14:paraId="256BAFD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гармонических колебаний и примерами гармонических колебаний для описания процессов в физике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 других областях знания.</w:t>
            </w:r>
          </w:p>
          <w:p w14:paraId="2F4517A2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разрывной периодической функции,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формулирование свойств тангенса и котангенса, построение их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графиков.</w:t>
            </w:r>
          </w:p>
          <w:p w14:paraId="08A85D80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14:paraId="3E179B1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Построение графиков обратных тригонометрических функций и определение по графикам их свойств.</w:t>
            </w:r>
          </w:p>
          <w:p w14:paraId="2AA5A5E9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Выполнение преобразования графиков</w:t>
            </w:r>
          </w:p>
        </w:tc>
      </w:tr>
      <w:tr w:rsidR="000E65B0" w14:paraId="267F2093" w14:textId="77777777">
        <w:tc>
          <w:tcPr>
            <w:tcW w:w="100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12777E" w14:textId="77777777" w:rsidR="000E65B0" w:rsidRDefault="008107E3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НАЧАЛА МАТЕМАТИЧЕСКОГО АНАЛИЗА</w:t>
            </w:r>
          </w:p>
        </w:tc>
      </w:tr>
      <w:tr w:rsidR="000E65B0" w14:paraId="5E8CE763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116E5B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Последовательности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C399CA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14:paraId="0BEF9042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предела последовательности.</w:t>
            </w:r>
          </w:p>
          <w:p w14:paraId="007DFE76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вычислением суммы бесконечного числового ряда на примере вычисления суммы бесконечно убывающей геометрической прогрессии.</w:t>
            </w:r>
          </w:p>
          <w:p w14:paraId="7C97971B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задач на применение формулы суммы бесконечно убывающей геометрической прогрессии</w:t>
            </w:r>
          </w:p>
        </w:tc>
      </w:tr>
      <w:tr w:rsidR="000E65B0" w14:paraId="37A32462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959AA7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Производная и ее применение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C5AE2C5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производной.</w:t>
            </w:r>
          </w:p>
          <w:p w14:paraId="35BA5AD6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14:paraId="493B9138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Составление уравнения касательной в общем виде.</w:t>
            </w:r>
          </w:p>
          <w:p w14:paraId="0D3EE425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14:paraId="40C307E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теорем о связи свойств функции и производной, формулировка их.</w:t>
            </w:r>
          </w:p>
          <w:p w14:paraId="1513060F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lastRenderedPageBreak/>
              <w:t>Проведение с помощью производной исследования функции, заданной формулой.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Установление связи свойств функции и производной по их графикам.</w:t>
            </w:r>
          </w:p>
          <w:p w14:paraId="15DC1876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Применение производной для решения задач на нахождение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наибольшего, наименьшего значения и на нахождение экстремума</w:t>
            </w:r>
          </w:p>
        </w:tc>
      </w:tr>
      <w:tr w:rsidR="000E65B0" w14:paraId="4DA70252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B7A251" w14:textId="77777777" w:rsidR="000E65B0" w:rsidRDefault="008107E3">
            <w:pPr>
              <w:spacing w:line="0" w:lineRule="atLeast"/>
              <w:ind w:left="-58" w:right="-58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Первообразная и интеграл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7DAA152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интеграла и первообразной.</w:t>
            </w:r>
          </w:p>
          <w:p w14:paraId="696B7A7D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правила вычисления первообразной и теоремы</w:t>
            </w:r>
          </w:p>
          <w:p w14:paraId="5B46F3FC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Ньютона-Лейбница.</w:t>
            </w:r>
          </w:p>
          <w:p w14:paraId="4C0AFDF0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14:paraId="5CBCAF89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задач на применение интеграла для вычисления физических величин и площадей</w:t>
            </w:r>
          </w:p>
        </w:tc>
      </w:tr>
      <w:tr w:rsidR="000E65B0" w14:paraId="713B7959" w14:textId="77777777">
        <w:tc>
          <w:tcPr>
            <w:tcW w:w="100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10DEAE" w14:textId="77777777" w:rsidR="000E65B0" w:rsidRDefault="008107E3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УРАВНЕНИЯ И НЕРАВЕНСТВА</w:t>
            </w:r>
          </w:p>
        </w:tc>
      </w:tr>
      <w:tr w:rsidR="000E65B0" w14:paraId="5EB15F25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AB37C2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Уравнения и системы</w:t>
            </w:r>
          </w:p>
          <w:p w14:paraId="7086BAA8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уравнений</w:t>
            </w:r>
          </w:p>
          <w:p w14:paraId="7BB3AD2C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Неравенства и системы неравенств с двумя</w:t>
            </w:r>
          </w:p>
          <w:p w14:paraId="370771C9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переменными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A50F2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простейшими сведениями о корнях алгебраических уравнений, понятиями исследования уравнений и систем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уравнений.</w:t>
            </w:r>
          </w:p>
          <w:p w14:paraId="5E430A8E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</w:t>
            </w:r>
          </w:p>
          <w:p w14:paraId="4CF8DD0D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рациональных, иррациональных, показательных и тригонометрических уравнений и систем.</w:t>
            </w:r>
          </w:p>
          <w:p w14:paraId="0245120B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Использование свойств и графиков функций для решения уравнений. Повторение основных приемов решения систем.</w:t>
            </w:r>
          </w:p>
          <w:p w14:paraId="2ED1ED10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14:paraId="46805A1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систем уравнений с применением различных способов.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14:paraId="450C84E3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неравенств и систем неравенств с применением различных способов.</w:t>
            </w:r>
          </w:p>
          <w:p w14:paraId="0C52C738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</w:t>
            </w:r>
          </w:p>
        </w:tc>
      </w:tr>
      <w:tr w:rsidR="000E65B0" w14:paraId="5E43E91D" w14:textId="77777777">
        <w:tc>
          <w:tcPr>
            <w:tcW w:w="100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59C0A4C" w14:textId="77777777" w:rsidR="000E65B0" w:rsidRDefault="008107E3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ЭЛЕМЕНТЫ КОМБИНАТОРИКИ, ТЕОРИИ ВЕРОЯТНОСТЕЙ И СТАТИСТИКИ</w:t>
            </w:r>
          </w:p>
        </w:tc>
      </w:tr>
      <w:tr w:rsidR="000E65B0" w14:paraId="78C7CD0D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E52DFC3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Основные понятия</w:t>
            </w:r>
          </w:p>
          <w:p w14:paraId="7C5F410F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комбинаторики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D4FDB2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правила комбинаторики и применение при решении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комбинаторных задач.</w:t>
            </w:r>
          </w:p>
          <w:p w14:paraId="2B974701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комбинаторных задач методом перебора и по правилу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умножения.</w:t>
            </w:r>
          </w:p>
          <w:p w14:paraId="658BB120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14:paraId="3B170892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Объяснение и применение формул для вычисления размещений,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перестановок и сочетаний при решении задач.</w:t>
            </w:r>
          </w:p>
          <w:p w14:paraId="7DB08ABF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биномом Ньютона и треугольником Паскаля.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Решение практических задач с использованием понятий и правил комбинаторики</w:t>
            </w:r>
          </w:p>
        </w:tc>
      </w:tr>
      <w:tr w:rsidR="000E65B0" w14:paraId="1EA722C7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125BBE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Элементы теории</w:t>
            </w:r>
          </w:p>
          <w:p w14:paraId="6F5650C7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вероятностей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D65CA71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14:paraId="25143D79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Рассмотрение примеров вычисления вероятностей. Решение</w:t>
            </w:r>
          </w:p>
          <w:p w14:paraId="14871E6E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задач на вычисление вероятностей событий</w:t>
            </w:r>
          </w:p>
        </w:tc>
      </w:tr>
      <w:tr w:rsidR="000E65B0" w14:paraId="62329ED1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EDE458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Представление данных</w:t>
            </w:r>
          </w:p>
          <w:p w14:paraId="1D5DB25A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(таблицы, диаграммы, графики)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8FEAE2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представлением числовых данных и их характеристиками.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Решение практических задач на обработку числовых данных,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вычисление их характеристик</w:t>
            </w:r>
          </w:p>
        </w:tc>
      </w:tr>
      <w:tr w:rsidR="000E65B0" w14:paraId="632CBBAD" w14:textId="77777777">
        <w:tc>
          <w:tcPr>
            <w:tcW w:w="100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03930A" w14:textId="77777777" w:rsidR="000E65B0" w:rsidRDefault="008107E3">
            <w:pPr>
              <w:spacing w:line="0" w:lineRule="atLeast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ГЕОМЕТРИЯ</w:t>
            </w:r>
          </w:p>
        </w:tc>
      </w:tr>
      <w:tr w:rsidR="000E65B0" w14:paraId="7294B0C7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28BBE8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Прямые и плоскости</w:t>
            </w:r>
          </w:p>
          <w:p w14:paraId="23BD87E1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в пространстве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1278FD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Формулировка и приведение доказательств признаков взаимного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14:paraId="14B848DF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Формулирование определений, признаков и свойств параллельных и перпендикулярных плоскостей, двугранных и линейных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углов.</w:t>
            </w:r>
          </w:p>
          <w:p w14:paraId="7CD04702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Выполнение построения углов между прямыми, прямой и плоскостью, между плоскостями по описанию, и распознавание их на моделях.</w:t>
            </w:r>
          </w:p>
          <w:p w14:paraId="5D411A2D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Применение признаков и свойств расположения прямых и плоскостей при решении задач.</w:t>
            </w:r>
          </w:p>
          <w:p w14:paraId="2596135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Изображение на рисунках и конструирование на моделях перпендикуляров и наклонных к плоскости, прямых, параллельных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плоскостей, углов между прямой и плоскостью и обоснование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построения.</w:t>
            </w:r>
          </w:p>
          <w:p w14:paraId="09705556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14:paraId="35867339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Формулирование и доказывание основных теорем о расстояниях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(теорем существования, свойства).</w:t>
            </w:r>
          </w:p>
          <w:p w14:paraId="01FF274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Изображение на чертежах и моделях расстояния и обоснование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14:paraId="349292E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параллельного проектирования и его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свойствами. Формулирование теоремы о площади ортогональной проекции многоугольника.</w:t>
            </w:r>
          </w:p>
          <w:p w14:paraId="761A860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Применение теории для обоснования построений и вычислений.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Аргументирование своих суждений о взаимном расположении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пространственных фигур</w:t>
            </w:r>
          </w:p>
        </w:tc>
      </w:tr>
      <w:tr w:rsidR="000E65B0" w14:paraId="717D156F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D4EB469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Многогранники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F6BEC32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Описание и характеристика различных видов многогранников,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перечисление их элементов и свойств.</w:t>
            </w:r>
          </w:p>
          <w:p w14:paraId="4A51220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Изображение многогранников и выполнение построения на изображениях и моделях многогранников.</w:t>
            </w:r>
          </w:p>
          <w:p w14:paraId="2592C3DA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14:paraId="0A70583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Характеристика и изображение сечения, развертки многогранников, вычисление площадей поверхностей.</w:t>
            </w:r>
          </w:p>
          <w:p w14:paraId="12F4FD8A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14:paraId="5BAF5C8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lastRenderedPageBreak/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Применение свойств симметрии при решении задач.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Использование приобретенных знаний для исследования и моделирования несложных задач.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Изображение основных многогранников и выполнение рисунков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 условиям задач</w:t>
            </w:r>
          </w:p>
        </w:tc>
      </w:tr>
      <w:tr w:rsidR="000E65B0" w14:paraId="5C586E78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AC293A" w14:textId="77777777" w:rsidR="000E65B0" w:rsidRDefault="008107E3">
            <w:pPr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Тела и поверхности</w:t>
            </w:r>
          </w:p>
          <w:p w14:paraId="75B6711B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вращения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1E0D3F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видами тел вращения, формулирование их определений и свойств.</w:t>
            </w:r>
          </w:p>
          <w:p w14:paraId="62EF0E3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Формулирование теорем о сечении шара плоскостью и плоскости, касательной к сфере.</w:t>
            </w:r>
          </w:p>
          <w:p w14:paraId="08013637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Характеристика и изображение тел вращения, их развертки, сечения.</w:t>
            </w:r>
          </w:p>
          <w:p w14:paraId="3189947A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14:paraId="0611E48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Применение свойств симметрии при решении задач на тела вращения, комбинацию тел.</w:t>
            </w:r>
          </w:p>
          <w:p w14:paraId="77784769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Изображение основных круглых тел и выполнение рисунка по условию задачи</w:t>
            </w:r>
          </w:p>
        </w:tc>
      </w:tr>
      <w:tr w:rsidR="000E65B0" w14:paraId="14E44B4D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92DE04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Измерения в геометрии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5C12EC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понятиями площади и объема, аксиомами</w:t>
            </w:r>
          </w:p>
          <w:p w14:paraId="2F4ECEE9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 свойствами.</w:t>
            </w:r>
          </w:p>
          <w:p w14:paraId="7D649F0D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задач на вычисление площадей плоских фигур с применением соответствующих формул и фактов из планиметрии.</w:t>
            </w:r>
          </w:p>
          <w:p w14:paraId="1836B0D5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теорем о вычислении объемов пространственных тел,</w:t>
            </w:r>
            <w:r w:rsidR="002131C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решение задач на применение формул вычисления объемов.</w:t>
            </w:r>
          </w:p>
          <w:p w14:paraId="052A9FA4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формул для вычисления площадей поверхностей многогранников и тел вращения.</w:t>
            </w:r>
          </w:p>
          <w:p w14:paraId="4F3B1C43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методом вычисления площади поверхности сферы.</w:t>
            </w:r>
          </w:p>
          <w:p w14:paraId="29B80D55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Решение задач на вычисление площадей поверхности пространственных тел</w:t>
            </w:r>
          </w:p>
        </w:tc>
      </w:tr>
      <w:tr w:rsidR="000E65B0" w14:paraId="7572E218" w14:textId="77777777">
        <w:tc>
          <w:tcPr>
            <w:tcW w:w="3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297F26" w14:textId="77777777" w:rsidR="000E65B0" w:rsidRDefault="008107E3">
            <w:pPr>
              <w:spacing w:line="0" w:lineRule="atLeast"/>
              <w:rPr>
                <w:rFonts w:ascii="Calibri" w:hAnsi="Calibri" w:cs="Calibri"/>
                <w:color w:val="000000"/>
              </w:rPr>
            </w:pPr>
            <w:r>
              <w:rPr>
                <w:b/>
                <w:bCs/>
                <w:color w:val="000000"/>
              </w:rPr>
              <w:t>Координаты и векторы</w:t>
            </w:r>
          </w:p>
        </w:tc>
        <w:tc>
          <w:tcPr>
            <w:tcW w:w="6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FF94CA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14:paraId="2EFC0E3B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Нахождение уравнений окружности, сферы, плоскости. Вычисление расстояний между точками.</w:t>
            </w:r>
          </w:p>
          <w:p w14:paraId="16BAC939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14:paraId="16C656BE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Применение теории при решении задач на действия с векторами.</w:t>
            </w:r>
          </w:p>
          <w:p w14:paraId="51FA71FE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</w:t>
            </w:r>
          </w:p>
          <w:p w14:paraId="0FF3F53E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векторов для вычисления величин углов и расстояний.</w:t>
            </w:r>
          </w:p>
          <w:p w14:paraId="1D140871" w14:textId="77777777" w:rsidR="000E65B0" w:rsidRDefault="008107E3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lastRenderedPageBreak/>
              <w:t>Ознакомление с доказательствами теорем стереометрии о взаимном расположении прямых и плоскостей с использованием</w:t>
            </w:r>
          </w:p>
          <w:p w14:paraId="2494A461" w14:textId="77777777" w:rsidR="000E65B0" w:rsidRDefault="008107E3">
            <w:pPr>
              <w:spacing w:line="0" w:lineRule="atLeast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векторов</w:t>
            </w:r>
          </w:p>
        </w:tc>
      </w:tr>
    </w:tbl>
    <w:p w14:paraId="5358B026" w14:textId="77777777" w:rsidR="000E65B0" w:rsidRDefault="000E65B0">
      <w:pPr>
        <w:spacing w:after="160" w:line="259" w:lineRule="auto"/>
        <w:rPr>
          <w:b/>
          <w:caps/>
        </w:rPr>
      </w:pPr>
    </w:p>
    <w:p w14:paraId="0C6A7E58" w14:textId="77777777" w:rsidR="000E65B0" w:rsidRDefault="000E65B0">
      <w:pPr>
        <w:ind w:left="283"/>
        <w:rPr>
          <w:caps/>
        </w:rPr>
      </w:pPr>
    </w:p>
    <w:p w14:paraId="6C7DB5F5" w14:textId="77777777" w:rsidR="000E65B0" w:rsidRDefault="008107E3">
      <w:pPr>
        <w:spacing w:after="160" w:line="259" w:lineRule="auto"/>
        <w:jc w:val="center"/>
        <w:rPr>
          <w:b/>
          <w:caps/>
        </w:rPr>
      </w:pPr>
      <w:r>
        <w:rPr>
          <w:b/>
          <w:caps/>
        </w:rPr>
        <w:t>4.Учебно-методическое и материально-техническое</w:t>
      </w:r>
    </w:p>
    <w:p w14:paraId="2DBA567D" w14:textId="77777777" w:rsidR="000E65B0" w:rsidRDefault="008107E3">
      <w:pPr>
        <w:ind w:left="283"/>
        <w:jc w:val="center"/>
        <w:rPr>
          <w:b/>
          <w:caps/>
        </w:rPr>
      </w:pPr>
      <w:r>
        <w:rPr>
          <w:b/>
          <w:caps/>
        </w:rPr>
        <w:t xml:space="preserve"> обеспечение программы</w:t>
      </w:r>
    </w:p>
    <w:p w14:paraId="6094D532" w14:textId="77777777" w:rsidR="00752DB4" w:rsidRPr="00752DB4" w:rsidRDefault="00D410DF" w:rsidP="00752DB4">
      <w:pPr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DC772A">
        <w:rPr>
          <w:bCs/>
          <w:sz w:val="28"/>
          <w:szCs w:val="28"/>
        </w:rPr>
        <w:t xml:space="preserve">Реализация учебной дисциплины требует наличия учебного кабинета. </w:t>
      </w:r>
      <w:r w:rsidR="00752DB4" w:rsidRPr="00752DB4">
        <w:rPr>
          <w:b/>
          <w:bCs/>
          <w:color w:val="000000"/>
          <w:sz w:val="28"/>
          <w:szCs w:val="28"/>
          <w:shd w:val="clear" w:color="auto" w:fill="FFFFFF"/>
        </w:rPr>
        <w:t>Кабинет медико-биологических дисциплин</w:t>
      </w:r>
    </w:p>
    <w:p w14:paraId="48C3CC8F" w14:textId="77777777" w:rsidR="00752DB4" w:rsidRPr="00752DB4" w:rsidRDefault="00752DB4" w:rsidP="00752DB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52DB4">
        <w:rPr>
          <w:color w:val="000000"/>
          <w:sz w:val="28"/>
          <w:szCs w:val="28"/>
          <w:shd w:val="clear" w:color="auto" w:fill="FFFFFF"/>
        </w:rPr>
        <w:t>(учебная аудитория, оснащенная оборудованием, техническими средствами обучения для проведения занятий всех видов, предусмотренных образовательной программой, в том числе групповых и индивидуальных консультаций, а также для проведения текущего контроля, промежуточной и государственной итоговой аттестации)</w:t>
      </w:r>
    </w:p>
    <w:p w14:paraId="1A8B6B49" w14:textId="77777777" w:rsidR="000E65B0" w:rsidRPr="00752DB4" w:rsidRDefault="000E65B0" w:rsidP="00752DB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719F811F" w14:textId="77777777" w:rsidR="000E65B0" w:rsidRPr="00752DB4" w:rsidRDefault="000E65B0">
      <w:pPr>
        <w:jc w:val="center"/>
        <w:rPr>
          <w:sz w:val="28"/>
          <w:szCs w:val="28"/>
        </w:rPr>
      </w:pPr>
    </w:p>
    <w:p w14:paraId="0F29658C" w14:textId="77777777" w:rsidR="000E65B0" w:rsidRPr="00752DB4" w:rsidRDefault="008107E3">
      <w:pPr>
        <w:jc w:val="center"/>
        <w:rPr>
          <w:b/>
          <w:sz w:val="28"/>
          <w:szCs w:val="28"/>
        </w:rPr>
      </w:pPr>
      <w:r w:rsidRPr="00752DB4">
        <w:rPr>
          <w:b/>
          <w:sz w:val="28"/>
          <w:szCs w:val="28"/>
        </w:rPr>
        <w:t>5.РЕКОМЕНДУЕМАЯ ЛИТЕРАТУРА</w:t>
      </w:r>
    </w:p>
    <w:p w14:paraId="422952E6" w14:textId="77777777" w:rsidR="000E65B0" w:rsidRPr="00752DB4" w:rsidRDefault="008107E3">
      <w:pPr>
        <w:ind w:firstLine="709"/>
        <w:rPr>
          <w:b/>
          <w:sz w:val="28"/>
          <w:szCs w:val="28"/>
        </w:rPr>
      </w:pPr>
      <w:r w:rsidRPr="00752DB4">
        <w:rPr>
          <w:b/>
          <w:sz w:val="28"/>
          <w:szCs w:val="28"/>
        </w:rPr>
        <w:t>Основная:</w:t>
      </w:r>
    </w:p>
    <w:p w14:paraId="465E0D62" w14:textId="77777777" w:rsidR="000E65B0" w:rsidRPr="00752DB4" w:rsidRDefault="008107E3">
      <w:pPr>
        <w:pStyle w:val="af1"/>
        <w:numPr>
          <w:ilvl w:val="0"/>
          <w:numId w:val="39"/>
        </w:numPr>
        <w:ind w:left="357" w:hanging="357"/>
        <w:jc w:val="both"/>
        <w:rPr>
          <w:b/>
          <w:color w:val="000000" w:themeColor="text1"/>
          <w:sz w:val="28"/>
          <w:szCs w:val="28"/>
        </w:rPr>
      </w:pPr>
      <w:r w:rsidRPr="00752DB4">
        <w:rPr>
          <w:color w:val="000000" w:themeColor="text1"/>
          <w:sz w:val="28"/>
          <w:szCs w:val="28"/>
        </w:rPr>
        <w:t xml:space="preserve">Кузьмин, С. Г. Геометрия: эллипс, гипербола и </w:t>
      </w:r>
      <w:proofErr w:type="gramStart"/>
      <w:r w:rsidRPr="00752DB4">
        <w:rPr>
          <w:color w:val="000000" w:themeColor="text1"/>
          <w:sz w:val="28"/>
          <w:szCs w:val="28"/>
        </w:rPr>
        <w:t>парабола :</w:t>
      </w:r>
      <w:proofErr w:type="gramEnd"/>
      <w:r w:rsidRPr="00752DB4">
        <w:rPr>
          <w:color w:val="000000" w:themeColor="text1"/>
          <w:sz w:val="28"/>
          <w:szCs w:val="28"/>
        </w:rPr>
        <w:t xml:space="preserve"> учебное пособие : [16+] / С. Г. Кузьмин ; Омский государственный педагогический университет. – </w:t>
      </w:r>
      <w:proofErr w:type="gramStart"/>
      <w:r w:rsidRPr="00752DB4">
        <w:rPr>
          <w:color w:val="000000" w:themeColor="text1"/>
          <w:sz w:val="28"/>
          <w:szCs w:val="28"/>
        </w:rPr>
        <w:t>Омск :</w:t>
      </w:r>
      <w:proofErr w:type="gramEnd"/>
      <w:r w:rsidRPr="00752DB4">
        <w:rPr>
          <w:color w:val="000000" w:themeColor="text1"/>
          <w:sz w:val="28"/>
          <w:szCs w:val="28"/>
        </w:rPr>
        <w:t xml:space="preserve"> Омский государственный педагогический университет (ОмГПУ), 2022. – 92 </w:t>
      </w:r>
      <w:proofErr w:type="gramStart"/>
      <w:r w:rsidRPr="00752DB4">
        <w:rPr>
          <w:color w:val="000000" w:themeColor="text1"/>
          <w:sz w:val="28"/>
          <w:szCs w:val="28"/>
        </w:rPr>
        <w:t>с. :</w:t>
      </w:r>
      <w:proofErr w:type="gramEnd"/>
      <w:r w:rsidRPr="00752DB4">
        <w:rPr>
          <w:color w:val="000000" w:themeColor="text1"/>
          <w:sz w:val="28"/>
          <w:szCs w:val="28"/>
        </w:rPr>
        <w:t xml:space="preserve"> ил. – Режим доступа: по подписке. – URL: </w:t>
      </w:r>
      <w:hyperlink r:id="rId9" w:tooltip="https://biblioclub.ru/index.php?page=book&amp;id=688026" w:history="1">
        <w:r w:rsidRPr="00752DB4">
          <w:rPr>
            <w:rStyle w:val="afe"/>
            <w:color w:val="000000" w:themeColor="text1"/>
            <w:sz w:val="28"/>
            <w:szCs w:val="28"/>
          </w:rPr>
          <w:t>https://biblioclub.ru/index.php?page=book&amp;id=688026</w:t>
        </w:r>
      </w:hyperlink>
      <w:r w:rsidRPr="00752DB4">
        <w:rPr>
          <w:color w:val="000000" w:themeColor="text1"/>
          <w:sz w:val="28"/>
          <w:szCs w:val="28"/>
        </w:rPr>
        <w:t xml:space="preserve"> (дата обращения: 01.09.2022). – </w:t>
      </w:r>
      <w:proofErr w:type="spellStart"/>
      <w:r w:rsidRPr="00752DB4">
        <w:rPr>
          <w:color w:val="000000" w:themeColor="text1"/>
          <w:sz w:val="28"/>
          <w:szCs w:val="28"/>
        </w:rPr>
        <w:t>Библиогр</w:t>
      </w:r>
      <w:proofErr w:type="spellEnd"/>
      <w:r w:rsidRPr="00752DB4">
        <w:rPr>
          <w:color w:val="000000" w:themeColor="text1"/>
          <w:sz w:val="28"/>
          <w:szCs w:val="28"/>
        </w:rPr>
        <w:t xml:space="preserve">.: с. 91. – ISBN 978-5-8268-2320-0. – </w:t>
      </w:r>
      <w:proofErr w:type="gramStart"/>
      <w:r w:rsidRPr="00752DB4">
        <w:rPr>
          <w:color w:val="000000" w:themeColor="text1"/>
          <w:sz w:val="28"/>
          <w:szCs w:val="28"/>
        </w:rPr>
        <w:t>Текст :</w:t>
      </w:r>
      <w:proofErr w:type="gramEnd"/>
      <w:r w:rsidRPr="00752DB4">
        <w:rPr>
          <w:color w:val="000000" w:themeColor="text1"/>
          <w:sz w:val="28"/>
          <w:szCs w:val="28"/>
        </w:rPr>
        <w:t xml:space="preserve"> электронный.</w:t>
      </w:r>
    </w:p>
    <w:p w14:paraId="21343B8D" w14:textId="77777777" w:rsidR="000E65B0" w:rsidRPr="00752DB4" w:rsidRDefault="008107E3">
      <w:pPr>
        <w:ind w:firstLine="709"/>
        <w:rPr>
          <w:b/>
          <w:sz w:val="28"/>
          <w:szCs w:val="28"/>
        </w:rPr>
      </w:pPr>
      <w:r w:rsidRPr="00752DB4">
        <w:rPr>
          <w:b/>
          <w:sz w:val="28"/>
          <w:szCs w:val="28"/>
        </w:rPr>
        <w:t>Дополнительная:</w:t>
      </w:r>
    </w:p>
    <w:p w14:paraId="6BDD469E" w14:textId="77777777" w:rsidR="000E65B0" w:rsidRPr="00752DB4" w:rsidRDefault="008107E3">
      <w:pPr>
        <w:pStyle w:val="af1"/>
        <w:numPr>
          <w:ilvl w:val="0"/>
          <w:numId w:val="36"/>
        </w:numPr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752DB4">
        <w:rPr>
          <w:color w:val="000000" w:themeColor="text1"/>
          <w:sz w:val="28"/>
          <w:szCs w:val="28"/>
        </w:rPr>
        <w:t>Пинус</w:t>
      </w:r>
      <w:proofErr w:type="spellEnd"/>
      <w:r w:rsidRPr="00752DB4">
        <w:rPr>
          <w:color w:val="000000" w:themeColor="text1"/>
          <w:sz w:val="28"/>
          <w:szCs w:val="28"/>
        </w:rPr>
        <w:t xml:space="preserve">, А. Г. Основы универсальной </w:t>
      </w:r>
      <w:proofErr w:type="gramStart"/>
      <w:r w:rsidRPr="00752DB4">
        <w:rPr>
          <w:color w:val="000000" w:themeColor="text1"/>
          <w:sz w:val="28"/>
          <w:szCs w:val="28"/>
        </w:rPr>
        <w:t>алгебры :</w:t>
      </w:r>
      <w:proofErr w:type="gramEnd"/>
      <w:r w:rsidRPr="00752DB4">
        <w:rPr>
          <w:color w:val="000000" w:themeColor="text1"/>
          <w:sz w:val="28"/>
          <w:szCs w:val="28"/>
        </w:rPr>
        <w:t xml:space="preserve"> учебное пособие : [16+] / А. Г. </w:t>
      </w:r>
      <w:proofErr w:type="spellStart"/>
      <w:r w:rsidRPr="00752DB4">
        <w:rPr>
          <w:color w:val="000000" w:themeColor="text1"/>
          <w:sz w:val="28"/>
          <w:szCs w:val="28"/>
        </w:rPr>
        <w:t>Пинус</w:t>
      </w:r>
      <w:proofErr w:type="spellEnd"/>
      <w:r w:rsidRPr="00752DB4">
        <w:rPr>
          <w:color w:val="000000" w:themeColor="text1"/>
          <w:sz w:val="28"/>
          <w:szCs w:val="28"/>
        </w:rPr>
        <w:t xml:space="preserve"> ; Новосибирский государственный технический университет. – 4-е изд., </w:t>
      </w:r>
      <w:proofErr w:type="spellStart"/>
      <w:r w:rsidRPr="00752DB4">
        <w:rPr>
          <w:color w:val="000000" w:themeColor="text1"/>
          <w:sz w:val="28"/>
          <w:szCs w:val="28"/>
        </w:rPr>
        <w:t>перераб</w:t>
      </w:r>
      <w:proofErr w:type="spellEnd"/>
      <w:r w:rsidRPr="00752DB4">
        <w:rPr>
          <w:color w:val="000000" w:themeColor="text1"/>
          <w:sz w:val="28"/>
          <w:szCs w:val="28"/>
        </w:rPr>
        <w:t xml:space="preserve">. и доп. – Новосибирск : Новосибирский государственный технический университет, 2019. – 184 </w:t>
      </w:r>
      <w:proofErr w:type="gramStart"/>
      <w:r w:rsidRPr="00752DB4">
        <w:rPr>
          <w:color w:val="000000" w:themeColor="text1"/>
          <w:sz w:val="28"/>
          <w:szCs w:val="28"/>
        </w:rPr>
        <w:t>с. :</w:t>
      </w:r>
      <w:proofErr w:type="gramEnd"/>
      <w:r w:rsidRPr="00752DB4">
        <w:rPr>
          <w:color w:val="000000" w:themeColor="text1"/>
          <w:sz w:val="28"/>
          <w:szCs w:val="28"/>
        </w:rPr>
        <w:t xml:space="preserve"> ил., табл. – (Учебники НГТУ). – Режим доступа: по подписке. – URL: </w:t>
      </w:r>
      <w:hyperlink r:id="rId10" w:tooltip="https://biblioclub.ru/index.php?page=book&amp;id=576461" w:history="1">
        <w:r w:rsidRPr="00752DB4">
          <w:rPr>
            <w:rStyle w:val="afe"/>
            <w:color w:val="000000" w:themeColor="text1"/>
            <w:sz w:val="28"/>
            <w:szCs w:val="28"/>
          </w:rPr>
          <w:t>https://biblioclub.ru/index.php?page=book&amp;id=576461</w:t>
        </w:r>
      </w:hyperlink>
      <w:r w:rsidRPr="00752DB4">
        <w:rPr>
          <w:color w:val="000000" w:themeColor="text1"/>
          <w:sz w:val="28"/>
          <w:szCs w:val="28"/>
        </w:rPr>
        <w:t xml:space="preserve"> (дата обращения: 01.09.2022). – </w:t>
      </w:r>
      <w:proofErr w:type="spellStart"/>
      <w:r w:rsidRPr="00752DB4">
        <w:rPr>
          <w:color w:val="000000" w:themeColor="text1"/>
          <w:sz w:val="28"/>
          <w:szCs w:val="28"/>
        </w:rPr>
        <w:t>Библиогр</w:t>
      </w:r>
      <w:proofErr w:type="spellEnd"/>
      <w:r w:rsidRPr="00752DB4">
        <w:rPr>
          <w:color w:val="000000" w:themeColor="text1"/>
          <w:sz w:val="28"/>
          <w:szCs w:val="28"/>
        </w:rPr>
        <w:t xml:space="preserve">. в кн. – ISBN 978-5-7782-3794-0. – </w:t>
      </w:r>
      <w:proofErr w:type="gramStart"/>
      <w:r w:rsidRPr="00752DB4">
        <w:rPr>
          <w:color w:val="000000" w:themeColor="text1"/>
          <w:sz w:val="28"/>
          <w:szCs w:val="28"/>
        </w:rPr>
        <w:t>Текст :</w:t>
      </w:r>
      <w:proofErr w:type="gramEnd"/>
      <w:r w:rsidRPr="00752DB4">
        <w:rPr>
          <w:color w:val="000000" w:themeColor="text1"/>
          <w:sz w:val="28"/>
          <w:szCs w:val="28"/>
        </w:rPr>
        <w:t xml:space="preserve"> электронный.</w:t>
      </w:r>
    </w:p>
    <w:p w14:paraId="22EB16A8" w14:textId="77777777" w:rsidR="000E65B0" w:rsidRPr="00752DB4" w:rsidRDefault="000E65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2FD0FD3B" w14:textId="77777777" w:rsidR="000E65B0" w:rsidRDefault="000E65B0">
      <w:pPr>
        <w:jc w:val="both"/>
        <w:rPr>
          <w:rFonts w:eastAsiaTheme="minorHAnsi"/>
          <w:sz w:val="28"/>
          <w:szCs w:val="28"/>
          <w:lang w:eastAsia="en-US"/>
        </w:rPr>
      </w:pPr>
    </w:p>
    <w:p w14:paraId="7F8F7DDF" w14:textId="77777777" w:rsidR="00752DB4" w:rsidRDefault="00752DB4">
      <w:pPr>
        <w:jc w:val="both"/>
        <w:rPr>
          <w:rFonts w:eastAsiaTheme="minorHAnsi"/>
          <w:sz w:val="28"/>
          <w:szCs w:val="28"/>
          <w:lang w:eastAsia="en-US"/>
        </w:rPr>
      </w:pPr>
    </w:p>
    <w:p w14:paraId="3EDCD21E" w14:textId="77777777" w:rsidR="00752DB4" w:rsidRDefault="00752DB4">
      <w:pPr>
        <w:jc w:val="both"/>
        <w:rPr>
          <w:rFonts w:eastAsiaTheme="minorHAnsi"/>
          <w:sz w:val="28"/>
          <w:szCs w:val="28"/>
          <w:lang w:eastAsia="en-US"/>
        </w:rPr>
      </w:pPr>
    </w:p>
    <w:p w14:paraId="38759759" w14:textId="77777777" w:rsidR="00752DB4" w:rsidRDefault="00752DB4">
      <w:pPr>
        <w:jc w:val="both"/>
        <w:rPr>
          <w:rFonts w:eastAsiaTheme="minorHAnsi"/>
          <w:sz w:val="28"/>
          <w:szCs w:val="28"/>
          <w:lang w:eastAsia="en-US"/>
        </w:rPr>
      </w:pPr>
    </w:p>
    <w:p w14:paraId="123C11FE" w14:textId="77777777" w:rsidR="00752DB4" w:rsidRDefault="00752DB4">
      <w:pPr>
        <w:jc w:val="both"/>
        <w:rPr>
          <w:rFonts w:eastAsiaTheme="minorHAnsi"/>
          <w:sz w:val="28"/>
          <w:szCs w:val="28"/>
          <w:lang w:eastAsia="en-US"/>
        </w:rPr>
      </w:pPr>
    </w:p>
    <w:p w14:paraId="258AFCE4" w14:textId="77777777" w:rsidR="00752DB4" w:rsidRDefault="00752DB4">
      <w:pPr>
        <w:jc w:val="both"/>
        <w:rPr>
          <w:rFonts w:eastAsiaTheme="minorHAnsi"/>
          <w:sz w:val="28"/>
          <w:szCs w:val="28"/>
          <w:lang w:eastAsia="en-US"/>
        </w:rPr>
      </w:pPr>
    </w:p>
    <w:p w14:paraId="60147278" w14:textId="77777777" w:rsidR="00752DB4" w:rsidRDefault="00752DB4">
      <w:pPr>
        <w:jc w:val="both"/>
        <w:rPr>
          <w:rFonts w:eastAsiaTheme="minorHAnsi"/>
          <w:sz w:val="28"/>
          <w:szCs w:val="28"/>
          <w:lang w:eastAsia="en-US"/>
        </w:rPr>
      </w:pPr>
    </w:p>
    <w:p w14:paraId="0B7855EA" w14:textId="77777777" w:rsidR="00752DB4" w:rsidRPr="00752DB4" w:rsidRDefault="00752DB4">
      <w:pPr>
        <w:jc w:val="both"/>
        <w:rPr>
          <w:rFonts w:eastAsiaTheme="minorHAnsi"/>
          <w:sz w:val="28"/>
          <w:szCs w:val="28"/>
          <w:lang w:eastAsia="en-US"/>
        </w:rPr>
      </w:pPr>
    </w:p>
    <w:p w14:paraId="2284B033" w14:textId="77777777" w:rsidR="000E65B0" w:rsidRPr="00752DB4" w:rsidRDefault="000E65B0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57686539" w14:textId="77777777" w:rsidR="000E65B0" w:rsidRDefault="008107E3">
      <w:pPr>
        <w:widowControl w:val="0"/>
        <w:tabs>
          <w:tab w:val="left" w:pos="1022"/>
        </w:tabs>
        <w:ind w:left="662" w:right="1198"/>
        <w:jc w:val="center"/>
        <w:rPr>
          <w:b/>
          <w:sz w:val="28"/>
          <w:szCs w:val="22"/>
          <w:lang w:bidi="ru-RU"/>
        </w:rPr>
      </w:pPr>
      <w:r>
        <w:rPr>
          <w:b/>
          <w:sz w:val="28"/>
          <w:szCs w:val="22"/>
          <w:lang w:bidi="ru-RU"/>
        </w:rPr>
        <w:lastRenderedPageBreak/>
        <w:t xml:space="preserve">ДОПОЛНЕНИЯ И </w:t>
      </w:r>
      <w:r w:rsidR="00752DB4">
        <w:rPr>
          <w:b/>
          <w:sz w:val="28"/>
          <w:szCs w:val="22"/>
          <w:lang w:bidi="ru-RU"/>
        </w:rPr>
        <w:t>И</w:t>
      </w:r>
      <w:r>
        <w:rPr>
          <w:b/>
          <w:sz w:val="28"/>
          <w:szCs w:val="22"/>
          <w:lang w:bidi="ru-RU"/>
        </w:rPr>
        <w:t>ЗМЕНЕНИЯ К РАБОЧЕЙ ПРОГРАММЕ</w:t>
      </w:r>
    </w:p>
    <w:p w14:paraId="5B002D99" w14:textId="77777777" w:rsidR="000E65B0" w:rsidRDefault="000E65B0">
      <w:pPr>
        <w:widowControl w:val="0"/>
        <w:tabs>
          <w:tab w:val="left" w:pos="1022"/>
        </w:tabs>
        <w:ind w:left="662" w:right="1198"/>
        <w:jc w:val="both"/>
        <w:rPr>
          <w:sz w:val="28"/>
          <w:szCs w:val="22"/>
          <w:lang w:bidi="ru-RU"/>
        </w:rPr>
      </w:pPr>
    </w:p>
    <w:p w14:paraId="30E22405" w14:textId="77777777" w:rsidR="000E65B0" w:rsidRDefault="008107E3">
      <w:pPr>
        <w:widowControl w:val="0"/>
        <w:tabs>
          <w:tab w:val="left" w:pos="1022"/>
        </w:tabs>
        <w:ind w:right="-1" w:firstLine="709"/>
        <w:jc w:val="both"/>
        <w:rPr>
          <w:sz w:val="28"/>
          <w:szCs w:val="22"/>
          <w:lang w:bidi="ru-RU"/>
        </w:rPr>
      </w:pPr>
      <w:r>
        <w:rPr>
          <w:sz w:val="28"/>
          <w:szCs w:val="22"/>
          <w:lang w:bidi="ru-RU"/>
        </w:rPr>
        <w:t>Дополнения и изменения в рабочей программе на _____/______ уч. год</w:t>
      </w:r>
    </w:p>
    <w:p w14:paraId="6E8C9AB2" w14:textId="77777777" w:rsidR="000E65B0" w:rsidRDefault="008107E3">
      <w:pPr>
        <w:widowControl w:val="0"/>
        <w:tabs>
          <w:tab w:val="left" w:pos="1022"/>
        </w:tabs>
        <w:ind w:right="-1" w:firstLine="709"/>
        <w:jc w:val="both"/>
        <w:rPr>
          <w:sz w:val="28"/>
          <w:szCs w:val="22"/>
          <w:lang w:bidi="ru-RU"/>
        </w:rPr>
      </w:pPr>
      <w:r>
        <w:rPr>
          <w:sz w:val="28"/>
          <w:szCs w:val="22"/>
          <w:lang w:bidi="ru-RU"/>
        </w:rPr>
        <w:t>_____________________________________________________________________________________________________________________________________________________________________</w:t>
      </w:r>
    </w:p>
    <w:p w14:paraId="2317986D" w14:textId="77777777" w:rsidR="000E65B0" w:rsidRDefault="008107E3">
      <w:pPr>
        <w:widowControl w:val="0"/>
        <w:tabs>
          <w:tab w:val="left" w:pos="1022"/>
        </w:tabs>
        <w:ind w:right="-1" w:firstLine="709"/>
        <w:jc w:val="both"/>
        <w:rPr>
          <w:sz w:val="28"/>
          <w:szCs w:val="22"/>
          <w:lang w:bidi="ru-RU"/>
        </w:rPr>
      </w:pPr>
      <w:r>
        <w:rPr>
          <w:sz w:val="28"/>
          <w:szCs w:val="22"/>
          <w:lang w:bidi="ru-RU"/>
        </w:rPr>
        <w:t>Дополнения и изменения рассмотрены на заседании кафедры _______________________________________________________ протокол № _____от «____» __________________20___г.</w:t>
      </w:r>
    </w:p>
    <w:p w14:paraId="5B3F4784" w14:textId="77777777" w:rsidR="000E65B0" w:rsidRDefault="000E65B0">
      <w:pPr>
        <w:widowControl w:val="0"/>
        <w:tabs>
          <w:tab w:val="left" w:pos="1022"/>
        </w:tabs>
        <w:ind w:right="-1" w:firstLine="709"/>
        <w:jc w:val="both"/>
        <w:rPr>
          <w:sz w:val="28"/>
          <w:szCs w:val="22"/>
          <w:lang w:bidi="ru-RU"/>
        </w:rPr>
      </w:pPr>
    </w:p>
    <w:p w14:paraId="25A77C74" w14:textId="77777777" w:rsidR="000E65B0" w:rsidRDefault="008107E3">
      <w:pPr>
        <w:widowControl w:val="0"/>
        <w:tabs>
          <w:tab w:val="left" w:pos="1022"/>
        </w:tabs>
        <w:ind w:right="-1" w:firstLine="709"/>
        <w:jc w:val="both"/>
        <w:rPr>
          <w:rFonts w:eastAsia="Calibri"/>
          <w:b/>
          <w:lang w:eastAsia="en-US"/>
        </w:rPr>
      </w:pPr>
      <w:proofErr w:type="spellStart"/>
      <w:r>
        <w:rPr>
          <w:sz w:val="28"/>
          <w:szCs w:val="22"/>
          <w:lang w:bidi="ru-RU"/>
        </w:rPr>
        <w:t>Зав.кафедрой</w:t>
      </w:r>
      <w:proofErr w:type="spellEnd"/>
      <w:r>
        <w:rPr>
          <w:sz w:val="28"/>
          <w:szCs w:val="22"/>
          <w:lang w:bidi="ru-RU"/>
        </w:rPr>
        <w:t xml:space="preserve"> ___________/________________</w:t>
      </w:r>
    </w:p>
    <w:p w14:paraId="255E3E64" w14:textId="77777777" w:rsidR="000E65B0" w:rsidRDefault="000E65B0">
      <w:pPr>
        <w:widowControl w:val="0"/>
        <w:tabs>
          <w:tab w:val="left" w:pos="5640"/>
        </w:tabs>
        <w:rPr>
          <w:sz w:val="22"/>
          <w:szCs w:val="22"/>
          <w:lang w:eastAsia="en-US"/>
        </w:rPr>
      </w:pPr>
    </w:p>
    <w:p w14:paraId="2B8C4A69" w14:textId="77777777" w:rsidR="000E65B0" w:rsidRDefault="000E65B0">
      <w:pPr>
        <w:ind w:firstLine="709"/>
        <w:jc w:val="both"/>
        <w:rPr>
          <w:rFonts w:eastAsiaTheme="minorHAnsi"/>
          <w:lang w:eastAsia="en-US"/>
        </w:rPr>
      </w:pPr>
    </w:p>
    <w:p w14:paraId="400F6DF2" w14:textId="77777777" w:rsidR="000E65B0" w:rsidRDefault="000E65B0">
      <w:pPr>
        <w:jc w:val="center"/>
        <w:rPr>
          <w:b/>
        </w:rPr>
      </w:pPr>
    </w:p>
    <w:p w14:paraId="2AF9A18D" w14:textId="77777777" w:rsidR="000E65B0" w:rsidRDefault="000E65B0">
      <w:pPr>
        <w:ind w:firstLine="720"/>
        <w:jc w:val="right"/>
        <w:rPr>
          <w:b/>
          <w:i/>
        </w:rPr>
      </w:pPr>
    </w:p>
    <w:sectPr w:rsidR="000E65B0" w:rsidSect="000E65B0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3525C" w14:textId="77777777" w:rsidR="00845AB4" w:rsidRDefault="00845AB4">
      <w:r>
        <w:separator/>
      </w:r>
    </w:p>
  </w:endnote>
  <w:endnote w:type="continuationSeparator" w:id="0">
    <w:p w14:paraId="5C2A0606" w14:textId="77777777" w:rsidR="00845AB4" w:rsidRDefault="00845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Franklin Gothic Medium Cond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065FD" w14:textId="77777777" w:rsidR="000E65B0" w:rsidRDefault="001B5560">
    <w:pPr>
      <w:pStyle w:val="13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8107E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107E3">
      <w:rPr>
        <w:rStyle w:val="af4"/>
      </w:rPr>
      <w:t>32</w:t>
    </w:r>
    <w:r>
      <w:rPr>
        <w:rStyle w:val="af4"/>
      </w:rPr>
      <w:fldChar w:fldCharType="end"/>
    </w:r>
  </w:p>
  <w:p w14:paraId="5645769F" w14:textId="77777777" w:rsidR="000E65B0" w:rsidRDefault="000E65B0">
    <w:pPr>
      <w:pStyle w:val="1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F4EE3" w14:textId="77777777" w:rsidR="000E65B0" w:rsidRDefault="000E65B0">
    <w:pPr>
      <w:pStyle w:val="1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0EA95" w14:textId="77777777" w:rsidR="00845AB4" w:rsidRDefault="00845AB4">
      <w:r>
        <w:separator/>
      </w:r>
    </w:p>
  </w:footnote>
  <w:footnote w:type="continuationSeparator" w:id="0">
    <w:p w14:paraId="1CF5E027" w14:textId="77777777" w:rsidR="00845AB4" w:rsidRDefault="00845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8D4C6" w14:textId="77777777" w:rsidR="000E65B0" w:rsidRDefault="001B5560">
    <w:pPr>
      <w:pStyle w:val="15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8107E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107E3">
      <w:rPr>
        <w:rStyle w:val="af4"/>
      </w:rPr>
      <w:t>32</w:t>
    </w:r>
    <w:r>
      <w:rPr>
        <w:rStyle w:val="af4"/>
      </w:rPr>
      <w:fldChar w:fldCharType="end"/>
    </w:r>
  </w:p>
  <w:p w14:paraId="5CF79CCD" w14:textId="77777777" w:rsidR="000E65B0" w:rsidRDefault="000E65B0">
    <w:pPr>
      <w:pStyle w:val="1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119A7" w14:textId="77777777" w:rsidR="000E65B0" w:rsidRDefault="001B5560">
    <w:pPr>
      <w:pStyle w:val="15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8107E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752DB4">
      <w:rPr>
        <w:rStyle w:val="af4"/>
        <w:noProof/>
      </w:rPr>
      <w:t>16</w:t>
    </w:r>
    <w:r>
      <w:rPr>
        <w:rStyle w:val="af4"/>
      </w:rPr>
      <w:fldChar w:fldCharType="end"/>
    </w:r>
  </w:p>
  <w:p w14:paraId="0801D1D8" w14:textId="77777777" w:rsidR="000E65B0" w:rsidRDefault="000E65B0">
    <w:pPr>
      <w:pStyle w:val="1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B1092"/>
    <w:multiLevelType w:val="hybridMultilevel"/>
    <w:tmpl w:val="D5A816BC"/>
    <w:lvl w:ilvl="0" w:tplc="AC247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5A8E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303F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9697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6858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BE90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D04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EC1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FE44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42EA6"/>
    <w:multiLevelType w:val="hybridMultilevel"/>
    <w:tmpl w:val="A672E04E"/>
    <w:lvl w:ilvl="0" w:tplc="A78E7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262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D02E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9866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0AE0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8000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12B7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04AD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D057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3A1A59"/>
    <w:multiLevelType w:val="hybridMultilevel"/>
    <w:tmpl w:val="A372D4AE"/>
    <w:lvl w:ilvl="0" w:tplc="CBDE8D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6CD766">
      <w:numFmt w:val="none"/>
      <w:lvlText w:val=""/>
      <w:lvlJc w:val="left"/>
      <w:pPr>
        <w:tabs>
          <w:tab w:val="num" w:pos="360"/>
        </w:tabs>
      </w:pPr>
    </w:lvl>
    <w:lvl w:ilvl="2" w:tplc="1DDA9A18">
      <w:numFmt w:val="none"/>
      <w:lvlText w:val=""/>
      <w:lvlJc w:val="left"/>
      <w:pPr>
        <w:tabs>
          <w:tab w:val="num" w:pos="360"/>
        </w:tabs>
      </w:pPr>
    </w:lvl>
    <w:lvl w:ilvl="3" w:tplc="F55A2A12">
      <w:numFmt w:val="none"/>
      <w:lvlText w:val=""/>
      <w:lvlJc w:val="left"/>
      <w:pPr>
        <w:tabs>
          <w:tab w:val="num" w:pos="360"/>
        </w:tabs>
      </w:pPr>
    </w:lvl>
    <w:lvl w:ilvl="4" w:tplc="630079FC">
      <w:numFmt w:val="none"/>
      <w:lvlText w:val=""/>
      <w:lvlJc w:val="left"/>
      <w:pPr>
        <w:tabs>
          <w:tab w:val="num" w:pos="360"/>
        </w:tabs>
      </w:pPr>
    </w:lvl>
    <w:lvl w:ilvl="5" w:tplc="191484EE">
      <w:numFmt w:val="none"/>
      <w:lvlText w:val=""/>
      <w:lvlJc w:val="left"/>
      <w:pPr>
        <w:tabs>
          <w:tab w:val="num" w:pos="360"/>
        </w:tabs>
      </w:pPr>
    </w:lvl>
    <w:lvl w:ilvl="6" w:tplc="2DEC332A">
      <w:numFmt w:val="none"/>
      <w:lvlText w:val=""/>
      <w:lvlJc w:val="left"/>
      <w:pPr>
        <w:tabs>
          <w:tab w:val="num" w:pos="360"/>
        </w:tabs>
      </w:pPr>
    </w:lvl>
    <w:lvl w:ilvl="7" w:tplc="361C1D32">
      <w:numFmt w:val="none"/>
      <w:lvlText w:val=""/>
      <w:lvlJc w:val="left"/>
      <w:pPr>
        <w:tabs>
          <w:tab w:val="num" w:pos="360"/>
        </w:tabs>
      </w:pPr>
    </w:lvl>
    <w:lvl w:ilvl="8" w:tplc="83BC394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5312C55"/>
    <w:multiLevelType w:val="hybridMultilevel"/>
    <w:tmpl w:val="E3EEA9F0"/>
    <w:lvl w:ilvl="0" w:tplc="F872ED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53A49EA">
      <w:start w:val="1"/>
      <w:numFmt w:val="lowerLetter"/>
      <w:lvlText w:val="%2."/>
      <w:lvlJc w:val="left"/>
      <w:pPr>
        <w:ind w:left="1789" w:hanging="360"/>
      </w:pPr>
    </w:lvl>
    <w:lvl w:ilvl="2" w:tplc="01F0C8A6">
      <w:start w:val="1"/>
      <w:numFmt w:val="lowerRoman"/>
      <w:lvlText w:val="%3."/>
      <w:lvlJc w:val="right"/>
      <w:pPr>
        <w:ind w:left="2509" w:hanging="180"/>
      </w:pPr>
    </w:lvl>
    <w:lvl w:ilvl="3" w:tplc="1C8EEAEA">
      <w:start w:val="1"/>
      <w:numFmt w:val="decimal"/>
      <w:lvlText w:val="%4."/>
      <w:lvlJc w:val="left"/>
      <w:pPr>
        <w:ind w:left="3229" w:hanging="360"/>
      </w:pPr>
    </w:lvl>
    <w:lvl w:ilvl="4" w:tplc="9D2AEB2C">
      <w:start w:val="1"/>
      <w:numFmt w:val="lowerLetter"/>
      <w:lvlText w:val="%5."/>
      <w:lvlJc w:val="left"/>
      <w:pPr>
        <w:ind w:left="3949" w:hanging="360"/>
      </w:pPr>
    </w:lvl>
    <w:lvl w:ilvl="5" w:tplc="9C7249E4">
      <w:start w:val="1"/>
      <w:numFmt w:val="lowerRoman"/>
      <w:lvlText w:val="%6."/>
      <w:lvlJc w:val="right"/>
      <w:pPr>
        <w:ind w:left="4669" w:hanging="180"/>
      </w:pPr>
    </w:lvl>
    <w:lvl w:ilvl="6" w:tplc="0FFA5B2C">
      <w:start w:val="1"/>
      <w:numFmt w:val="decimal"/>
      <w:lvlText w:val="%7."/>
      <w:lvlJc w:val="left"/>
      <w:pPr>
        <w:ind w:left="5389" w:hanging="360"/>
      </w:pPr>
    </w:lvl>
    <w:lvl w:ilvl="7" w:tplc="0AFA6C3A">
      <w:start w:val="1"/>
      <w:numFmt w:val="lowerLetter"/>
      <w:lvlText w:val="%8."/>
      <w:lvlJc w:val="left"/>
      <w:pPr>
        <w:ind w:left="6109" w:hanging="360"/>
      </w:pPr>
    </w:lvl>
    <w:lvl w:ilvl="8" w:tplc="63029DC2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1E3B06"/>
    <w:multiLevelType w:val="hybridMultilevel"/>
    <w:tmpl w:val="106E9ABE"/>
    <w:lvl w:ilvl="0" w:tplc="19AC49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5EFD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B893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5E81F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70F7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6E38C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3AFDC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C02E5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9A283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9C84327"/>
    <w:multiLevelType w:val="hybridMultilevel"/>
    <w:tmpl w:val="EFFE74A8"/>
    <w:lvl w:ilvl="0" w:tplc="F0405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D50C9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3CCCD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ADCC8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62878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6443C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8B2BC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EC81D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55616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B561F9"/>
    <w:multiLevelType w:val="hybridMultilevel"/>
    <w:tmpl w:val="AE30D960"/>
    <w:lvl w:ilvl="0" w:tplc="D17279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44C6AE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B24611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7CA27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32D81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742ACE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D36985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2F2209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A003CB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E7B113C"/>
    <w:multiLevelType w:val="hybridMultilevel"/>
    <w:tmpl w:val="DB3AF7A6"/>
    <w:lvl w:ilvl="0" w:tplc="5346028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DCE7468">
      <w:start w:val="1"/>
      <w:numFmt w:val="bullet"/>
      <w:lvlText w:val="o"/>
      <w:lvlJc w:val="left"/>
      <w:pPr>
        <w:tabs>
          <w:tab w:val="num" w:pos="-5389"/>
        </w:tabs>
        <w:ind w:left="-5389" w:hanging="360"/>
      </w:pPr>
      <w:rPr>
        <w:rFonts w:ascii="Courier New" w:hAnsi="Courier New" w:hint="default"/>
      </w:rPr>
    </w:lvl>
    <w:lvl w:ilvl="2" w:tplc="27540C6C">
      <w:start w:val="1"/>
      <w:numFmt w:val="bullet"/>
      <w:lvlText w:val=""/>
      <w:lvlJc w:val="left"/>
      <w:pPr>
        <w:tabs>
          <w:tab w:val="num" w:pos="-4669"/>
        </w:tabs>
        <w:ind w:left="-4669" w:hanging="360"/>
      </w:pPr>
      <w:rPr>
        <w:rFonts w:ascii="Wingdings" w:hAnsi="Wingdings" w:hint="default"/>
      </w:rPr>
    </w:lvl>
    <w:lvl w:ilvl="3" w:tplc="D02C9DA4">
      <w:start w:val="1"/>
      <w:numFmt w:val="bullet"/>
      <w:lvlText w:val=""/>
      <w:lvlJc w:val="left"/>
      <w:pPr>
        <w:tabs>
          <w:tab w:val="num" w:pos="-3949"/>
        </w:tabs>
        <w:ind w:left="-3949" w:hanging="360"/>
      </w:pPr>
      <w:rPr>
        <w:rFonts w:ascii="Symbol" w:hAnsi="Symbol" w:hint="default"/>
      </w:rPr>
    </w:lvl>
    <w:lvl w:ilvl="4" w:tplc="47224B08">
      <w:start w:val="1"/>
      <w:numFmt w:val="bullet"/>
      <w:lvlText w:val="o"/>
      <w:lvlJc w:val="left"/>
      <w:pPr>
        <w:tabs>
          <w:tab w:val="num" w:pos="-3229"/>
        </w:tabs>
        <w:ind w:left="-3229" w:hanging="360"/>
      </w:pPr>
      <w:rPr>
        <w:rFonts w:ascii="Courier New" w:hAnsi="Courier New" w:hint="default"/>
      </w:rPr>
    </w:lvl>
    <w:lvl w:ilvl="5" w:tplc="D312D110">
      <w:start w:val="1"/>
      <w:numFmt w:val="bullet"/>
      <w:lvlText w:val=""/>
      <w:lvlJc w:val="left"/>
      <w:pPr>
        <w:tabs>
          <w:tab w:val="num" w:pos="-2509"/>
        </w:tabs>
        <w:ind w:left="-2509" w:hanging="360"/>
      </w:pPr>
      <w:rPr>
        <w:rFonts w:ascii="Wingdings" w:hAnsi="Wingdings" w:hint="default"/>
      </w:rPr>
    </w:lvl>
    <w:lvl w:ilvl="6" w:tplc="D22A4680">
      <w:start w:val="1"/>
      <w:numFmt w:val="bullet"/>
      <w:lvlText w:val=""/>
      <w:lvlJc w:val="left"/>
      <w:pPr>
        <w:tabs>
          <w:tab w:val="num" w:pos="-1789"/>
        </w:tabs>
        <w:ind w:left="-1789" w:hanging="360"/>
      </w:pPr>
      <w:rPr>
        <w:rFonts w:ascii="Symbol" w:hAnsi="Symbol" w:hint="default"/>
      </w:rPr>
    </w:lvl>
    <w:lvl w:ilvl="7" w:tplc="2BA48346">
      <w:start w:val="1"/>
      <w:numFmt w:val="bullet"/>
      <w:lvlText w:val="o"/>
      <w:lvlJc w:val="left"/>
      <w:pPr>
        <w:tabs>
          <w:tab w:val="num" w:pos="-1069"/>
        </w:tabs>
        <w:ind w:left="-1069" w:hanging="360"/>
      </w:pPr>
      <w:rPr>
        <w:rFonts w:ascii="Courier New" w:hAnsi="Courier New" w:hint="default"/>
      </w:rPr>
    </w:lvl>
    <w:lvl w:ilvl="8" w:tplc="8B6C56A4">
      <w:start w:val="1"/>
      <w:numFmt w:val="bullet"/>
      <w:lvlText w:val=""/>
      <w:lvlJc w:val="left"/>
      <w:pPr>
        <w:tabs>
          <w:tab w:val="num" w:pos="-349"/>
        </w:tabs>
        <w:ind w:left="-349" w:hanging="360"/>
      </w:pPr>
      <w:rPr>
        <w:rFonts w:ascii="Wingdings" w:hAnsi="Wingdings" w:hint="default"/>
      </w:rPr>
    </w:lvl>
  </w:abstractNum>
  <w:abstractNum w:abstractNumId="8" w15:restartNumberingAfterBreak="0">
    <w:nsid w:val="1F147D19"/>
    <w:multiLevelType w:val="hybridMultilevel"/>
    <w:tmpl w:val="DB9435AC"/>
    <w:lvl w:ilvl="0" w:tplc="501CAEC6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68BA211E">
      <w:start w:val="1"/>
      <w:numFmt w:val="decimal"/>
      <w:lvlText w:val="%2."/>
      <w:lvlJc w:val="left"/>
      <w:pPr>
        <w:tabs>
          <w:tab w:val="num" w:pos="11"/>
        </w:tabs>
        <w:ind w:left="11" w:hanging="360"/>
      </w:pPr>
    </w:lvl>
    <w:lvl w:ilvl="2" w:tplc="01C8BF94">
      <w:start w:val="1"/>
      <w:numFmt w:val="decimal"/>
      <w:lvlText w:val="%3."/>
      <w:lvlJc w:val="left"/>
      <w:pPr>
        <w:tabs>
          <w:tab w:val="num" w:pos="731"/>
        </w:tabs>
        <w:ind w:left="731" w:hanging="360"/>
      </w:pPr>
    </w:lvl>
    <w:lvl w:ilvl="3" w:tplc="19F2A940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8574175C">
      <w:start w:val="1"/>
      <w:numFmt w:val="decimal"/>
      <w:lvlText w:val="%5."/>
      <w:lvlJc w:val="left"/>
      <w:pPr>
        <w:tabs>
          <w:tab w:val="num" w:pos="2171"/>
        </w:tabs>
        <w:ind w:left="2171" w:hanging="360"/>
      </w:pPr>
    </w:lvl>
    <w:lvl w:ilvl="5" w:tplc="83D02946">
      <w:start w:val="1"/>
      <w:numFmt w:val="decimal"/>
      <w:lvlText w:val="%6."/>
      <w:lvlJc w:val="left"/>
      <w:pPr>
        <w:tabs>
          <w:tab w:val="num" w:pos="2891"/>
        </w:tabs>
        <w:ind w:left="2891" w:hanging="360"/>
      </w:pPr>
    </w:lvl>
    <w:lvl w:ilvl="6" w:tplc="D2C2FEC0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9EC6B2C4">
      <w:start w:val="1"/>
      <w:numFmt w:val="decimal"/>
      <w:lvlText w:val="%8."/>
      <w:lvlJc w:val="left"/>
      <w:pPr>
        <w:tabs>
          <w:tab w:val="num" w:pos="4331"/>
        </w:tabs>
        <w:ind w:left="4331" w:hanging="360"/>
      </w:pPr>
    </w:lvl>
    <w:lvl w:ilvl="8" w:tplc="8070D324">
      <w:start w:val="1"/>
      <w:numFmt w:val="decimal"/>
      <w:lvlText w:val="%9."/>
      <w:lvlJc w:val="left"/>
      <w:pPr>
        <w:tabs>
          <w:tab w:val="num" w:pos="5051"/>
        </w:tabs>
        <w:ind w:left="5051" w:hanging="360"/>
      </w:pPr>
    </w:lvl>
  </w:abstractNum>
  <w:abstractNum w:abstractNumId="9" w15:restartNumberingAfterBreak="0">
    <w:nsid w:val="22A97335"/>
    <w:multiLevelType w:val="hybridMultilevel"/>
    <w:tmpl w:val="280A6C30"/>
    <w:lvl w:ilvl="0" w:tplc="CA2EC7A4">
      <w:start w:val="1"/>
      <w:numFmt w:val="decimal"/>
      <w:lvlText w:val="%1."/>
      <w:lvlJc w:val="left"/>
      <w:pPr>
        <w:ind w:left="1429" w:hanging="360"/>
      </w:pPr>
    </w:lvl>
    <w:lvl w:ilvl="1" w:tplc="50A64772">
      <w:start w:val="1"/>
      <w:numFmt w:val="lowerLetter"/>
      <w:lvlText w:val="%2."/>
      <w:lvlJc w:val="left"/>
      <w:pPr>
        <w:ind w:left="2149" w:hanging="360"/>
      </w:pPr>
    </w:lvl>
    <w:lvl w:ilvl="2" w:tplc="3D3810C6">
      <w:start w:val="1"/>
      <w:numFmt w:val="lowerRoman"/>
      <w:lvlText w:val="%3."/>
      <w:lvlJc w:val="right"/>
      <w:pPr>
        <w:ind w:left="2869" w:hanging="180"/>
      </w:pPr>
    </w:lvl>
    <w:lvl w:ilvl="3" w:tplc="D20EF85E">
      <w:start w:val="1"/>
      <w:numFmt w:val="decimal"/>
      <w:lvlText w:val="%4."/>
      <w:lvlJc w:val="left"/>
      <w:pPr>
        <w:ind w:left="3589" w:hanging="360"/>
      </w:pPr>
    </w:lvl>
    <w:lvl w:ilvl="4" w:tplc="D6B2FFAE">
      <w:start w:val="1"/>
      <w:numFmt w:val="lowerLetter"/>
      <w:lvlText w:val="%5."/>
      <w:lvlJc w:val="left"/>
      <w:pPr>
        <w:ind w:left="4309" w:hanging="360"/>
      </w:pPr>
    </w:lvl>
    <w:lvl w:ilvl="5" w:tplc="8594DEEC">
      <w:start w:val="1"/>
      <w:numFmt w:val="lowerRoman"/>
      <w:lvlText w:val="%6."/>
      <w:lvlJc w:val="right"/>
      <w:pPr>
        <w:ind w:left="5029" w:hanging="180"/>
      </w:pPr>
    </w:lvl>
    <w:lvl w:ilvl="6" w:tplc="8D86DFA2">
      <w:start w:val="1"/>
      <w:numFmt w:val="decimal"/>
      <w:lvlText w:val="%7."/>
      <w:lvlJc w:val="left"/>
      <w:pPr>
        <w:ind w:left="5749" w:hanging="360"/>
      </w:pPr>
    </w:lvl>
    <w:lvl w:ilvl="7" w:tplc="0AD4E6E6">
      <w:start w:val="1"/>
      <w:numFmt w:val="lowerLetter"/>
      <w:lvlText w:val="%8."/>
      <w:lvlJc w:val="left"/>
      <w:pPr>
        <w:ind w:left="6469" w:hanging="360"/>
      </w:pPr>
    </w:lvl>
    <w:lvl w:ilvl="8" w:tplc="9E4C7A00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5351C36"/>
    <w:multiLevelType w:val="hybridMultilevel"/>
    <w:tmpl w:val="1AA223D2"/>
    <w:lvl w:ilvl="0" w:tplc="88DE2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385F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64627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10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E6F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FC4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4AA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40FA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3E26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1D70"/>
    <w:multiLevelType w:val="hybridMultilevel"/>
    <w:tmpl w:val="2402B69A"/>
    <w:lvl w:ilvl="0" w:tplc="D3A63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7E7CA0">
      <w:start w:val="1"/>
      <w:numFmt w:val="lowerLetter"/>
      <w:lvlText w:val="%2."/>
      <w:lvlJc w:val="left"/>
      <w:pPr>
        <w:ind w:left="1440" w:hanging="360"/>
      </w:pPr>
    </w:lvl>
    <w:lvl w:ilvl="2" w:tplc="AE16FD3C">
      <w:start w:val="1"/>
      <w:numFmt w:val="lowerRoman"/>
      <w:lvlText w:val="%3."/>
      <w:lvlJc w:val="right"/>
      <w:pPr>
        <w:ind w:left="2160" w:hanging="180"/>
      </w:pPr>
    </w:lvl>
    <w:lvl w:ilvl="3" w:tplc="7C24137C">
      <w:start w:val="1"/>
      <w:numFmt w:val="decimal"/>
      <w:lvlText w:val="%4."/>
      <w:lvlJc w:val="left"/>
      <w:pPr>
        <w:ind w:left="2880" w:hanging="360"/>
      </w:pPr>
    </w:lvl>
    <w:lvl w:ilvl="4" w:tplc="C0F637B2">
      <w:start w:val="1"/>
      <w:numFmt w:val="lowerLetter"/>
      <w:lvlText w:val="%5."/>
      <w:lvlJc w:val="left"/>
      <w:pPr>
        <w:ind w:left="3600" w:hanging="360"/>
      </w:pPr>
    </w:lvl>
    <w:lvl w:ilvl="5" w:tplc="2A2E77A8">
      <w:start w:val="1"/>
      <w:numFmt w:val="lowerRoman"/>
      <w:lvlText w:val="%6."/>
      <w:lvlJc w:val="right"/>
      <w:pPr>
        <w:ind w:left="4320" w:hanging="180"/>
      </w:pPr>
    </w:lvl>
    <w:lvl w:ilvl="6" w:tplc="E4FE8D5C">
      <w:start w:val="1"/>
      <w:numFmt w:val="decimal"/>
      <w:lvlText w:val="%7."/>
      <w:lvlJc w:val="left"/>
      <w:pPr>
        <w:ind w:left="5040" w:hanging="360"/>
      </w:pPr>
    </w:lvl>
    <w:lvl w:ilvl="7" w:tplc="7B8C1250">
      <w:start w:val="1"/>
      <w:numFmt w:val="lowerLetter"/>
      <w:lvlText w:val="%8."/>
      <w:lvlJc w:val="left"/>
      <w:pPr>
        <w:ind w:left="5760" w:hanging="360"/>
      </w:pPr>
    </w:lvl>
    <w:lvl w:ilvl="8" w:tplc="DD189C8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D0863"/>
    <w:multiLevelType w:val="hybridMultilevel"/>
    <w:tmpl w:val="B7F265FA"/>
    <w:lvl w:ilvl="0" w:tplc="83CEF64C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4B3CB2FE">
      <w:numFmt w:val="none"/>
      <w:lvlText w:val=""/>
      <w:lvlJc w:val="left"/>
      <w:pPr>
        <w:tabs>
          <w:tab w:val="num" w:pos="360"/>
        </w:tabs>
      </w:pPr>
    </w:lvl>
    <w:lvl w:ilvl="2" w:tplc="2E283040">
      <w:numFmt w:val="none"/>
      <w:lvlText w:val=""/>
      <w:lvlJc w:val="left"/>
      <w:pPr>
        <w:tabs>
          <w:tab w:val="num" w:pos="360"/>
        </w:tabs>
      </w:pPr>
    </w:lvl>
    <w:lvl w:ilvl="3" w:tplc="50982712">
      <w:numFmt w:val="none"/>
      <w:lvlText w:val=""/>
      <w:lvlJc w:val="left"/>
      <w:pPr>
        <w:tabs>
          <w:tab w:val="num" w:pos="360"/>
        </w:tabs>
      </w:pPr>
    </w:lvl>
    <w:lvl w:ilvl="4" w:tplc="62D057D0">
      <w:numFmt w:val="none"/>
      <w:lvlText w:val=""/>
      <w:lvlJc w:val="left"/>
      <w:pPr>
        <w:tabs>
          <w:tab w:val="num" w:pos="360"/>
        </w:tabs>
      </w:pPr>
    </w:lvl>
    <w:lvl w:ilvl="5" w:tplc="57105A8C">
      <w:numFmt w:val="none"/>
      <w:lvlText w:val=""/>
      <w:lvlJc w:val="left"/>
      <w:pPr>
        <w:tabs>
          <w:tab w:val="num" w:pos="360"/>
        </w:tabs>
      </w:pPr>
    </w:lvl>
    <w:lvl w:ilvl="6" w:tplc="2B6ADB88">
      <w:numFmt w:val="none"/>
      <w:lvlText w:val=""/>
      <w:lvlJc w:val="left"/>
      <w:pPr>
        <w:tabs>
          <w:tab w:val="num" w:pos="360"/>
        </w:tabs>
      </w:pPr>
    </w:lvl>
    <w:lvl w:ilvl="7" w:tplc="8A2C2930">
      <w:numFmt w:val="none"/>
      <w:lvlText w:val=""/>
      <w:lvlJc w:val="left"/>
      <w:pPr>
        <w:tabs>
          <w:tab w:val="num" w:pos="360"/>
        </w:tabs>
      </w:pPr>
    </w:lvl>
    <w:lvl w:ilvl="8" w:tplc="94027C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F8951AE"/>
    <w:multiLevelType w:val="hybridMultilevel"/>
    <w:tmpl w:val="8F285364"/>
    <w:lvl w:ilvl="0" w:tplc="866E9D7E">
      <w:start w:val="1"/>
      <w:numFmt w:val="decimal"/>
      <w:lvlText w:val="%1."/>
      <w:lvlJc w:val="left"/>
      <w:pPr>
        <w:ind w:left="720" w:hanging="360"/>
      </w:pPr>
    </w:lvl>
    <w:lvl w:ilvl="1" w:tplc="50A8D5D8">
      <w:start w:val="1"/>
      <w:numFmt w:val="lowerLetter"/>
      <w:lvlText w:val="%2."/>
      <w:lvlJc w:val="left"/>
      <w:pPr>
        <w:ind w:left="1440" w:hanging="360"/>
      </w:pPr>
    </w:lvl>
    <w:lvl w:ilvl="2" w:tplc="486A7DDA">
      <w:start w:val="1"/>
      <w:numFmt w:val="lowerRoman"/>
      <w:lvlText w:val="%3."/>
      <w:lvlJc w:val="right"/>
      <w:pPr>
        <w:ind w:left="2160" w:hanging="180"/>
      </w:pPr>
    </w:lvl>
    <w:lvl w:ilvl="3" w:tplc="B62EB436">
      <w:start w:val="1"/>
      <w:numFmt w:val="decimal"/>
      <w:lvlText w:val="%4."/>
      <w:lvlJc w:val="left"/>
      <w:pPr>
        <w:ind w:left="2880" w:hanging="360"/>
      </w:pPr>
    </w:lvl>
    <w:lvl w:ilvl="4" w:tplc="3390924E">
      <w:start w:val="1"/>
      <w:numFmt w:val="lowerLetter"/>
      <w:lvlText w:val="%5."/>
      <w:lvlJc w:val="left"/>
      <w:pPr>
        <w:ind w:left="3600" w:hanging="360"/>
      </w:pPr>
    </w:lvl>
    <w:lvl w:ilvl="5" w:tplc="3C12F192">
      <w:start w:val="1"/>
      <w:numFmt w:val="lowerRoman"/>
      <w:lvlText w:val="%6."/>
      <w:lvlJc w:val="right"/>
      <w:pPr>
        <w:ind w:left="4320" w:hanging="180"/>
      </w:pPr>
    </w:lvl>
    <w:lvl w:ilvl="6" w:tplc="17B60EE2">
      <w:start w:val="1"/>
      <w:numFmt w:val="decimal"/>
      <w:lvlText w:val="%7."/>
      <w:lvlJc w:val="left"/>
      <w:pPr>
        <w:ind w:left="5040" w:hanging="360"/>
      </w:pPr>
    </w:lvl>
    <w:lvl w:ilvl="7" w:tplc="30E04A5C">
      <w:start w:val="1"/>
      <w:numFmt w:val="lowerLetter"/>
      <w:lvlText w:val="%8."/>
      <w:lvlJc w:val="left"/>
      <w:pPr>
        <w:ind w:left="5760" w:hanging="360"/>
      </w:pPr>
    </w:lvl>
    <w:lvl w:ilvl="8" w:tplc="F98886A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B59A3"/>
    <w:multiLevelType w:val="hybridMultilevel"/>
    <w:tmpl w:val="3122537E"/>
    <w:lvl w:ilvl="0" w:tplc="9680486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E9E63B2">
      <w:start w:val="1"/>
      <w:numFmt w:val="lowerLetter"/>
      <w:lvlText w:val="%2."/>
      <w:lvlJc w:val="left"/>
      <w:pPr>
        <w:ind w:left="2149" w:hanging="360"/>
      </w:pPr>
    </w:lvl>
    <w:lvl w:ilvl="2" w:tplc="195886F8">
      <w:start w:val="1"/>
      <w:numFmt w:val="lowerRoman"/>
      <w:lvlText w:val="%3."/>
      <w:lvlJc w:val="right"/>
      <w:pPr>
        <w:ind w:left="2869" w:hanging="180"/>
      </w:pPr>
    </w:lvl>
    <w:lvl w:ilvl="3" w:tplc="39F2509A">
      <w:start w:val="1"/>
      <w:numFmt w:val="decimal"/>
      <w:lvlText w:val="%4."/>
      <w:lvlJc w:val="left"/>
      <w:pPr>
        <w:ind w:left="3589" w:hanging="360"/>
      </w:pPr>
    </w:lvl>
    <w:lvl w:ilvl="4" w:tplc="79622F66">
      <w:start w:val="1"/>
      <w:numFmt w:val="lowerLetter"/>
      <w:lvlText w:val="%5."/>
      <w:lvlJc w:val="left"/>
      <w:pPr>
        <w:ind w:left="4309" w:hanging="360"/>
      </w:pPr>
    </w:lvl>
    <w:lvl w:ilvl="5" w:tplc="C15C6BFA">
      <w:start w:val="1"/>
      <w:numFmt w:val="lowerRoman"/>
      <w:lvlText w:val="%6."/>
      <w:lvlJc w:val="right"/>
      <w:pPr>
        <w:ind w:left="5029" w:hanging="180"/>
      </w:pPr>
    </w:lvl>
    <w:lvl w:ilvl="6" w:tplc="D79E6148">
      <w:start w:val="1"/>
      <w:numFmt w:val="decimal"/>
      <w:lvlText w:val="%7."/>
      <w:lvlJc w:val="left"/>
      <w:pPr>
        <w:ind w:left="5749" w:hanging="360"/>
      </w:pPr>
    </w:lvl>
    <w:lvl w:ilvl="7" w:tplc="6B10A8C8">
      <w:start w:val="1"/>
      <w:numFmt w:val="lowerLetter"/>
      <w:lvlText w:val="%8."/>
      <w:lvlJc w:val="left"/>
      <w:pPr>
        <w:ind w:left="6469" w:hanging="360"/>
      </w:pPr>
    </w:lvl>
    <w:lvl w:ilvl="8" w:tplc="88E081B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CE5C12"/>
    <w:multiLevelType w:val="hybridMultilevel"/>
    <w:tmpl w:val="F21019D8"/>
    <w:lvl w:ilvl="0" w:tplc="D1787E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D8AAB31A">
      <w:start w:val="1"/>
      <w:numFmt w:val="lowerLetter"/>
      <w:lvlText w:val="%2."/>
      <w:lvlJc w:val="left"/>
      <w:pPr>
        <w:ind w:left="1647" w:hanging="360"/>
      </w:pPr>
    </w:lvl>
    <w:lvl w:ilvl="2" w:tplc="9DE87A32">
      <w:start w:val="1"/>
      <w:numFmt w:val="lowerRoman"/>
      <w:lvlText w:val="%3."/>
      <w:lvlJc w:val="right"/>
      <w:pPr>
        <w:ind w:left="2367" w:hanging="180"/>
      </w:pPr>
    </w:lvl>
    <w:lvl w:ilvl="3" w:tplc="7758DB2A">
      <w:start w:val="1"/>
      <w:numFmt w:val="decimal"/>
      <w:lvlText w:val="%4."/>
      <w:lvlJc w:val="left"/>
      <w:pPr>
        <w:ind w:left="3087" w:hanging="360"/>
      </w:pPr>
    </w:lvl>
    <w:lvl w:ilvl="4" w:tplc="5D0E5298">
      <w:start w:val="1"/>
      <w:numFmt w:val="lowerLetter"/>
      <w:lvlText w:val="%5."/>
      <w:lvlJc w:val="left"/>
      <w:pPr>
        <w:ind w:left="3807" w:hanging="360"/>
      </w:pPr>
    </w:lvl>
    <w:lvl w:ilvl="5" w:tplc="FD4291A6">
      <w:start w:val="1"/>
      <w:numFmt w:val="lowerRoman"/>
      <w:lvlText w:val="%6."/>
      <w:lvlJc w:val="right"/>
      <w:pPr>
        <w:ind w:left="4527" w:hanging="180"/>
      </w:pPr>
    </w:lvl>
    <w:lvl w:ilvl="6" w:tplc="FDA081EE">
      <w:start w:val="1"/>
      <w:numFmt w:val="decimal"/>
      <w:lvlText w:val="%7."/>
      <w:lvlJc w:val="left"/>
      <w:pPr>
        <w:ind w:left="5247" w:hanging="360"/>
      </w:pPr>
    </w:lvl>
    <w:lvl w:ilvl="7" w:tplc="283A861E">
      <w:start w:val="1"/>
      <w:numFmt w:val="lowerLetter"/>
      <w:lvlText w:val="%8."/>
      <w:lvlJc w:val="left"/>
      <w:pPr>
        <w:ind w:left="5967" w:hanging="360"/>
      </w:pPr>
    </w:lvl>
    <w:lvl w:ilvl="8" w:tplc="B60C767C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9B64CDD"/>
    <w:multiLevelType w:val="hybridMultilevel"/>
    <w:tmpl w:val="68807DB4"/>
    <w:lvl w:ilvl="0" w:tplc="E32E21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5425F7A">
      <w:numFmt w:val="none"/>
      <w:lvlText w:val=""/>
      <w:lvlJc w:val="left"/>
      <w:pPr>
        <w:tabs>
          <w:tab w:val="num" w:pos="360"/>
        </w:tabs>
      </w:pPr>
    </w:lvl>
    <w:lvl w:ilvl="2" w:tplc="5CFA4CE8">
      <w:numFmt w:val="none"/>
      <w:lvlText w:val=""/>
      <w:lvlJc w:val="left"/>
      <w:pPr>
        <w:tabs>
          <w:tab w:val="num" w:pos="360"/>
        </w:tabs>
      </w:pPr>
    </w:lvl>
    <w:lvl w:ilvl="3" w:tplc="E36C3AD8">
      <w:numFmt w:val="none"/>
      <w:lvlText w:val=""/>
      <w:lvlJc w:val="left"/>
      <w:pPr>
        <w:tabs>
          <w:tab w:val="num" w:pos="360"/>
        </w:tabs>
      </w:pPr>
    </w:lvl>
    <w:lvl w:ilvl="4" w:tplc="DC0AE848">
      <w:numFmt w:val="none"/>
      <w:lvlText w:val=""/>
      <w:lvlJc w:val="left"/>
      <w:pPr>
        <w:tabs>
          <w:tab w:val="num" w:pos="360"/>
        </w:tabs>
      </w:pPr>
    </w:lvl>
    <w:lvl w:ilvl="5" w:tplc="AD0C3A14">
      <w:numFmt w:val="none"/>
      <w:lvlText w:val=""/>
      <w:lvlJc w:val="left"/>
      <w:pPr>
        <w:tabs>
          <w:tab w:val="num" w:pos="360"/>
        </w:tabs>
      </w:pPr>
    </w:lvl>
    <w:lvl w:ilvl="6" w:tplc="8DDE26A4">
      <w:numFmt w:val="none"/>
      <w:lvlText w:val=""/>
      <w:lvlJc w:val="left"/>
      <w:pPr>
        <w:tabs>
          <w:tab w:val="num" w:pos="360"/>
        </w:tabs>
      </w:pPr>
    </w:lvl>
    <w:lvl w:ilvl="7" w:tplc="AC829946">
      <w:numFmt w:val="none"/>
      <w:lvlText w:val=""/>
      <w:lvlJc w:val="left"/>
      <w:pPr>
        <w:tabs>
          <w:tab w:val="num" w:pos="360"/>
        </w:tabs>
      </w:pPr>
    </w:lvl>
    <w:lvl w:ilvl="8" w:tplc="998AD6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3BC53919"/>
    <w:multiLevelType w:val="hybridMultilevel"/>
    <w:tmpl w:val="7B280E22"/>
    <w:lvl w:ilvl="0" w:tplc="6A0260C2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578AB0AC">
      <w:start w:val="1"/>
      <w:numFmt w:val="lowerLetter"/>
      <w:lvlText w:val="%2."/>
      <w:lvlJc w:val="left"/>
      <w:pPr>
        <w:ind w:left="1789" w:hanging="360"/>
      </w:pPr>
    </w:lvl>
    <w:lvl w:ilvl="2" w:tplc="62F2389A">
      <w:start w:val="1"/>
      <w:numFmt w:val="lowerRoman"/>
      <w:lvlText w:val="%3."/>
      <w:lvlJc w:val="right"/>
      <w:pPr>
        <w:ind w:left="2509" w:hanging="180"/>
      </w:pPr>
    </w:lvl>
    <w:lvl w:ilvl="3" w:tplc="D892D61C">
      <w:start w:val="1"/>
      <w:numFmt w:val="decimal"/>
      <w:lvlText w:val="%4."/>
      <w:lvlJc w:val="left"/>
      <w:pPr>
        <w:ind w:left="3229" w:hanging="360"/>
      </w:pPr>
    </w:lvl>
    <w:lvl w:ilvl="4" w:tplc="AFFA7590">
      <w:start w:val="1"/>
      <w:numFmt w:val="lowerLetter"/>
      <w:lvlText w:val="%5."/>
      <w:lvlJc w:val="left"/>
      <w:pPr>
        <w:ind w:left="3949" w:hanging="360"/>
      </w:pPr>
    </w:lvl>
    <w:lvl w:ilvl="5" w:tplc="9920CAF4">
      <w:start w:val="1"/>
      <w:numFmt w:val="lowerRoman"/>
      <w:lvlText w:val="%6."/>
      <w:lvlJc w:val="right"/>
      <w:pPr>
        <w:ind w:left="4669" w:hanging="180"/>
      </w:pPr>
    </w:lvl>
    <w:lvl w:ilvl="6" w:tplc="7C2C105A">
      <w:start w:val="1"/>
      <w:numFmt w:val="decimal"/>
      <w:lvlText w:val="%7."/>
      <w:lvlJc w:val="left"/>
      <w:pPr>
        <w:ind w:left="5389" w:hanging="360"/>
      </w:pPr>
    </w:lvl>
    <w:lvl w:ilvl="7" w:tplc="9EA6DA36">
      <w:start w:val="1"/>
      <w:numFmt w:val="lowerLetter"/>
      <w:lvlText w:val="%8."/>
      <w:lvlJc w:val="left"/>
      <w:pPr>
        <w:ind w:left="6109" w:hanging="360"/>
      </w:pPr>
    </w:lvl>
    <w:lvl w:ilvl="8" w:tplc="C8ECBD80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023475E"/>
    <w:multiLevelType w:val="hybridMultilevel"/>
    <w:tmpl w:val="6D887A0A"/>
    <w:lvl w:ilvl="0" w:tplc="535EB3F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3ACC3786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7D06B1EE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8B326872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72767F0E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C9426458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170A2B5A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8EC479F4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62515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85056D3"/>
    <w:multiLevelType w:val="hybridMultilevel"/>
    <w:tmpl w:val="23DE57CA"/>
    <w:lvl w:ilvl="0" w:tplc="7C043832">
      <w:start w:val="1"/>
      <w:numFmt w:val="decimal"/>
      <w:lvlText w:val="%1."/>
      <w:lvlJc w:val="left"/>
      <w:pPr>
        <w:ind w:left="928" w:hanging="360"/>
      </w:pPr>
      <w:rPr>
        <w:rFonts w:ascii="Open Sans" w:hAnsi="Open Sans" w:cs="Open Sans" w:hint="default"/>
        <w:color w:val="454545"/>
        <w:sz w:val="23"/>
      </w:rPr>
    </w:lvl>
    <w:lvl w:ilvl="1" w:tplc="4EE88AC8">
      <w:start w:val="1"/>
      <w:numFmt w:val="lowerLetter"/>
      <w:lvlText w:val="%2."/>
      <w:lvlJc w:val="left"/>
      <w:pPr>
        <w:ind w:left="1648" w:hanging="360"/>
      </w:pPr>
    </w:lvl>
    <w:lvl w:ilvl="2" w:tplc="853CC76E">
      <w:start w:val="1"/>
      <w:numFmt w:val="lowerRoman"/>
      <w:lvlText w:val="%3."/>
      <w:lvlJc w:val="right"/>
      <w:pPr>
        <w:ind w:left="2368" w:hanging="180"/>
      </w:pPr>
    </w:lvl>
    <w:lvl w:ilvl="3" w:tplc="6EA63158">
      <w:start w:val="1"/>
      <w:numFmt w:val="decimal"/>
      <w:lvlText w:val="%4."/>
      <w:lvlJc w:val="left"/>
      <w:pPr>
        <w:ind w:left="3088" w:hanging="360"/>
      </w:pPr>
    </w:lvl>
    <w:lvl w:ilvl="4" w:tplc="8C226BEC">
      <w:start w:val="1"/>
      <w:numFmt w:val="lowerLetter"/>
      <w:lvlText w:val="%5."/>
      <w:lvlJc w:val="left"/>
      <w:pPr>
        <w:ind w:left="3808" w:hanging="360"/>
      </w:pPr>
    </w:lvl>
    <w:lvl w:ilvl="5" w:tplc="CC78AE06">
      <w:start w:val="1"/>
      <w:numFmt w:val="lowerRoman"/>
      <w:lvlText w:val="%6."/>
      <w:lvlJc w:val="right"/>
      <w:pPr>
        <w:ind w:left="4528" w:hanging="180"/>
      </w:pPr>
    </w:lvl>
    <w:lvl w:ilvl="6" w:tplc="B060E6DC">
      <w:start w:val="1"/>
      <w:numFmt w:val="decimal"/>
      <w:lvlText w:val="%7."/>
      <w:lvlJc w:val="left"/>
      <w:pPr>
        <w:ind w:left="5248" w:hanging="360"/>
      </w:pPr>
    </w:lvl>
    <w:lvl w:ilvl="7" w:tplc="2E32A478">
      <w:start w:val="1"/>
      <w:numFmt w:val="lowerLetter"/>
      <w:lvlText w:val="%8."/>
      <w:lvlJc w:val="left"/>
      <w:pPr>
        <w:ind w:left="5968" w:hanging="360"/>
      </w:pPr>
    </w:lvl>
    <w:lvl w:ilvl="8" w:tplc="2454F914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E096579"/>
    <w:multiLevelType w:val="hybridMultilevel"/>
    <w:tmpl w:val="E1B46F16"/>
    <w:lvl w:ilvl="0" w:tplc="386CEE8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5D32D288">
      <w:numFmt w:val="none"/>
      <w:lvlText w:val=""/>
      <w:lvlJc w:val="left"/>
      <w:pPr>
        <w:tabs>
          <w:tab w:val="num" w:pos="360"/>
        </w:tabs>
      </w:pPr>
    </w:lvl>
    <w:lvl w:ilvl="2" w:tplc="3E20C286">
      <w:numFmt w:val="none"/>
      <w:lvlText w:val=""/>
      <w:lvlJc w:val="left"/>
      <w:pPr>
        <w:tabs>
          <w:tab w:val="num" w:pos="360"/>
        </w:tabs>
      </w:pPr>
    </w:lvl>
    <w:lvl w:ilvl="3" w:tplc="10C829E8">
      <w:numFmt w:val="none"/>
      <w:lvlText w:val=""/>
      <w:lvlJc w:val="left"/>
      <w:pPr>
        <w:tabs>
          <w:tab w:val="num" w:pos="360"/>
        </w:tabs>
      </w:pPr>
    </w:lvl>
    <w:lvl w:ilvl="4" w:tplc="F5381DD2">
      <w:numFmt w:val="none"/>
      <w:lvlText w:val=""/>
      <w:lvlJc w:val="left"/>
      <w:pPr>
        <w:tabs>
          <w:tab w:val="num" w:pos="360"/>
        </w:tabs>
      </w:pPr>
    </w:lvl>
    <w:lvl w:ilvl="5" w:tplc="55EEE92A">
      <w:numFmt w:val="none"/>
      <w:lvlText w:val=""/>
      <w:lvlJc w:val="left"/>
      <w:pPr>
        <w:tabs>
          <w:tab w:val="num" w:pos="360"/>
        </w:tabs>
      </w:pPr>
    </w:lvl>
    <w:lvl w:ilvl="6" w:tplc="8A9058D8">
      <w:numFmt w:val="none"/>
      <w:lvlText w:val=""/>
      <w:lvlJc w:val="left"/>
      <w:pPr>
        <w:tabs>
          <w:tab w:val="num" w:pos="360"/>
        </w:tabs>
      </w:pPr>
    </w:lvl>
    <w:lvl w:ilvl="7" w:tplc="CA8E2328">
      <w:numFmt w:val="none"/>
      <w:lvlText w:val=""/>
      <w:lvlJc w:val="left"/>
      <w:pPr>
        <w:tabs>
          <w:tab w:val="num" w:pos="360"/>
        </w:tabs>
      </w:pPr>
    </w:lvl>
    <w:lvl w:ilvl="8" w:tplc="0C1AAC3C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FC87460"/>
    <w:multiLevelType w:val="hybridMultilevel"/>
    <w:tmpl w:val="BF720C34"/>
    <w:lvl w:ilvl="0" w:tplc="A0E056B4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BEFE9BB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46CB0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DE7240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C3DC873A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397E28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6D68CBB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738A045A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5FD26C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1FB4671"/>
    <w:multiLevelType w:val="hybridMultilevel"/>
    <w:tmpl w:val="14DC96CA"/>
    <w:lvl w:ilvl="0" w:tplc="294CC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826C76A">
      <w:numFmt w:val="none"/>
      <w:lvlText w:val=""/>
      <w:lvlJc w:val="left"/>
      <w:pPr>
        <w:tabs>
          <w:tab w:val="num" w:pos="360"/>
        </w:tabs>
      </w:pPr>
    </w:lvl>
    <w:lvl w:ilvl="2" w:tplc="DD745430">
      <w:numFmt w:val="none"/>
      <w:lvlText w:val=""/>
      <w:lvlJc w:val="left"/>
      <w:pPr>
        <w:tabs>
          <w:tab w:val="num" w:pos="360"/>
        </w:tabs>
      </w:pPr>
    </w:lvl>
    <w:lvl w:ilvl="3" w:tplc="1422AFAA">
      <w:numFmt w:val="none"/>
      <w:lvlText w:val=""/>
      <w:lvlJc w:val="left"/>
      <w:pPr>
        <w:tabs>
          <w:tab w:val="num" w:pos="360"/>
        </w:tabs>
      </w:pPr>
    </w:lvl>
    <w:lvl w:ilvl="4" w:tplc="B0DEB8BC">
      <w:numFmt w:val="none"/>
      <w:lvlText w:val=""/>
      <w:lvlJc w:val="left"/>
      <w:pPr>
        <w:tabs>
          <w:tab w:val="num" w:pos="360"/>
        </w:tabs>
      </w:pPr>
    </w:lvl>
    <w:lvl w:ilvl="5" w:tplc="B68EECF8">
      <w:numFmt w:val="none"/>
      <w:lvlText w:val=""/>
      <w:lvlJc w:val="left"/>
      <w:pPr>
        <w:tabs>
          <w:tab w:val="num" w:pos="360"/>
        </w:tabs>
      </w:pPr>
    </w:lvl>
    <w:lvl w:ilvl="6" w:tplc="908EFCDC">
      <w:numFmt w:val="none"/>
      <w:lvlText w:val=""/>
      <w:lvlJc w:val="left"/>
      <w:pPr>
        <w:tabs>
          <w:tab w:val="num" w:pos="360"/>
        </w:tabs>
      </w:pPr>
    </w:lvl>
    <w:lvl w:ilvl="7" w:tplc="330E15E6">
      <w:numFmt w:val="none"/>
      <w:lvlText w:val=""/>
      <w:lvlJc w:val="left"/>
      <w:pPr>
        <w:tabs>
          <w:tab w:val="num" w:pos="360"/>
        </w:tabs>
      </w:pPr>
    </w:lvl>
    <w:lvl w:ilvl="8" w:tplc="5CE8A3CA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30706A1"/>
    <w:multiLevelType w:val="hybridMultilevel"/>
    <w:tmpl w:val="03484740"/>
    <w:lvl w:ilvl="0" w:tplc="F98C36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0FC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824E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4A5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27E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1E1F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9613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BB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74D4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776D27"/>
    <w:multiLevelType w:val="hybridMultilevel"/>
    <w:tmpl w:val="71309C06"/>
    <w:lvl w:ilvl="0" w:tplc="35124EDE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F0A0E8A0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E072012A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FDB83DA4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1FABA1C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52DE689A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4D12338A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8810757A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69B4A36E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56C57A22"/>
    <w:multiLevelType w:val="hybridMultilevel"/>
    <w:tmpl w:val="55CC0A3E"/>
    <w:lvl w:ilvl="0" w:tplc="4724AD7C">
      <w:start w:val="1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A4ECDE6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8B303552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2B40BAC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4344F8EE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8DD2252E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A086A450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6D8D1F8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C4601950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58DE773D"/>
    <w:multiLevelType w:val="hybridMultilevel"/>
    <w:tmpl w:val="803E4626"/>
    <w:lvl w:ilvl="0" w:tplc="AEF8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6D86AA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3EF5DE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B9A3BB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09EBA0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17E0BE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A9AB6FE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0FE9DFC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4F25CF2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 w15:restartNumberingAfterBreak="0">
    <w:nsid w:val="59EF7F26"/>
    <w:multiLevelType w:val="hybridMultilevel"/>
    <w:tmpl w:val="4BE641F2"/>
    <w:lvl w:ilvl="0" w:tplc="3C4ED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B886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12C08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50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0CFE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6E03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2C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239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16CB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C7EE4"/>
    <w:multiLevelType w:val="hybridMultilevel"/>
    <w:tmpl w:val="74462046"/>
    <w:lvl w:ilvl="0" w:tplc="7922A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7A07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530FD3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A99A0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C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68D0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522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1C0A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C61F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0079DD"/>
    <w:multiLevelType w:val="hybridMultilevel"/>
    <w:tmpl w:val="B3962F3C"/>
    <w:lvl w:ilvl="0" w:tplc="7E6C9C3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96FA5C6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354241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CD6640C4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320C661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7EEA7B06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1FF8E0EA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2864CB0A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E56CEBA0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5CE5091"/>
    <w:multiLevelType w:val="hybridMultilevel"/>
    <w:tmpl w:val="380C6B46"/>
    <w:lvl w:ilvl="0" w:tplc="BAC81654">
      <w:start w:val="1"/>
      <w:numFmt w:val="decimal"/>
      <w:lvlText w:val="%1."/>
      <w:lvlJc w:val="left"/>
      <w:pPr>
        <w:ind w:left="1429" w:hanging="360"/>
      </w:pPr>
    </w:lvl>
    <w:lvl w:ilvl="1" w:tplc="03029B2C">
      <w:start w:val="1"/>
      <w:numFmt w:val="lowerLetter"/>
      <w:lvlText w:val="%2."/>
      <w:lvlJc w:val="left"/>
      <w:pPr>
        <w:ind w:left="2149" w:hanging="360"/>
      </w:pPr>
    </w:lvl>
    <w:lvl w:ilvl="2" w:tplc="8E1C6D70">
      <w:start w:val="1"/>
      <w:numFmt w:val="lowerRoman"/>
      <w:lvlText w:val="%3."/>
      <w:lvlJc w:val="right"/>
      <w:pPr>
        <w:ind w:left="2869" w:hanging="180"/>
      </w:pPr>
    </w:lvl>
    <w:lvl w:ilvl="3" w:tplc="E8EC4D04">
      <w:start w:val="1"/>
      <w:numFmt w:val="decimal"/>
      <w:lvlText w:val="%4."/>
      <w:lvlJc w:val="left"/>
      <w:pPr>
        <w:ind w:left="3589" w:hanging="360"/>
      </w:pPr>
    </w:lvl>
    <w:lvl w:ilvl="4" w:tplc="F6FE26C2">
      <w:start w:val="1"/>
      <w:numFmt w:val="lowerLetter"/>
      <w:lvlText w:val="%5."/>
      <w:lvlJc w:val="left"/>
      <w:pPr>
        <w:ind w:left="4309" w:hanging="360"/>
      </w:pPr>
    </w:lvl>
    <w:lvl w:ilvl="5" w:tplc="58D44870">
      <w:start w:val="1"/>
      <w:numFmt w:val="lowerRoman"/>
      <w:lvlText w:val="%6."/>
      <w:lvlJc w:val="right"/>
      <w:pPr>
        <w:ind w:left="5029" w:hanging="180"/>
      </w:pPr>
    </w:lvl>
    <w:lvl w:ilvl="6" w:tplc="86ECB366">
      <w:start w:val="1"/>
      <w:numFmt w:val="decimal"/>
      <w:lvlText w:val="%7."/>
      <w:lvlJc w:val="left"/>
      <w:pPr>
        <w:ind w:left="5749" w:hanging="360"/>
      </w:pPr>
    </w:lvl>
    <w:lvl w:ilvl="7" w:tplc="F44CAC58">
      <w:start w:val="1"/>
      <w:numFmt w:val="lowerLetter"/>
      <w:lvlText w:val="%8."/>
      <w:lvlJc w:val="left"/>
      <w:pPr>
        <w:ind w:left="6469" w:hanging="360"/>
      </w:pPr>
    </w:lvl>
    <w:lvl w:ilvl="8" w:tplc="585EA4B8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A034C5"/>
    <w:multiLevelType w:val="hybridMultilevel"/>
    <w:tmpl w:val="6BA62CE0"/>
    <w:lvl w:ilvl="0" w:tplc="D6CE44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2829A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62B0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E4BF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387E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A240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D03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4EB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AEC3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05D25"/>
    <w:multiLevelType w:val="hybridMultilevel"/>
    <w:tmpl w:val="35125130"/>
    <w:lvl w:ilvl="0" w:tplc="32F65A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92707A8C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F0005F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53CCC9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9E4E88E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F14C9F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6B2E85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73C3BB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C312FAD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F3523A1"/>
    <w:multiLevelType w:val="hybridMultilevel"/>
    <w:tmpl w:val="FCEA54F8"/>
    <w:lvl w:ilvl="0" w:tplc="3EB4122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7B48F74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58865EE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6A40E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6B2F1FA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5B0778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89281C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55E6526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44AA2D8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 w15:restartNumberingAfterBreak="0">
    <w:nsid w:val="70606142"/>
    <w:multiLevelType w:val="hybridMultilevel"/>
    <w:tmpl w:val="DB34F5E2"/>
    <w:lvl w:ilvl="0" w:tplc="8586E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968BF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3E573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F5243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DE9C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694B4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D3A6C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54E2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F2A9D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680D1B"/>
    <w:multiLevelType w:val="hybridMultilevel"/>
    <w:tmpl w:val="F094207E"/>
    <w:lvl w:ilvl="0" w:tplc="D0C80C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FE435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94E37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408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FE36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8DE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46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C29A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008F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214858"/>
    <w:multiLevelType w:val="hybridMultilevel"/>
    <w:tmpl w:val="38961F9E"/>
    <w:lvl w:ilvl="0" w:tplc="4B324B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83946AF6">
      <w:start w:val="1"/>
      <w:numFmt w:val="lowerLetter"/>
      <w:lvlText w:val="%2."/>
      <w:lvlJc w:val="left"/>
      <w:pPr>
        <w:ind w:left="1080" w:hanging="360"/>
      </w:pPr>
    </w:lvl>
    <w:lvl w:ilvl="2" w:tplc="CCD6BCF2">
      <w:start w:val="1"/>
      <w:numFmt w:val="lowerRoman"/>
      <w:lvlText w:val="%3."/>
      <w:lvlJc w:val="right"/>
      <w:pPr>
        <w:ind w:left="1800" w:hanging="180"/>
      </w:pPr>
    </w:lvl>
    <w:lvl w:ilvl="3" w:tplc="112C0080">
      <w:start w:val="1"/>
      <w:numFmt w:val="decimal"/>
      <w:lvlText w:val="%4."/>
      <w:lvlJc w:val="left"/>
      <w:pPr>
        <w:ind w:left="2520" w:hanging="360"/>
      </w:pPr>
    </w:lvl>
    <w:lvl w:ilvl="4" w:tplc="97B21BA4">
      <w:start w:val="1"/>
      <w:numFmt w:val="lowerLetter"/>
      <w:lvlText w:val="%5."/>
      <w:lvlJc w:val="left"/>
      <w:pPr>
        <w:ind w:left="3240" w:hanging="360"/>
      </w:pPr>
    </w:lvl>
    <w:lvl w:ilvl="5" w:tplc="BE66C91A">
      <w:start w:val="1"/>
      <w:numFmt w:val="lowerRoman"/>
      <w:lvlText w:val="%6."/>
      <w:lvlJc w:val="right"/>
      <w:pPr>
        <w:ind w:left="3960" w:hanging="180"/>
      </w:pPr>
    </w:lvl>
    <w:lvl w:ilvl="6" w:tplc="A52E5A48">
      <w:start w:val="1"/>
      <w:numFmt w:val="decimal"/>
      <w:lvlText w:val="%7."/>
      <w:lvlJc w:val="left"/>
      <w:pPr>
        <w:ind w:left="4680" w:hanging="360"/>
      </w:pPr>
    </w:lvl>
    <w:lvl w:ilvl="7" w:tplc="08924420">
      <w:start w:val="1"/>
      <w:numFmt w:val="lowerLetter"/>
      <w:lvlText w:val="%8."/>
      <w:lvlJc w:val="left"/>
      <w:pPr>
        <w:ind w:left="5400" w:hanging="360"/>
      </w:pPr>
    </w:lvl>
    <w:lvl w:ilvl="8" w:tplc="DD36E81A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E4A11"/>
    <w:multiLevelType w:val="hybridMultilevel"/>
    <w:tmpl w:val="6A84E6B4"/>
    <w:lvl w:ilvl="0" w:tplc="4E0EF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7B619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480A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52E1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C6EC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329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DAB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DE69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389A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AB2DA6"/>
    <w:multiLevelType w:val="hybridMultilevel"/>
    <w:tmpl w:val="E506A942"/>
    <w:lvl w:ilvl="0" w:tplc="C10A4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BE77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26FB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2F6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167D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2E9C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E2E3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C265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5273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927748">
    <w:abstractNumId w:val="21"/>
  </w:num>
  <w:num w:numId="2" w16cid:durableId="74206179">
    <w:abstractNumId w:val="8"/>
  </w:num>
  <w:num w:numId="3" w16cid:durableId="168059662">
    <w:abstractNumId w:val="4"/>
  </w:num>
  <w:num w:numId="4" w16cid:durableId="712118870">
    <w:abstractNumId w:val="18"/>
  </w:num>
  <w:num w:numId="5" w16cid:durableId="136723974">
    <w:abstractNumId w:val="27"/>
  </w:num>
  <w:num w:numId="6" w16cid:durableId="2026521061">
    <w:abstractNumId w:val="10"/>
  </w:num>
  <w:num w:numId="7" w16cid:durableId="1691836796">
    <w:abstractNumId w:val="28"/>
  </w:num>
  <w:num w:numId="8" w16cid:durableId="1126316211">
    <w:abstractNumId w:val="23"/>
  </w:num>
  <w:num w:numId="9" w16cid:durableId="955209269">
    <w:abstractNumId w:val="6"/>
  </w:num>
  <w:num w:numId="10" w16cid:durableId="1180007730">
    <w:abstractNumId w:val="29"/>
  </w:num>
  <w:num w:numId="11" w16cid:durableId="513762365">
    <w:abstractNumId w:val="38"/>
  </w:num>
  <w:num w:numId="12" w16cid:durableId="1485929249">
    <w:abstractNumId w:val="25"/>
  </w:num>
  <w:num w:numId="13" w16cid:durableId="1323309611">
    <w:abstractNumId w:val="0"/>
  </w:num>
  <w:num w:numId="14" w16cid:durableId="8678612">
    <w:abstractNumId w:val="24"/>
  </w:num>
  <w:num w:numId="15" w16cid:durableId="1503735901">
    <w:abstractNumId w:val="3"/>
  </w:num>
  <w:num w:numId="16" w16cid:durableId="214434212">
    <w:abstractNumId w:val="12"/>
  </w:num>
  <w:num w:numId="17" w16cid:durableId="1451242580">
    <w:abstractNumId w:val="20"/>
  </w:num>
  <w:num w:numId="18" w16cid:durableId="419789658">
    <w:abstractNumId w:val="35"/>
  </w:num>
  <w:num w:numId="19" w16cid:durableId="445393101">
    <w:abstractNumId w:val="32"/>
  </w:num>
  <w:num w:numId="20" w16cid:durableId="225576358">
    <w:abstractNumId w:val="37"/>
  </w:num>
  <w:num w:numId="21" w16cid:durableId="893084123">
    <w:abstractNumId w:val="31"/>
  </w:num>
  <w:num w:numId="22" w16cid:durableId="1395005281">
    <w:abstractNumId w:val="15"/>
  </w:num>
  <w:num w:numId="23" w16cid:durableId="531725301">
    <w:abstractNumId w:val="33"/>
  </w:num>
  <w:num w:numId="24" w16cid:durableId="1425955513">
    <w:abstractNumId w:val="5"/>
  </w:num>
  <w:num w:numId="25" w16cid:durableId="893471792">
    <w:abstractNumId w:val="34"/>
  </w:num>
  <w:num w:numId="26" w16cid:durableId="1981038925">
    <w:abstractNumId w:val="26"/>
  </w:num>
  <w:num w:numId="27" w16cid:durableId="1101607988">
    <w:abstractNumId w:val="7"/>
  </w:num>
  <w:num w:numId="28" w16cid:durableId="757874554">
    <w:abstractNumId w:val="2"/>
  </w:num>
  <w:num w:numId="29" w16cid:durableId="23868919">
    <w:abstractNumId w:val="16"/>
  </w:num>
  <w:num w:numId="30" w16cid:durableId="1318387772">
    <w:abstractNumId w:val="22"/>
  </w:num>
  <w:num w:numId="31" w16cid:durableId="718673507">
    <w:abstractNumId w:val="36"/>
  </w:num>
  <w:num w:numId="32" w16cid:durableId="2095391615">
    <w:abstractNumId w:val="11"/>
  </w:num>
  <w:num w:numId="33" w16cid:durableId="1958291788">
    <w:abstractNumId w:val="13"/>
  </w:num>
  <w:num w:numId="34" w16cid:durableId="2117480754">
    <w:abstractNumId w:val="30"/>
  </w:num>
  <w:num w:numId="35" w16cid:durableId="992300255">
    <w:abstractNumId w:val="14"/>
  </w:num>
  <w:num w:numId="36" w16cid:durableId="1681395663">
    <w:abstractNumId w:val="9"/>
  </w:num>
  <w:num w:numId="37" w16cid:durableId="1790666272">
    <w:abstractNumId w:val="17"/>
  </w:num>
  <w:num w:numId="38" w16cid:durableId="422067053">
    <w:abstractNumId w:val="1"/>
  </w:num>
  <w:num w:numId="39" w16cid:durableId="14830828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5B0"/>
    <w:rsid w:val="000E65B0"/>
    <w:rsid w:val="001B5560"/>
    <w:rsid w:val="001E67F1"/>
    <w:rsid w:val="002131C0"/>
    <w:rsid w:val="003E177D"/>
    <w:rsid w:val="00565117"/>
    <w:rsid w:val="007045B8"/>
    <w:rsid w:val="00752DB4"/>
    <w:rsid w:val="008107E3"/>
    <w:rsid w:val="00845AB4"/>
    <w:rsid w:val="00926B0D"/>
    <w:rsid w:val="009D2BEE"/>
    <w:rsid w:val="00B57300"/>
    <w:rsid w:val="00D410DF"/>
    <w:rsid w:val="00E16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49CC0"/>
  <w15:docId w15:val="{4900ED69-D873-43F5-8B58-FADCDBE15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0E65B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E65B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E65B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0E65B0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E65B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E65B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0E65B0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E65B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E65B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0E65B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E65B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0E65B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E65B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0E65B0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E65B0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0E65B0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0E65B0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E65B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E65B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E65B0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0E65B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0E65B0"/>
    <w:rPr>
      <w:i/>
    </w:rPr>
  </w:style>
  <w:style w:type="character" w:customStyle="1" w:styleId="HeaderChar">
    <w:name w:val="Header Char"/>
    <w:basedOn w:val="a0"/>
    <w:uiPriority w:val="99"/>
    <w:rsid w:val="000E65B0"/>
  </w:style>
  <w:style w:type="character" w:customStyle="1" w:styleId="FooterChar">
    <w:name w:val="Footer Char"/>
    <w:basedOn w:val="a0"/>
    <w:uiPriority w:val="99"/>
    <w:rsid w:val="000E65B0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0E65B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0E65B0"/>
  </w:style>
  <w:style w:type="table" w:customStyle="1" w:styleId="TableGridLight">
    <w:name w:val="Table Grid Light"/>
    <w:basedOn w:val="a1"/>
    <w:uiPriority w:val="59"/>
    <w:rsid w:val="000E65B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0E65B0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0E65B0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E65B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E65B0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0E65B0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sid w:val="000E65B0"/>
    <w:rPr>
      <w:sz w:val="20"/>
    </w:rPr>
  </w:style>
  <w:style w:type="character" w:customStyle="1" w:styleId="a9">
    <w:name w:val="Текст концевой сноски Знак"/>
    <w:link w:val="a8"/>
    <w:uiPriority w:val="99"/>
    <w:rsid w:val="000E65B0"/>
    <w:rPr>
      <w:sz w:val="20"/>
    </w:rPr>
  </w:style>
  <w:style w:type="character" w:styleId="aa">
    <w:name w:val="endnote reference"/>
    <w:basedOn w:val="a0"/>
    <w:uiPriority w:val="99"/>
    <w:semiHidden/>
    <w:unhideWhenUsed/>
    <w:rsid w:val="000E65B0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0E65B0"/>
    <w:pPr>
      <w:spacing w:after="57"/>
    </w:pPr>
  </w:style>
  <w:style w:type="paragraph" w:styleId="22">
    <w:name w:val="toc 2"/>
    <w:basedOn w:val="a"/>
    <w:next w:val="a"/>
    <w:uiPriority w:val="39"/>
    <w:unhideWhenUsed/>
    <w:rsid w:val="000E65B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E65B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E65B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E65B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E65B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E65B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E65B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E65B0"/>
    <w:pPr>
      <w:spacing w:after="57"/>
      <w:ind w:left="2268"/>
    </w:pPr>
  </w:style>
  <w:style w:type="paragraph" w:styleId="ab">
    <w:name w:val="TOC Heading"/>
    <w:uiPriority w:val="39"/>
    <w:unhideWhenUsed/>
    <w:rsid w:val="000E65B0"/>
  </w:style>
  <w:style w:type="paragraph" w:styleId="ac">
    <w:name w:val="table of figures"/>
    <w:basedOn w:val="a"/>
    <w:next w:val="a"/>
    <w:uiPriority w:val="99"/>
    <w:unhideWhenUsed/>
    <w:rsid w:val="000E65B0"/>
  </w:style>
  <w:style w:type="paragraph" w:customStyle="1" w:styleId="110">
    <w:name w:val="Заголовок 11"/>
    <w:basedOn w:val="a"/>
    <w:next w:val="a"/>
    <w:link w:val="12"/>
    <w:qFormat/>
    <w:rsid w:val="000E65B0"/>
    <w:pPr>
      <w:keepNext/>
      <w:outlineLvl w:val="0"/>
    </w:pPr>
    <w:rPr>
      <w:sz w:val="28"/>
      <w:szCs w:val="20"/>
    </w:rPr>
  </w:style>
  <w:style w:type="paragraph" w:customStyle="1" w:styleId="210">
    <w:name w:val="Заголовок 21"/>
    <w:basedOn w:val="a"/>
    <w:next w:val="a"/>
    <w:link w:val="23"/>
    <w:uiPriority w:val="9"/>
    <w:unhideWhenUsed/>
    <w:qFormat/>
    <w:rsid w:val="000E65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410">
    <w:name w:val="Заголовок 41"/>
    <w:basedOn w:val="a"/>
    <w:next w:val="a"/>
    <w:link w:val="40"/>
    <w:uiPriority w:val="9"/>
    <w:semiHidden/>
    <w:unhideWhenUsed/>
    <w:qFormat/>
    <w:rsid w:val="000E65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61">
    <w:name w:val="Заголовок 61"/>
    <w:basedOn w:val="a"/>
    <w:next w:val="a"/>
    <w:link w:val="60"/>
    <w:uiPriority w:val="9"/>
    <w:semiHidden/>
    <w:unhideWhenUsed/>
    <w:qFormat/>
    <w:rsid w:val="000E65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12">
    <w:name w:val="Заголовок 1 Знак"/>
    <w:basedOn w:val="a0"/>
    <w:link w:val="110"/>
    <w:rsid w:val="000E65B0"/>
    <w:rPr>
      <w:rFonts w:ascii="Times New Roman" w:eastAsia="Times New Roman" w:hAnsi="Times New Roman" w:cs="Times New Roman"/>
      <w:sz w:val="28"/>
      <w:szCs w:val="20"/>
    </w:rPr>
  </w:style>
  <w:style w:type="paragraph" w:styleId="ad">
    <w:name w:val="Block Text"/>
    <w:basedOn w:val="a"/>
    <w:semiHidden/>
    <w:unhideWhenUsed/>
    <w:rsid w:val="000E65B0"/>
    <w:pPr>
      <w:ind w:left="1080" w:right="-284"/>
      <w:jc w:val="center"/>
      <w:outlineLvl w:val="0"/>
    </w:pPr>
    <w:rPr>
      <w:b/>
      <w:sz w:val="36"/>
    </w:rPr>
  </w:style>
  <w:style w:type="paragraph" w:customStyle="1" w:styleId="13">
    <w:name w:val="Нижний колонтитул1"/>
    <w:basedOn w:val="a"/>
    <w:link w:val="ae"/>
    <w:rsid w:val="000E65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13"/>
    <w:rsid w:val="000E65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qFormat/>
    <w:rsid w:val="000E65B0"/>
    <w:rPr>
      <w:i/>
      <w:iCs/>
    </w:rPr>
  </w:style>
  <w:style w:type="paragraph" w:customStyle="1" w:styleId="14">
    <w:name w:val="Стиль Заголовок 1 + По центру"/>
    <w:basedOn w:val="110"/>
    <w:rsid w:val="000E65B0"/>
    <w:pPr>
      <w:ind w:firstLine="709"/>
      <w:jc w:val="both"/>
    </w:pPr>
    <w:rPr>
      <w:b/>
      <w:bCs/>
      <w:color w:val="000000"/>
      <w:spacing w:val="-3"/>
      <w:sz w:val="32"/>
    </w:rPr>
  </w:style>
  <w:style w:type="paragraph" w:customStyle="1" w:styleId="15">
    <w:name w:val="Верхний колонтитул1"/>
    <w:basedOn w:val="a"/>
    <w:link w:val="af0"/>
    <w:rsid w:val="000E65B0"/>
    <w:pPr>
      <w:tabs>
        <w:tab w:val="center" w:pos="4677"/>
        <w:tab w:val="right" w:pos="9355"/>
      </w:tabs>
      <w:ind w:firstLine="709"/>
    </w:pPr>
  </w:style>
  <w:style w:type="character" w:customStyle="1" w:styleId="af0">
    <w:name w:val="Верхний колонтитул Знак"/>
    <w:basedOn w:val="a0"/>
    <w:link w:val="15"/>
    <w:rsid w:val="000E6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0E65B0"/>
    <w:pPr>
      <w:spacing w:after="120" w:line="480" w:lineRule="auto"/>
      <w:ind w:left="283" w:firstLine="709"/>
    </w:pPr>
  </w:style>
  <w:style w:type="character" w:customStyle="1" w:styleId="25">
    <w:name w:val="Основной текст с отступом 2 Знак"/>
    <w:basedOn w:val="a0"/>
    <w:link w:val="24"/>
    <w:rsid w:val="000E6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0E65B0"/>
    <w:pPr>
      <w:ind w:left="720"/>
      <w:contextualSpacing/>
    </w:pPr>
  </w:style>
  <w:style w:type="paragraph" w:styleId="af2">
    <w:name w:val="Body Text Indent"/>
    <w:basedOn w:val="a"/>
    <w:link w:val="af3"/>
    <w:uiPriority w:val="99"/>
    <w:semiHidden/>
    <w:unhideWhenUsed/>
    <w:rsid w:val="000E65B0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0E6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7"/>
    <w:uiPriority w:val="99"/>
    <w:semiHidden/>
    <w:unhideWhenUsed/>
    <w:rsid w:val="000E65B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0E6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E65B0"/>
    <w:pPr>
      <w:spacing w:after="200" w:line="276" w:lineRule="auto"/>
    </w:pPr>
    <w:rPr>
      <w:rFonts w:ascii="Calibri" w:eastAsia="Times New Roman" w:hAnsi="Calibri" w:cs="Times New Roman"/>
      <w:lang w:eastAsia="ar-SA"/>
    </w:rPr>
  </w:style>
  <w:style w:type="paragraph" w:customStyle="1" w:styleId="Textbody">
    <w:name w:val="Text body"/>
    <w:basedOn w:val="Standard"/>
    <w:rsid w:val="000E65B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23">
    <w:name w:val="Заголовок 2 Знак"/>
    <w:basedOn w:val="a0"/>
    <w:link w:val="210"/>
    <w:uiPriority w:val="9"/>
    <w:rsid w:val="000E65B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0">
    <w:name w:val="Body Text Indent 3"/>
    <w:basedOn w:val="a"/>
    <w:link w:val="32"/>
    <w:uiPriority w:val="99"/>
    <w:semiHidden/>
    <w:unhideWhenUsed/>
    <w:rsid w:val="000E65B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0"/>
    <w:uiPriority w:val="99"/>
    <w:semiHidden/>
    <w:rsid w:val="000E65B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page number"/>
    <w:basedOn w:val="a0"/>
    <w:rsid w:val="000E65B0"/>
  </w:style>
  <w:style w:type="paragraph" w:styleId="af5">
    <w:name w:val="Subtitle"/>
    <w:basedOn w:val="a"/>
    <w:link w:val="af6"/>
    <w:qFormat/>
    <w:rsid w:val="000E65B0"/>
    <w:pPr>
      <w:jc w:val="center"/>
    </w:pPr>
    <w:rPr>
      <w:szCs w:val="20"/>
    </w:rPr>
  </w:style>
  <w:style w:type="character" w:customStyle="1" w:styleId="af6">
    <w:name w:val="Подзаголовок Знак"/>
    <w:basedOn w:val="a0"/>
    <w:link w:val="af5"/>
    <w:rsid w:val="000E65B0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7">
    <w:name w:val="Table Grid"/>
    <w:basedOn w:val="a1"/>
    <w:uiPriority w:val="59"/>
    <w:rsid w:val="000E6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0E65B0"/>
  </w:style>
  <w:style w:type="paragraph" w:styleId="af8">
    <w:name w:val="Normal (Web)"/>
    <w:basedOn w:val="a"/>
    <w:uiPriority w:val="99"/>
    <w:semiHidden/>
    <w:unhideWhenUsed/>
    <w:rsid w:val="000E65B0"/>
    <w:pPr>
      <w:spacing w:before="100" w:beforeAutospacing="1" w:after="100" w:afterAutospacing="1"/>
    </w:pPr>
  </w:style>
  <w:style w:type="paragraph" w:customStyle="1" w:styleId="Default">
    <w:name w:val="Default"/>
    <w:rsid w:val="000E65B0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0E65B0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E65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10"/>
    <w:uiPriority w:val="9"/>
    <w:semiHidden/>
    <w:rsid w:val="000E65B0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1"/>
    <w:uiPriority w:val="9"/>
    <w:semiHidden/>
    <w:rsid w:val="000E65B0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0E65B0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0E65B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7"/>
    <w:uiPriority w:val="59"/>
    <w:unhideWhenUsed/>
    <w:rsid w:val="000E65B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footnote reference"/>
    <w:basedOn w:val="a0"/>
    <w:semiHidden/>
    <w:unhideWhenUsed/>
    <w:rsid w:val="000E65B0"/>
    <w:rPr>
      <w:vertAlign w:val="superscript"/>
    </w:rPr>
  </w:style>
  <w:style w:type="character" w:styleId="afe">
    <w:name w:val="Hyperlink"/>
    <w:basedOn w:val="a0"/>
    <w:uiPriority w:val="99"/>
    <w:semiHidden/>
    <w:unhideWhenUsed/>
    <w:rsid w:val="000E65B0"/>
    <w:rPr>
      <w:color w:val="0000FF"/>
      <w:u w:val="single"/>
    </w:rPr>
  </w:style>
  <w:style w:type="paragraph" w:customStyle="1" w:styleId="17">
    <w:name w:val="Основной текст1"/>
    <w:uiPriority w:val="1"/>
    <w:qFormat/>
    <w:rsid w:val="000E65B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689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5764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880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CF9E4-4EBC-4584-8500-19926D32E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5051</Words>
  <Characters>28794</Characters>
  <Application>Microsoft Office Word</Application>
  <DocSecurity>0</DocSecurity>
  <Lines>239</Lines>
  <Paragraphs>67</Paragraphs>
  <ScaleCrop>false</ScaleCrop>
  <Company>SPecialiST RePack</Company>
  <LinksUpToDate>false</LinksUpToDate>
  <CharactersWithSpaces>33778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Елизавета Дядищева</cp:lastModifiedBy>
  <cp:revision>4</cp:revision>
  <dcterms:created xsi:type="dcterms:W3CDTF">2024-09-24T08:44:00Z</dcterms:created>
  <dcterms:modified xsi:type="dcterms:W3CDTF">2024-09-24T08:44:00Z</dcterms:modified>
</cp:coreProperties>
</file>