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084A64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 xml:space="preserve">оценочные материалы для проверки сформированности компетенциЙ программы подготовки СПЕЦИАЛИСТОВ среднего звена </w:t>
      </w:r>
    </w:p>
    <w:p w14:paraId="43FD1362">
      <w:pPr>
        <w:spacing w:after="0" w:line="270" w:lineRule="atLeast"/>
        <w:ind w:right="-1"/>
        <w:jc w:val="both"/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pPr>
    </w:p>
    <w:p w14:paraId="38059566">
      <w:pPr>
        <w:spacing w:after="0" w:line="270" w:lineRule="atLeast"/>
        <w:ind w:right="-1"/>
        <w:jc w:val="both"/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>ПК 2.1.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>Проводить обследование пациентов с целью диагностики неосложненных острых заболеваний и (или) состояний, хронических заболеваний и их обострений, травм, отравлений</w:t>
      </w:r>
    </w:p>
    <w:p w14:paraId="2A60B22E">
      <w:pPr>
        <w:spacing w:after="0" w:line="270" w:lineRule="atLeast"/>
        <w:ind w:right="-1"/>
        <w:jc w:val="both"/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pPr>
    </w:p>
    <w:p w14:paraId="7BE962FF">
      <w:pPr>
        <w:spacing w:after="0" w:line="270" w:lineRule="atLeast"/>
        <w:ind w:right="-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  <w:lang w:eastAsia="ru-RU"/>
        </w:rPr>
        <w:t>ОПЦ.03</w:t>
      </w:r>
      <w:r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  <w:lang w:eastAsia="ru-RU"/>
        </w:rPr>
        <w:t>Основы патологии</w:t>
      </w:r>
      <w:r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  <w:lang w:eastAsia="ru-RU"/>
        </w:rPr>
        <w:tab/>
      </w:r>
    </w:p>
    <w:p w14:paraId="6F9A5B96">
      <w:pPr>
        <w:pStyle w:val="7"/>
        <w:numPr>
          <w:numId w:val="0"/>
        </w:numPr>
        <w:spacing w:after="0" w:line="270" w:lineRule="atLeast"/>
        <w:ind w:left="-360" w:leftChars="0" w:right="-1" w:rightChars="0"/>
        <w:jc w:val="both"/>
        <w:rPr>
          <w:rFonts w:hint="default"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/>
          <w:color w:val="000000"/>
          <w:sz w:val="28"/>
          <w:szCs w:val="28"/>
          <w:lang w:eastAsia="ru-RU"/>
        </w:rPr>
        <w:t>ЗАДАЧА № 1</w:t>
      </w:r>
    </w:p>
    <w:p w14:paraId="464B62F6">
      <w:pPr>
        <w:pStyle w:val="7"/>
        <w:numPr>
          <w:numId w:val="0"/>
        </w:numPr>
        <w:spacing w:after="0" w:line="270" w:lineRule="atLeast"/>
        <w:ind w:left="-360" w:leftChars="0" w:right="-1" w:rightChars="0"/>
        <w:jc w:val="both"/>
        <w:rPr>
          <w:rFonts w:hint="default"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/>
          <w:color w:val="000000"/>
          <w:sz w:val="28"/>
          <w:szCs w:val="28"/>
          <w:lang w:eastAsia="ru-RU"/>
        </w:rPr>
        <w:t xml:space="preserve">У пациента  вследствие перенесённого септического эндокардита развилась недостаточность аортального клапана. </w:t>
      </w:r>
    </w:p>
    <w:p w14:paraId="771640D9">
      <w:pPr>
        <w:pStyle w:val="7"/>
        <w:numPr>
          <w:numId w:val="0"/>
        </w:numPr>
        <w:spacing w:after="0" w:line="270" w:lineRule="atLeast"/>
        <w:ind w:left="-360" w:leftChars="0" w:right="-1" w:rightChars="0"/>
        <w:jc w:val="both"/>
        <w:rPr>
          <w:rFonts w:hint="default"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/>
          <w:color w:val="000000"/>
          <w:sz w:val="28"/>
          <w:szCs w:val="28"/>
          <w:lang w:eastAsia="ru-RU"/>
        </w:rPr>
        <w:t xml:space="preserve">Определите механизмы компенсации и декомпенсации кровообращения. </w:t>
      </w:r>
    </w:p>
    <w:p w14:paraId="2D90844A">
      <w:pPr>
        <w:pStyle w:val="7"/>
        <w:numPr>
          <w:numId w:val="0"/>
        </w:numPr>
        <w:spacing w:after="0" w:line="270" w:lineRule="atLeast"/>
        <w:ind w:left="-360" w:leftChars="0" w:right="-1" w:rightChars="0"/>
        <w:jc w:val="both"/>
        <w:rPr>
          <w:rFonts w:hint="default"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/>
          <w:color w:val="000000"/>
          <w:sz w:val="28"/>
          <w:szCs w:val="28"/>
          <w:lang w:eastAsia="ru-RU"/>
        </w:rPr>
        <w:t>ответ:</w:t>
      </w:r>
    </w:p>
    <w:p w14:paraId="07BDCC1C">
      <w:pPr>
        <w:pStyle w:val="7"/>
        <w:numPr>
          <w:numId w:val="0"/>
        </w:numPr>
        <w:spacing w:after="0" w:line="270" w:lineRule="atLeast"/>
        <w:ind w:left="-360" w:leftChars="0" w:right="-1" w:rightChars="0"/>
        <w:jc w:val="both"/>
        <w:rPr>
          <w:rFonts w:hint="default"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/>
          <w:color w:val="000000"/>
          <w:sz w:val="28"/>
          <w:szCs w:val="28"/>
          <w:lang w:eastAsia="ru-RU"/>
        </w:rPr>
        <w:t>1) Механизм компенсации – гипертрофия и гиперфункция левого желудочка;</w:t>
      </w:r>
    </w:p>
    <w:p w14:paraId="1F4C3918">
      <w:pPr>
        <w:pStyle w:val="7"/>
        <w:numPr>
          <w:numId w:val="0"/>
        </w:numPr>
        <w:spacing w:after="0" w:line="270" w:lineRule="atLeast"/>
        <w:ind w:left="-360" w:leftChars="0" w:right="-1" w:rightChars="0"/>
        <w:jc w:val="both"/>
        <w:rPr>
          <w:rFonts w:hint="default"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/>
          <w:color w:val="000000"/>
          <w:sz w:val="28"/>
          <w:szCs w:val="28"/>
          <w:lang w:eastAsia="ru-RU"/>
        </w:rPr>
        <w:t>2) Механизм декомпенсации – застой крови в левом предсердии, в малом круге кровообращения.</w:t>
      </w:r>
    </w:p>
    <w:p w14:paraId="4AEE80C1">
      <w:pPr>
        <w:pStyle w:val="7"/>
        <w:numPr>
          <w:numId w:val="0"/>
        </w:numPr>
        <w:spacing w:after="0" w:line="270" w:lineRule="atLeast"/>
        <w:ind w:left="-360" w:leftChars="0" w:right="-1" w:rightChars="0"/>
        <w:jc w:val="both"/>
        <w:rPr>
          <w:rFonts w:hint="default" w:ascii="Times New Roman" w:hAnsi="Times New Roman" w:eastAsia="Times New Roman"/>
          <w:color w:val="000000"/>
          <w:sz w:val="28"/>
          <w:szCs w:val="28"/>
          <w:lang w:eastAsia="ru-RU"/>
        </w:rPr>
      </w:pPr>
    </w:p>
    <w:p w14:paraId="44FF332F">
      <w:pPr>
        <w:pStyle w:val="7"/>
        <w:numPr>
          <w:numId w:val="0"/>
        </w:numPr>
        <w:spacing w:after="0" w:line="270" w:lineRule="atLeast"/>
        <w:ind w:left="-360" w:leftChars="0" w:right="-1" w:rightChars="0"/>
        <w:jc w:val="both"/>
        <w:rPr>
          <w:rFonts w:hint="default"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/>
          <w:color w:val="000000"/>
          <w:sz w:val="28"/>
          <w:szCs w:val="28"/>
          <w:lang w:eastAsia="ru-RU"/>
        </w:rPr>
        <w:t>ЗАДАЧА № 2</w:t>
      </w:r>
    </w:p>
    <w:p w14:paraId="5EB896A0">
      <w:pPr>
        <w:pStyle w:val="7"/>
        <w:numPr>
          <w:numId w:val="0"/>
        </w:numPr>
        <w:spacing w:after="0" w:line="270" w:lineRule="atLeast"/>
        <w:ind w:left="-360" w:leftChars="0" w:right="-1" w:rightChars="0"/>
        <w:jc w:val="both"/>
        <w:rPr>
          <w:rFonts w:hint="default"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/>
          <w:color w:val="000000"/>
          <w:sz w:val="28"/>
          <w:szCs w:val="28"/>
          <w:lang w:eastAsia="ru-RU"/>
        </w:rPr>
        <w:t xml:space="preserve">В ушке левого предсердия образовался тромб. Куда будет перемещаться тромб током крови при отрыве его от стенки левого предсердия? </w:t>
      </w:r>
    </w:p>
    <w:p w14:paraId="16021806">
      <w:pPr>
        <w:pStyle w:val="7"/>
        <w:numPr>
          <w:numId w:val="0"/>
        </w:numPr>
        <w:spacing w:after="0" w:line="270" w:lineRule="atLeast"/>
        <w:ind w:left="-360" w:leftChars="0" w:right="-1" w:rightChars="0"/>
        <w:jc w:val="both"/>
        <w:rPr>
          <w:rFonts w:hint="default"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/>
          <w:color w:val="000000"/>
          <w:sz w:val="28"/>
          <w:szCs w:val="28"/>
          <w:lang w:eastAsia="ru-RU"/>
        </w:rPr>
        <w:t>ответ:</w:t>
      </w:r>
    </w:p>
    <w:p w14:paraId="28FF0CDD">
      <w:pPr>
        <w:pStyle w:val="7"/>
        <w:numPr>
          <w:numId w:val="0"/>
        </w:numPr>
        <w:spacing w:after="0" w:line="270" w:lineRule="atLeast"/>
        <w:ind w:left="-360" w:leftChars="0" w:right="-1" w:rightChars="0"/>
        <w:jc w:val="both"/>
        <w:rPr>
          <w:rFonts w:hint="default"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/>
          <w:color w:val="000000"/>
          <w:sz w:val="28"/>
          <w:szCs w:val="28"/>
          <w:lang w:eastAsia="ru-RU"/>
        </w:rPr>
        <w:t>Тромб будет перемещаться из ушка левого предсердия через левое предсердно-желудочковое отверстие в левый желудочек и далее в большой круг кровообращения.</w:t>
      </w:r>
    </w:p>
    <w:p w14:paraId="42EF61F7">
      <w:pPr>
        <w:pStyle w:val="7"/>
        <w:numPr>
          <w:numId w:val="0"/>
        </w:numPr>
        <w:spacing w:after="0" w:line="270" w:lineRule="atLeast"/>
        <w:ind w:left="-360" w:leftChars="0" w:right="-1" w:rightChars="0"/>
        <w:jc w:val="both"/>
        <w:rPr>
          <w:rFonts w:hint="default"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/>
          <w:color w:val="000000"/>
          <w:sz w:val="28"/>
          <w:szCs w:val="28"/>
          <w:lang w:eastAsia="ru-RU"/>
        </w:rPr>
        <w:t>ЗАДАЧА № 3</w:t>
      </w:r>
    </w:p>
    <w:p w14:paraId="5C5B6BD3">
      <w:pPr>
        <w:pStyle w:val="7"/>
        <w:numPr>
          <w:numId w:val="0"/>
        </w:numPr>
        <w:spacing w:after="0" w:line="270" w:lineRule="atLeast"/>
        <w:ind w:left="-360" w:leftChars="0" w:right="-1" w:rightChars="0"/>
        <w:jc w:val="both"/>
        <w:rPr>
          <w:rFonts w:hint="default"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/>
          <w:color w:val="000000"/>
          <w:sz w:val="28"/>
          <w:szCs w:val="28"/>
          <w:lang w:eastAsia="ru-RU"/>
        </w:rPr>
        <w:t>У пациента установлен инфаркт межжелудочной перегородки. Какой отдел проводящей системы пострадал в данной ситуации?</w:t>
      </w:r>
    </w:p>
    <w:p w14:paraId="1B5D6237">
      <w:pPr>
        <w:pStyle w:val="7"/>
        <w:numPr>
          <w:numId w:val="0"/>
        </w:numPr>
        <w:spacing w:after="0" w:line="270" w:lineRule="atLeast"/>
        <w:ind w:left="-360" w:leftChars="0" w:right="-1" w:rightChars="0"/>
        <w:jc w:val="both"/>
        <w:rPr>
          <w:rFonts w:hint="default"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/>
          <w:color w:val="000000"/>
          <w:sz w:val="28"/>
          <w:szCs w:val="28"/>
          <w:lang w:eastAsia="ru-RU"/>
        </w:rPr>
        <w:t>ответ:</w:t>
      </w:r>
    </w:p>
    <w:p w14:paraId="20D8AB81">
      <w:pPr>
        <w:pStyle w:val="7"/>
        <w:numPr>
          <w:numId w:val="0"/>
        </w:numPr>
        <w:spacing w:after="0" w:line="270" w:lineRule="atLeast"/>
        <w:ind w:left="-360" w:leftChars="0" w:right="-1" w:rightChars="0"/>
        <w:jc w:val="both"/>
        <w:rPr>
          <w:rFonts w:hint="default"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/>
          <w:color w:val="000000"/>
          <w:sz w:val="28"/>
          <w:szCs w:val="28"/>
          <w:lang w:eastAsia="ru-RU"/>
        </w:rPr>
        <w:t>Пучок Гиса при указанной локализации.</w:t>
      </w:r>
    </w:p>
    <w:p w14:paraId="5B43F858">
      <w:pPr>
        <w:pStyle w:val="7"/>
        <w:numPr>
          <w:numId w:val="0"/>
        </w:numPr>
        <w:spacing w:after="0" w:line="270" w:lineRule="atLeast"/>
        <w:ind w:left="-360" w:leftChars="0" w:right="-1" w:rightChars="0"/>
        <w:jc w:val="both"/>
        <w:rPr>
          <w:rFonts w:hint="default"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/>
          <w:color w:val="000000"/>
          <w:sz w:val="28"/>
          <w:szCs w:val="28"/>
          <w:lang w:eastAsia="ru-RU"/>
        </w:rPr>
        <w:t>ЗАДАЧА № 4</w:t>
      </w:r>
    </w:p>
    <w:p w14:paraId="65138680">
      <w:pPr>
        <w:pStyle w:val="7"/>
        <w:numPr>
          <w:numId w:val="0"/>
        </w:numPr>
        <w:spacing w:after="0" w:line="270" w:lineRule="atLeast"/>
        <w:ind w:left="-360" w:leftChars="0" w:right="-1" w:rightChars="0"/>
        <w:jc w:val="both"/>
        <w:rPr>
          <w:rFonts w:hint="default"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/>
          <w:color w:val="000000"/>
          <w:sz w:val="28"/>
          <w:szCs w:val="28"/>
          <w:lang w:eastAsia="ru-RU"/>
        </w:rPr>
        <w:t>При обследовании у пациента обнаружена недостаточность клапанов легочного ствола. Полулунный клапан не закрывает полностью устье легочного ствола.</w:t>
      </w:r>
    </w:p>
    <w:p w14:paraId="5E195370">
      <w:pPr>
        <w:pStyle w:val="7"/>
        <w:numPr>
          <w:numId w:val="0"/>
        </w:numPr>
        <w:spacing w:after="0" w:line="270" w:lineRule="atLeast"/>
        <w:ind w:left="-360" w:leftChars="0" w:right="-1" w:rightChars="0"/>
        <w:jc w:val="both"/>
        <w:rPr>
          <w:rFonts w:hint="default"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/>
          <w:color w:val="000000"/>
          <w:sz w:val="28"/>
          <w:szCs w:val="28"/>
          <w:lang w:eastAsia="ru-RU"/>
        </w:rPr>
        <w:t>Укажите направление движения венозной крови в сердце в момент диастолы левого желудочка.</w:t>
      </w:r>
    </w:p>
    <w:p w14:paraId="5E9A557E">
      <w:pPr>
        <w:pStyle w:val="7"/>
        <w:numPr>
          <w:numId w:val="0"/>
        </w:numPr>
        <w:spacing w:after="0" w:line="270" w:lineRule="atLeast"/>
        <w:ind w:left="-360" w:leftChars="0" w:right="-1" w:rightChars="0"/>
        <w:jc w:val="both"/>
        <w:rPr>
          <w:rFonts w:hint="default"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/>
          <w:color w:val="000000"/>
          <w:sz w:val="28"/>
          <w:szCs w:val="28"/>
          <w:lang w:eastAsia="ru-RU"/>
        </w:rPr>
        <w:t>ответ:</w:t>
      </w:r>
    </w:p>
    <w:p w14:paraId="2D71CABC">
      <w:pPr>
        <w:pStyle w:val="7"/>
        <w:numPr>
          <w:numId w:val="0"/>
        </w:numPr>
        <w:spacing w:after="0" w:line="270" w:lineRule="atLeast"/>
        <w:ind w:left="-360" w:leftChars="0" w:right="-1" w:rightChars="0"/>
        <w:jc w:val="both"/>
        <w:rPr>
          <w:rFonts w:hint="default"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/>
          <w:color w:val="000000"/>
          <w:sz w:val="28"/>
          <w:szCs w:val="28"/>
          <w:lang w:eastAsia="ru-RU"/>
        </w:rPr>
        <w:t>При диастоле левого желудочка в указанных условиях венозная кровь будет поступать в правый желудочек из правого предсердия и возвращаться в эту же камеру из легочного ствола.</w:t>
      </w:r>
    </w:p>
    <w:p w14:paraId="43E116F8">
      <w:pPr>
        <w:pStyle w:val="7"/>
        <w:numPr>
          <w:numId w:val="0"/>
        </w:numPr>
        <w:spacing w:after="0" w:line="270" w:lineRule="atLeast"/>
        <w:ind w:left="-360" w:leftChars="0" w:right="-1" w:rightChars="0"/>
        <w:jc w:val="both"/>
        <w:rPr>
          <w:rFonts w:hint="default"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/>
          <w:color w:val="000000"/>
          <w:sz w:val="28"/>
          <w:szCs w:val="28"/>
          <w:lang w:eastAsia="ru-RU"/>
        </w:rPr>
        <w:t>ЗАДАЧА № 5</w:t>
      </w:r>
    </w:p>
    <w:p w14:paraId="06B774EC">
      <w:pPr>
        <w:pStyle w:val="7"/>
        <w:numPr>
          <w:numId w:val="0"/>
        </w:numPr>
        <w:spacing w:after="0" w:line="270" w:lineRule="atLeast"/>
        <w:ind w:left="-360" w:leftChars="0" w:right="-1" w:rightChars="0"/>
        <w:jc w:val="both"/>
        <w:rPr>
          <w:rFonts w:hint="default"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/>
          <w:color w:val="000000"/>
          <w:sz w:val="28"/>
          <w:szCs w:val="28"/>
          <w:lang w:eastAsia="ru-RU"/>
        </w:rPr>
        <w:t>После перенесённого ОРЗ у пациента появились боли в области верхней челюсти и гнойное отделяемое из носовой полости. О воспалении какой пазухи можно подумать?</w:t>
      </w:r>
    </w:p>
    <w:p w14:paraId="0F0FD982">
      <w:pPr>
        <w:pStyle w:val="7"/>
        <w:numPr>
          <w:numId w:val="0"/>
        </w:numPr>
        <w:spacing w:after="0" w:line="270" w:lineRule="atLeast"/>
        <w:ind w:left="-360" w:leftChars="0" w:right="-1" w:rightChars="0"/>
        <w:jc w:val="both"/>
        <w:rPr>
          <w:rFonts w:hint="default"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/>
          <w:color w:val="000000"/>
          <w:sz w:val="28"/>
          <w:szCs w:val="28"/>
          <w:lang w:eastAsia="ru-RU"/>
        </w:rPr>
        <w:t>ответ:</w:t>
      </w:r>
    </w:p>
    <w:p w14:paraId="7A2CF134">
      <w:pPr>
        <w:pStyle w:val="7"/>
        <w:numPr>
          <w:numId w:val="0"/>
        </w:numPr>
        <w:spacing w:after="0" w:line="270" w:lineRule="atLeast"/>
        <w:ind w:left="-360" w:leftChars="0" w:right="-1" w:rightChars="0"/>
        <w:jc w:val="both"/>
        <w:rPr>
          <w:rFonts w:hint="default"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/>
          <w:color w:val="000000"/>
          <w:sz w:val="28"/>
          <w:szCs w:val="28"/>
          <w:lang w:eastAsia="ru-RU"/>
        </w:rPr>
        <w:t>Воспаление верхнечелюстной (гайморовой) пазухи.</w:t>
      </w:r>
    </w:p>
    <w:p w14:paraId="1E7FFE0C">
      <w:pPr>
        <w:pStyle w:val="7"/>
        <w:numPr>
          <w:numId w:val="0"/>
        </w:numPr>
        <w:spacing w:after="0" w:line="270" w:lineRule="atLeast"/>
        <w:ind w:left="-360" w:leftChars="0" w:right="-1" w:rightChars="0"/>
        <w:jc w:val="both"/>
        <w:rPr>
          <w:rFonts w:hint="default"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/>
          <w:color w:val="000000"/>
          <w:sz w:val="28"/>
          <w:szCs w:val="28"/>
          <w:lang w:eastAsia="ru-RU"/>
        </w:rPr>
        <w:t>ЗАДАЧА № 6</w:t>
      </w:r>
    </w:p>
    <w:p w14:paraId="22A1F17D">
      <w:pPr>
        <w:pStyle w:val="7"/>
        <w:numPr>
          <w:numId w:val="0"/>
        </w:numPr>
        <w:spacing w:after="0" w:line="270" w:lineRule="atLeast"/>
        <w:ind w:left="-360" w:leftChars="0" w:right="-1" w:rightChars="0"/>
        <w:jc w:val="both"/>
        <w:rPr>
          <w:rFonts w:hint="default"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/>
          <w:color w:val="000000"/>
          <w:sz w:val="28"/>
          <w:szCs w:val="28"/>
          <w:lang w:eastAsia="ru-RU"/>
        </w:rPr>
        <w:t>У пациента обострение фиброзно-кавернозного туберкулёза легких с распадом легочной ткани. Какой листок плевры чаще поражается при этом?</w:t>
      </w:r>
    </w:p>
    <w:p w14:paraId="2CDC1F28">
      <w:pPr>
        <w:pStyle w:val="7"/>
        <w:numPr>
          <w:numId w:val="0"/>
        </w:numPr>
        <w:spacing w:after="0" w:line="270" w:lineRule="atLeast"/>
        <w:ind w:left="-360" w:leftChars="0" w:right="-1" w:rightChars="0"/>
        <w:jc w:val="both"/>
        <w:rPr>
          <w:rFonts w:hint="default"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/>
          <w:color w:val="000000"/>
          <w:sz w:val="28"/>
          <w:szCs w:val="28"/>
          <w:lang w:eastAsia="ru-RU"/>
        </w:rPr>
        <w:t>ответ:</w:t>
      </w:r>
    </w:p>
    <w:p w14:paraId="7FB63AB5">
      <w:pPr>
        <w:pStyle w:val="7"/>
        <w:numPr>
          <w:numId w:val="0"/>
        </w:numPr>
        <w:spacing w:after="0" w:line="270" w:lineRule="atLeast"/>
        <w:ind w:left="-360" w:leftChars="0" w:right="-1" w:rightChars="0"/>
        <w:jc w:val="both"/>
        <w:rPr>
          <w:rFonts w:hint="default"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/>
          <w:color w:val="000000"/>
          <w:sz w:val="28"/>
          <w:szCs w:val="28"/>
          <w:lang w:eastAsia="ru-RU"/>
        </w:rPr>
        <w:t>Может быть повреждён висцеральный листок плевры и развиться пневмоторакс.</w:t>
      </w:r>
    </w:p>
    <w:p w14:paraId="7C0130BD">
      <w:pPr>
        <w:pStyle w:val="7"/>
        <w:numPr>
          <w:numId w:val="0"/>
        </w:numPr>
        <w:spacing w:after="0" w:line="270" w:lineRule="atLeast"/>
        <w:ind w:left="-360" w:leftChars="0" w:right="-1" w:rightChars="0"/>
        <w:jc w:val="both"/>
        <w:rPr>
          <w:rFonts w:hint="default"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/>
          <w:color w:val="000000"/>
          <w:sz w:val="28"/>
          <w:szCs w:val="28"/>
          <w:lang w:eastAsia="ru-RU"/>
        </w:rPr>
        <w:t>ЗАДАЧА № 7</w:t>
      </w:r>
    </w:p>
    <w:p w14:paraId="6420CF32">
      <w:pPr>
        <w:pStyle w:val="7"/>
        <w:numPr>
          <w:numId w:val="0"/>
        </w:numPr>
        <w:spacing w:after="0" w:line="270" w:lineRule="atLeast"/>
        <w:ind w:left="-360" w:leftChars="0" w:right="-1" w:rightChars="0"/>
        <w:jc w:val="both"/>
        <w:rPr>
          <w:rFonts w:hint="default"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/>
          <w:color w:val="000000"/>
          <w:sz w:val="28"/>
          <w:szCs w:val="28"/>
          <w:lang w:eastAsia="ru-RU"/>
        </w:rPr>
        <w:t>Какие изменения в составе плазмы и крови могут наблюдаться при воспалительных реакциях и почему?</w:t>
      </w:r>
    </w:p>
    <w:p w14:paraId="6B501249">
      <w:pPr>
        <w:pStyle w:val="7"/>
        <w:numPr>
          <w:numId w:val="0"/>
        </w:numPr>
        <w:spacing w:after="0" w:line="270" w:lineRule="atLeast"/>
        <w:ind w:left="-360" w:leftChars="0" w:right="-1" w:rightChars="0"/>
        <w:jc w:val="both"/>
        <w:rPr>
          <w:rFonts w:hint="default"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/>
          <w:color w:val="000000"/>
          <w:sz w:val="28"/>
          <w:szCs w:val="28"/>
          <w:lang w:eastAsia="ru-RU"/>
        </w:rPr>
        <w:t>ответ:</w:t>
      </w:r>
    </w:p>
    <w:p w14:paraId="7C31D42D">
      <w:pPr>
        <w:pStyle w:val="7"/>
        <w:numPr>
          <w:numId w:val="0"/>
        </w:numPr>
        <w:spacing w:after="0" w:line="270" w:lineRule="atLeast"/>
        <w:ind w:left="-360" w:leftChars="0" w:right="-1" w:rightChars="0"/>
        <w:jc w:val="both"/>
        <w:rPr>
          <w:rFonts w:hint="default"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/>
          <w:color w:val="000000"/>
          <w:sz w:val="28"/>
          <w:szCs w:val="28"/>
          <w:lang w:eastAsia="ru-RU"/>
        </w:rPr>
        <w:t>Увеличивается количество лейкоцитов (лейкоцитоз), возрастает содержание гамма-глобулинов и фибриногена в плазме. Это объясняется защитной функцией лейкоцитов и участием белков крови в иммунных реакциях организма.</w:t>
      </w:r>
    </w:p>
    <w:p w14:paraId="29F0F09D">
      <w:pPr>
        <w:pStyle w:val="7"/>
        <w:numPr>
          <w:numId w:val="0"/>
        </w:numPr>
        <w:spacing w:after="0" w:line="270" w:lineRule="atLeast"/>
        <w:ind w:left="-360" w:leftChars="0" w:right="-1" w:rightChars="0"/>
        <w:jc w:val="both"/>
        <w:rPr>
          <w:rFonts w:hint="default"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/>
          <w:color w:val="000000"/>
          <w:sz w:val="28"/>
          <w:szCs w:val="28"/>
          <w:lang w:eastAsia="ru-RU"/>
        </w:rPr>
        <w:t>ЗАДАЧА № 8</w:t>
      </w:r>
    </w:p>
    <w:p w14:paraId="7D0E84B3">
      <w:pPr>
        <w:pStyle w:val="7"/>
        <w:numPr>
          <w:numId w:val="0"/>
        </w:numPr>
        <w:spacing w:after="0" w:line="270" w:lineRule="atLeast"/>
        <w:ind w:left="-360" w:leftChars="0" w:right="-1" w:rightChars="0"/>
        <w:jc w:val="both"/>
        <w:rPr>
          <w:rFonts w:hint="default"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/>
          <w:color w:val="000000"/>
          <w:sz w:val="28"/>
          <w:szCs w:val="28"/>
          <w:lang w:eastAsia="ru-RU"/>
        </w:rPr>
        <w:t>У пациента гипертоническая болезнь 3 стадии. Произошли изменения в артериях большого круга кровообращения. Увеличение какого отдела сердца происходит в первую очередь?</w:t>
      </w:r>
    </w:p>
    <w:p w14:paraId="1E5215B4">
      <w:pPr>
        <w:pStyle w:val="7"/>
        <w:numPr>
          <w:numId w:val="0"/>
        </w:numPr>
        <w:spacing w:after="0" w:line="270" w:lineRule="atLeast"/>
        <w:ind w:left="-360" w:leftChars="0" w:right="-1" w:rightChars="0"/>
        <w:jc w:val="both"/>
        <w:rPr>
          <w:rFonts w:hint="default"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/>
          <w:color w:val="000000"/>
          <w:sz w:val="28"/>
          <w:szCs w:val="28"/>
          <w:lang w:eastAsia="ru-RU"/>
        </w:rPr>
        <w:t>ответ:</w:t>
      </w:r>
    </w:p>
    <w:p w14:paraId="0C695BEC">
      <w:pPr>
        <w:pStyle w:val="7"/>
        <w:numPr>
          <w:numId w:val="0"/>
        </w:numPr>
        <w:spacing w:after="0" w:line="270" w:lineRule="atLeast"/>
        <w:ind w:left="-360" w:leftChars="0" w:right="-1" w:rightChars="0"/>
        <w:jc w:val="both"/>
        <w:rPr>
          <w:rFonts w:hint="default"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/>
          <w:color w:val="000000"/>
          <w:sz w:val="28"/>
          <w:szCs w:val="28"/>
          <w:lang w:eastAsia="ru-RU"/>
        </w:rPr>
        <w:t>В первую очередь увеличивается в размерах левый желудочек, так как ему приходится сокращаться с большей силой, чтобы преодолеть артериальное сопротивление.</w:t>
      </w:r>
    </w:p>
    <w:p w14:paraId="53F834DB">
      <w:pPr>
        <w:pStyle w:val="7"/>
        <w:numPr>
          <w:numId w:val="0"/>
        </w:numPr>
        <w:spacing w:after="0" w:line="270" w:lineRule="atLeast"/>
        <w:ind w:left="-360" w:leftChars="0" w:right="-1" w:rightChars="0"/>
        <w:jc w:val="both"/>
        <w:rPr>
          <w:rFonts w:hint="default" w:ascii="Times New Roman" w:hAnsi="Times New Roman" w:eastAsia="Times New Roman"/>
          <w:color w:val="000000"/>
          <w:sz w:val="28"/>
          <w:szCs w:val="28"/>
          <w:lang w:eastAsia="ru-RU"/>
        </w:rPr>
      </w:pPr>
    </w:p>
    <w:p w14:paraId="705116B6">
      <w:pPr>
        <w:pStyle w:val="7"/>
        <w:numPr>
          <w:numId w:val="0"/>
        </w:numPr>
        <w:spacing w:after="0" w:line="270" w:lineRule="atLeast"/>
        <w:ind w:left="-360" w:leftChars="0" w:right="-1" w:rightChars="0"/>
        <w:jc w:val="both"/>
        <w:rPr>
          <w:rFonts w:hint="default"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/>
          <w:color w:val="000000"/>
          <w:sz w:val="28"/>
          <w:szCs w:val="28"/>
          <w:lang w:eastAsia="ru-RU"/>
        </w:rPr>
        <w:t>ЗАДАЧА № 9</w:t>
      </w:r>
    </w:p>
    <w:p w14:paraId="40037343">
      <w:pPr>
        <w:pStyle w:val="7"/>
        <w:numPr>
          <w:numId w:val="0"/>
        </w:numPr>
        <w:spacing w:after="0" w:line="270" w:lineRule="atLeast"/>
        <w:ind w:left="-360" w:leftChars="0" w:right="-1" w:rightChars="0"/>
        <w:jc w:val="both"/>
        <w:rPr>
          <w:rFonts w:hint="default"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/>
          <w:color w:val="000000"/>
          <w:sz w:val="28"/>
          <w:szCs w:val="28"/>
          <w:lang w:eastAsia="ru-RU"/>
        </w:rPr>
        <w:t>Возникла необходимость оперативного вмешательства у пациента с паренхиматозной желтухой. О чем должен подумать врач во время предоперационной полготовки и во время операции.</w:t>
      </w:r>
    </w:p>
    <w:p w14:paraId="037B7960">
      <w:pPr>
        <w:pStyle w:val="7"/>
        <w:numPr>
          <w:numId w:val="0"/>
        </w:numPr>
        <w:spacing w:after="0" w:line="270" w:lineRule="atLeast"/>
        <w:ind w:left="-360" w:leftChars="0" w:right="-1" w:rightChars="0"/>
        <w:jc w:val="both"/>
        <w:rPr>
          <w:rFonts w:hint="default"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/>
          <w:color w:val="000000"/>
          <w:sz w:val="28"/>
          <w:szCs w:val="28"/>
          <w:lang w:eastAsia="ru-RU"/>
        </w:rPr>
        <w:t>ответ:</w:t>
      </w:r>
    </w:p>
    <w:p w14:paraId="6AF4C816">
      <w:pPr>
        <w:pStyle w:val="7"/>
        <w:numPr>
          <w:numId w:val="0"/>
        </w:numPr>
        <w:spacing w:after="0" w:line="270" w:lineRule="atLeast"/>
        <w:ind w:left="-360" w:leftChars="0" w:right="-1" w:rightChars="0"/>
        <w:jc w:val="both"/>
        <w:rPr>
          <w:rFonts w:hint="default"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/>
          <w:color w:val="000000"/>
          <w:sz w:val="28"/>
          <w:szCs w:val="28"/>
          <w:lang w:eastAsia="ru-RU"/>
        </w:rPr>
        <w:t>Необходимо предусмотреть введение веществ, улучшающих свёртываемость крови, т.к. при заболевании печени свёртываемость снижается.</w:t>
      </w:r>
    </w:p>
    <w:p w14:paraId="2264517D">
      <w:pPr>
        <w:pStyle w:val="7"/>
        <w:numPr>
          <w:numId w:val="0"/>
        </w:numPr>
        <w:spacing w:after="0" w:line="270" w:lineRule="atLeast"/>
        <w:ind w:left="-360" w:leftChars="0" w:right="-1" w:rightChars="0"/>
        <w:jc w:val="both"/>
        <w:rPr>
          <w:rFonts w:hint="default"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/>
          <w:color w:val="000000"/>
          <w:sz w:val="28"/>
          <w:szCs w:val="28"/>
          <w:lang w:eastAsia="ru-RU"/>
        </w:rPr>
        <w:t>ЗАДАЧА № 10</w:t>
      </w:r>
    </w:p>
    <w:p w14:paraId="410E5E96">
      <w:pPr>
        <w:pStyle w:val="7"/>
        <w:numPr>
          <w:numId w:val="0"/>
        </w:numPr>
        <w:spacing w:after="0" w:line="270" w:lineRule="atLeast"/>
        <w:ind w:left="-360" w:leftChars="0" w:right="-1" w:rightChars="0"/>
        <w:jc w:val="both"/>
        <w:rPr>
          <w:rFonts w:hint="default"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/>
          <w:color w:val="000000"/>
          <w:sz w:val="28"/>
          <w:szCs w:val="28"/>
          <w:lang w:eastAsia="ru-RU"/>
        </w:rPr>
        <w:t>Через две недели после операции на органах малого таза у пациентки внезапно во время прогулки появилась резкая одышка, ощущение нехватки воздуха, боли в груди, холодный липкий пот, синюшная окраска кожи. Тромбоэмболию какого сосуда можно предполагать?</w:t>
      </w:r>
    </w:p>
    <w:p w14:paraId="6D5777E9">
      <w:pPr>
        <w:pStyle w:val="7"/>
        <w:numPr>
          <w:numId w:val="0"/>
        </w:numPr>
        <w:spacing w:after="0" w:line="270" w:lineRule="atLeast"/>
        <w:ind w:left="-360" w:leftChars="0" w:right="-1" w:rightChars="0"/>
        <w:jc w:val="both"/>
        <w:rPr>
          <w:rFonts w:hint="default"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/>
          <w:color w:val="000000"/>
          <w:sz w:val="28"/>
          <w:szCs w:val="28"/>
          <w:lang w:eastAsia="ru-RU"/>
        </w:rPr>
        <w:t>ответ:</w:t>
      </w:r>
    </w:p>
    <w:p w14:paraId="523ADA6F">
      <w:pPr>
        <w:pStyle w:val="7"/>
        <w:numPr>
          <w:numId w:val="0"/>
        </w:numPr>
        <w:spacing w:after="0" w:line="270" w:lineRule="atLeast"/>
        <w:ind w:left="-360" w:leftChars="0" w:right="-1" w:rightChars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/>
          <w:color w:val="000000"/>
          <w:sz w:val="28"/>
          <w:szCs w:val="28"/>
          <w:lang w:eastAsia="ru-RU"/>
        </w:rPr>
        <w:t>Можно предполагать эмболию легочной артерии.</w:t>
      </w:r>
    </w:p>
    <w:p w14:paraId="0EE70395">
      <w:pPr>
        <w:pStyle w:val="7"/>
        <w:tabs>
          <w:tab w:val="left" w:pos="720"/>
        </w:tabs>
        <w:spacing w:after="0" w:line="270" w:lineRule="atLeast"/>
        <w:ind w:left="0" w:right="-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5427BC89">
      <w:pPr>
        <w:pStyle w:val="7"/>
        <w:tabs>
          <w:tab w:val="left" w:pos="720"/>
        </w:tabs>
        <w:spacing w:after="0" w:line="270" w:lineRule="atLeast"/>
        <w:ind w:left="0" w:right="-1"/>
        <w:jc w:val="both"/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  <w:lang w:eastAsia="ru-RU"/>
        </w:rPr>
        <w:t>ОПЦ.05</w:t>
      </w:r>
      <w:r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  <w:lang w:eastAsia="ru-RU"/>
        </w:rPr>
        <w:t>Генетика человека с основами медицинской генетики</w:t>
      </w:r>
      <w:r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  <w:lang w:eastAsia="ru-RU"/>
        </w:rPr>
        <w:br w:type="textWrapping"/>
      </w:r>
    </w:p>
    <w:p w14:paraId="7E6D1BD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Задача 1.</w:t>
      </w:r>
    </w:p>
    <w:p w14:paraId="6E0C81AB">
      <w:pPr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У Колобков ген лысости доминирует над геном волосатости. Волосатая Колобиха выкатилась замуж за лысого Колобка, имеющего лысого брата и лысого отца. У них родилась лысая Колобочка. Колобочка выкатилась за волосатого колобка. Какова вероятность, что у них родится лысый Колобок?</w:t>
      </w:r>
    </w:p>
    <w:p w14:paraId="550702A5">
      <w:pPr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4819"/>
      </w:tblGrid>
      <w:tr w14:paraId="2B9508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</w:trPr>
        <w:tc>
          <w:tcPr>
            <w:tcW w:w="1548" w:type="dxa"/>
            <w:tcBorders>
              <w:top w:val="nil"/>
              <w:left w:val="nil"/>
            </w:tcBorders>
          </w:tcPr>
          <w:p w14:paraId="103D06D0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Дано:</w:t>
            </w:r>
          </w:p>
          <w:p w14:paraId="78EEF604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– лысос.</w:t>
            </w:r>
          </w:p>
          <w:p w14:paraId="23547FEB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–  волос.</w:t>
            </w:r>
          </w:p>
          <w:p w14:paraId="56E1C10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Р:  ♀  аа</w:t>
            </w:r>
          </w:p>
          <w:p w14:paraId="079E381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♂  Аа</w:t>
            </w:r>
          </w:p>
          <w:p w14:paraId="4424B79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 А*  </w:t>
            </w:r>
          </w:p>
        </w:tc>
        <w:tc>
          <w:tcPr>
            <w:tcW w:w="4819" w:type="dxa"/>
            <w:tcBorders>
              <w:top w:val="nil"/>
              <w:bottom w:val="nil"/>
              <w:right w:val="nil"/>
            </w:tcBorders>
          </w:tcPr>
          <w:p w14:paraId="34372A3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Решение:</w:t>
            </w:r>
          </w:p>
          <w:p w14:paraId="4BDFB94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 Р:  ♀  аа     х    ♂  Аа</w:t>
            </w:r>
          </w:p>
          <w:p w14:paraId="7117BFD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G:       а                  А</w:t>
            </w:r>
          </w:p>
          <w:p w14:paraId="7C86A81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а</w:t>
            </w:r>
          </w:p>
          <w:p w14:paraId="236DA2D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F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   Аа,  аа</w:t>
            </w:r>
          </w:p>
          <w:p w14:paraId="70D78060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л.     в.</w:t>
            </w:r>
          </w:p>
        </w:tc>
      </w:tr>
    </w:tbl>
    <w:p w14:paraId="7C684DA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 xml:space="preserve"> -  ?                       2) F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:   ♀ Аа    х   ♂аа</w:t>
      </w:r>
    </w:p>
    <w:p w14:paraId="4F15255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G:         А              а</w:t>
      </w:r>
    </w:p>
    <w:p w14:paraId="6CB20FB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а                              F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:    Аа,  аа</w:t>
      </w:r>
    </w:p>
    <w:p w14:paraId="05A6FEA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л.    в.    </w:t>
      </w:r>
    </w:p>
    <w:p w14:paraId="03D5701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Ответ: </w:t>
      </w:r>
      <w:r>
        <w:rPr>
          <w:rFonts w:ascii="Times New Roman" w:hAnsi="Times New Roman" w:cs="Times New Roman"/>
          <w:sz w:val="24"/>
          <w:szCs w:val="24"/>
        </w:rPr>
        <w:t>вероятность рождения лысого колобка 50%</w:t>
      </w:r>
    </w:p>
    <w:p w14:paraId="3E74397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Задача 2.</w:t>
      </w:r>
    </w:p>
    <w:p w14:paraId="231A17C9">
      <w:pPr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Ген, определяющий лень, доминирует над работоспособностью. Есть подозрение, что Емеля из сказки «По щучьему велению» гетерозиготен. Может ли быть такое, если известно, что мать Емели была работящей, а отец – очень ленивый?</w:t>
      </w:r>
    </w:p>
    <w:p w14:paraId="5FF85B9E">
      <w:pPr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7916"/>
      </w:tblGrid>
      <w:tr w14:paraId="548F17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</w:trPr>
        <w:tc>
          <w:tcPr>
            <w:tcW w:w="1548" w:type="dxa"/>
            <w:tcBorders>
              <w:top w:val="nil"/>
              <w:left w:val="nil"/>
            </w:tcBorders>
          </w:tcPr>
          <w:p w14:paraId="2B62ACB2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Дано:</w:t>
            </w:r>
          </w:p>
          <w:p w14:paraId="0EBDA390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– лень</w:t>
            </w:r>
          </w:p>
          <w:p w14:paraId="58474AD7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–  работ.</w:t>
            </w:r>
          </w:p>
          <w:p w14:paraId="50116174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Р:  ♀ аа</w:t>
            </w:r>
          </w:p>
          <w:p w14:paraId="04B1AE0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♂ А*</w:t>
            </w:r>
          </w:p>
        </w:tc>
        <w:tc>
          <w:tcPr>
            <w:tcW w:w="7916" w:type="dxa"/>
            <w:tcBorders>
              <w:top w:val="nil"/>
              <w:bottom w:val="nil"/>
              <w:right w:val="nil"/>
            </w:tcBorders>
          </w:tcPr>
          <w:p w14:paraId="75E2868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Решение:</w:t>
            </w:r>
          </w:p>
          <w:p w14:paraId="5A9B1DF0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Р:  ♀ аа   х   ♂ А*</w:t>
            </w:r>
          </w:p>
          <w:p w14:paraId="58716088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FE0694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  Аа</w:t>
            </w:r>
          </w:p>
          <w:p w14:paraId="1EE4353F">
            <w:pPr>
              <w:spacing w:line="240" w:lineRule="auto"/>
              <w:ind w:right="-348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Один аллель (одна буква) в генотипе   у Емели от мамы, а второй – от папы,</w:t>
            </w:r>
          </w:p>
        </w:tc>
      </w:tr>
    </w:tbl>
    <w:p w14:paraId="382A8D5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1 </w:t>
      </w:r>
      <w:r>
        <w:rPr>
          <w:rFonts w:ascii="Times New Roman" w:hAnsi="Times New Roman" w:cs="Times New Roman"/>
          <w:sz w:val="24"/>
          <w:szCs w:val="24"/>
        </w:rPr>
        <w:t xml:space="preserve"> -  ?                следовательно, он может быть гетерозиготным    </w:t>
      </w:r>
    </w:p>
    <w:p w14:paraId="04D8F68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Ответ: </w:t>
      </w:r>
      <w:r>
        <w:rPr>
          <w:rFonts w:ascii="Times New Roman" w:hAnsi="Times New Roman" w:cs="Times New Roman"/>
          <w:sz w:val="24"/>
          <w:szCs w:val="24"/>
        </w:rPr>
        <w:t>генотип Емели может быть Аа.</w:t>
      </w:r>
    </w:p>
    <w:p w14:paraId="547E629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499CF01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</w:p>
    <w:p w14:paraId="63FCBA6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Задача 3.</w:t>
      </w:r>
    </w:p>
    <w:p w14:paraId="4B43B81D">
      <w:pPr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Жар-птица имеет ярко-желтое оперение, Синяя птица – синее. При скрещивании Жар-птицы с Синей птицей вылупились птенцы синего цвета. Какой признак является доминантным? Каковы генотипы родителей и потомства? </w:t>
      </w:r>
    </w:p>
    <w:p w14:paraId="06032001">
      <w:pPr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7916"/>
      </w:tblGrid>
      <w:tr w14:paraId="0BDA18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</w:trPr>
        <w:tc>
          <w:tcPr>
            <w:tcW w:w="1548" w:type="dxa"/>
            <w:tcBorders>
              <w:top w:val="nil"/>
              <w:left w:val="nil"/>
            </w:tcBorders>
          </w:tcPr>
          <w:p w14:paraId="31407708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Дано:</w:t>
            </w:r>
          </w:p>
          <w:p w14:paraId="741CC2F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Р:  ♀ желт.</w:t>
            </w:r>
          </w:p>
          <w:p w14:paraId="4CC813C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♂ син.</w:t>
            </w:r>
          </w:p>
          <w:p w14:paraId="0886F5C2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  син.</w:t>
            </w:r>
          </w:p>
        </w:tc>
        <w:tc>
          <w:tcPr>
            <w:tcW w:w="7916" w:type="dxa"/>
            <w:tcBorders>
              <w:top w:val="nil"/>
              <w:bottom w:val="nil"/>
              <w:right w:val="nil"/>
            </w:tcBorders>
          </w:tcPr>
          <w:p w14:paraId="0D663636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Решение:</w:t>
            </w:r>
          </w:p>
          <w:p w14:paraId="5586B98E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Р:  ♀ желт.  х   ♂ син</w:t>
            </w:r>
          </w:p>
          <w:p w14:paraId="7D0AF2EE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    син.</w:t>
            </w:r>
          </w:p>
          <w:p w14:paraId="1E61E4D7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Т.к. все птенцы оказались синего цвета, А – синяя окраска оперения, а – желтая  Следовательно, ♀ аа  и  F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Аа.    Зная, что один аллель (одна буква) в генотипе  у гибрида от мамы, а второй – от папы и что все  </w:t>
            </w:r>
          </w:p>
        </w:tc>
      </w:tr>
    </w:tbl>
    <w:p w14:paraId="3C3CAE6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- ?                  птенцы – синего цвета, делаем  вывод, что ♂ АА.</w:t>
      </w:r>
    </w:p>
    <w:p w14:paraId="19245D2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 - ?                      </w:t>
      </w:r>
      <w:r>
        <w:rPr>
          <w:rFonts w:ascii="Times New Roman" w:hAnsi="Times New Roman" w:cs="Times New Roman"/>
          <w:i/>
          <w:sz w:val="24"/>
          <w:szCs w:val="24"/>
        </w:rPr>
        <w:t>Ответ:</w:t>
      </w:r>
      <w:r>
        <w:rPr>
          <w:rFonts w:ascii="Times New Roman" w:hAnsi="Times New Roman" w:cs="Times New Roman"/>
          <w:sz w:val="24"/>
          <w:szCs w:val="24"/>
        </w:rPr>
        <w:t xml:space="preserve"> у птиц доминирует синее оперение,  генотипы родителей ♀ аа  и      </w:t>
      </w:r>
    </w:p>
    <w:p w14:paraId="31AB5E5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 - ?                      ♂ АА,  генотипы потомства – Аа. </w:t>
      </w:r>
    </w:p>
    <w:p w14:paraId="315E88E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1 </w:t>
      </w:r>
      <w:r>
        <w:rPr>
          <w:rFonts w:ascii="Times New Roman" w:hAnsi="Times New Roman" w:cs="Times New Roman"/>
          <w:sz w:val="24"/>
          <w:szCs w:val="24"/>
        </w:rPr>
        <w:t xml:space="preserve"> -  ?                </w:t>
      </w:r>
    </w:p>
    <w:p w14:paraId="7D740F3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14:paraId="59FC9FB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</w:p>
    <w:p w14:paraId="124C0E3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Задача 4.</w:t>
      </w:r>
    </w:p>
    <w:p w14:paraId="4C516D37">
      <w:pPr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Конек-Горбунок родился у кобылицы нормального роста. Каковы генотипы родителей, если нормальный рост – признак доминантный и у Конька-Горбунка два брата тоже были нормального роста?</w:t>
      </w:r>
    </w:p>
    <w:p w14:paraId="050C0AD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3"/>
        <w:tblW w:w="0" w:type="auto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4"/>
        <w:gridCol w:w="7311"/>
      </w:tblGrid>
      <w:tr w14:paraId="4DF113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904" w:type="dxa"/>
            <w:tcBorders>
              <w:top w:val="nil"/>
              <w:left w:val="nil"/>
            </w:tcBorders>
          </w:tcPr>
          <w:p w14:paraId="7E6EF7D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Дано:</w:t>
            </w:r>
          </w:p>
          <w:p w14:paraId="3F4A3406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– норм.</w:t>
            </w:r>
          </w:p>
          <w:p w14:paraId="4732B94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– карл.</w:t>
            </w:r>
          </w:p>
          <w:p w14:paraId="7FA6F78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Р:  ♀ А*</w:t>
            </w:r>
          </w:p>
          <w:p w14:paraId="7A8DAA92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♂</w:t>
            </w:r>
          </w:p>
          <w:p w14:paraId="66F73FB8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аа, А*, А*</w:t>
            </w:r>
          </w:p>
          <w:p w14:paraId="4A8234C7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1E91A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 - ?                                                  </w:t>
            </w:r>
          </w:p>
          <w:p w14:paraId="62E8E727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1" w:type="dxa"/>
            <w:tcBorders>
              <w:top w:val="nil"/>
              <w:bottom w:val="nil"/>
              <w:right w:val="nil"/>
            </w:tcBorders>
          </w:tcPr>
          <w:p w14:paraId="25F6F178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Решение:</w:t>
            </w:r>
          </w:p>
          <w:p w14:paraId="6A12F130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Р:  ♀ А*    х     ♂</w:t>
            </w:r>
          </w:p>
          <w:p w14:paraId="7306ED1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DEACF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аа, А*, А*</w:t>
            </w:r>
          </w:p>
          <w:p w14:paraId="798E5B57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1747B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Один аллель (одна буква) в генотипе   у Конька-Горбунка  от мамы, а второй – от папы, значит, у родителей в генотипе есть «а». </w:t>
            </w:r>
          </w:p>
          <w:p w14:paraId="1399287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Зная, что братья у Конька- Горбунка имеют   генотипы Аа, делаем вывод, что генотип папы - Аа.</w:t>
            </w:r>
          </w:p>
          <w:p w14:paraId="424F9E50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Ответ: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родители Конька – Горбунка гетерозиготны.</w:t>
            </w:r>
          </w:p>
          <w:p w14:paraId="1A87E29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</w:p>
        </w:tc>
      </w:tr>
    </w:tbl>
    <w:p w14:paraId="1A5F9B8C">
      <w:pPr>
        <w:spacing w:line="240" w:lineRule="auto"/>
        <w:contextualSpacing/>
        <w:rPr>
          <w:rFonts w:ascii="Times New Roman" w:hAnsi="Times New Roman" w:cs="Times New Roman"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iCs/>
          <w:sz w:val="24"/>
          <w:szCs w:val="24"/>
          <w:u w:val="single"/>
        </w:rPr>
        <w:t>Задача 5</w:t>
      </w:r>
      <w:r>
        <w:rPr>
          <w:rFonts w:ascii="Times New Roman" w:hAnsi="Times New Roman" w:cs="Times New Roman"/>
          <w:iCs/>
          <w:sz w:val="24"/>
          <w:szCs w:val="24"/>
        </w:rPr>
        <w:t xml:space="preserve">.  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«Сказка про драконов»</w:t>
      </w:r>
    </w:p>
    <w:p w14:paraId="56D0D975">
      <w:pPr>
        <w:pStyle w:val="5"/>
        <w:contextualSpacing/>
        <w:rPr>
          <w:i/>
          <w:sz w:val="24"/>
        </w:rPr>
      </w:pPr>
      <w:r>
        <w:rPr>
          <w:i/>
          <w:sz w:val="24"/>
        </w:rPr>
        <w:t>У исследователя было 4  дракона: огнедышащая и неогнедышащая самки, огнедышащий и неогнедышащий самцы. Для определения способности к огнедышанию у этих драконов им были проведены всевозможные скрещивания:</w:t>
      </w:r>
    </w:p>
    <w:p w14:paraId="6004BE20">
      <w:pPr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1.  Огнедышащие родители – всё потомство огнедашащее.</w:t>
      </w:r>
    </w:p>
    <w:p w14:paraId="45E52F1F">
      <w:pPr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2.  Неогнедышащие родители – всё потомство </w:t>
      </w:r>
    </w:p>
    <w:p w14:paraId="27F13E02">
      <w:pPr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неогнедышащее.</w:t>
      </w:r>
    </w:p>
    <w:p w14:paraId="3FDC9BFB">
      <w:pPr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3.  Огнедышащий самец и неогнедышащая самка – в </w:t>
      </w:r>
    </w:p>
    <w:p w14:paraId="22F26EA3">
      <w:pPr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потомстве примерно поровну огнедышащих и </w:t>
      </w:r>
    </w:p>
    <w:p w14:paraId="5CD010A4">
      <w:pPr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неогнедышащих дракончиков.</w:t>
      </w:r>
    </w:p>
    <w:p w14:paraId="77A9534B">
      <w:pPr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4.  Неогнедышащий самец и огнедышащая самка – всё </w:t>
      </w:r>
    </w:p>
    <w:p w14:paraId="0AC4AE97">
      <w:pPr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потомство неогнедышащее.</w:t>
      </w:r>
    </w:p>
    <w:p w14:paraId="4021ABE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Считая, что признак определяется аутосомным геном, установите доминантный аллель и запишите генотипы родителей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E1B6BD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20F716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Решение и ответ: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327DA6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скрещиванию №4 определяем: А – неогнедыш., а – огнедышащ.  =&gt; огнедышащие: ♀аа  и ♂аа; неогнедышащий самец - ♂ АА</w:t>
      </w:r>
    </w:p>
    <w:p w14:paraId="65223200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скрещиванию №3: неогнедышащая самка - ♀ Аа.</w:t>
      </w:r>
    </w:p>
    <w:p w14:paraId="7C1F52C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</w:p>
    <w:p w14:paraId="103F068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Задача 6.</w:t>
      </w:r>
    </w:p>
    <w:p w14:paraId="35C0D80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Отсутствие малых коренных зубов у человека наследуется как доминантный аутосомный признак. Определите возможные генотипы и фенотипы родителей и потомства, если один из супругов имеет малые коренные зубы, а у другого они отсутствуют и он гетерозиготен по этому признаку. Какова вероятность рождения детей с этой аномалией?</w:t>
      </w:r>
    </w:p>
    <w:p w14:paraId="2AB4ED84">
      <w:pPr>
        <w:spacing w:after="0" w:line="240" w:lineRule="auto"/>
        <w:rPr>
          <w:rFonts w:ascii="Times New Roman" w:hAnsi="Times New Roman" w:eastAsia="Times New Roman" w:cs="Times New Roman"/>
          <w:i/>
          <w:sz w:val="24"/>
          <w:szCs w:val="24"/>
        </w:rPr>
      </w:pPr>
      <w:r>
        <w:rPr>
          <w:rFonts w:ascii="Times New Roman" w:hAnsi="Times New Roman" w:eastAsia="Times New Roman" w:cs="Times New Roman"/>
          <w:i/>
          <w:sz w:val="24"/>
          <w:szCs w:val="24"/>
        </w:rPr>
        <w:t xml:space="preserve">Ответ: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 - отсутствие МКЗ, а - норма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Супруг, имеющий МКЗ - аа. Второй гетерозиготен - Аа.</w:t>
      </w:r>
    </w:p>
    <w:p w14:paraId="36E3C82B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</w:p>
    <w:tbl>
      <w:tblPr>
        <w:tblStyle w:val="3"/>
        <w:tblW w:w="0" w:type="auto"/>
        <w:tblCellSpacing w:w="0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84"/>
        <w:gridCol w:w="1206"/>
        <w:gridCol w:w="150"/>
        <w:gridCol w:w="657"/>
      </w:tblGrid>
      <w:tr w14:paraId="5C95358C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091D4D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374533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Aa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45604A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3D896B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aa</w:t>
            </w:r>
          </w:p>
        </w:tc>
      </w:tr>
      <w:tr w14:paraId="49AC891F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A3DC4C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5864D0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E89DB6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A9D8EA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a</w:t>
            </w:r>
          </w:p>
        </w:tc>
      </w:tr>
      <w:tr w14:paraId="2283FC9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4AEBA8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FD1089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60CF33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BC28AA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 </w:t>
            </w:r>
          </w:p>
        </w:tc>
      </w:tr>
      <w:tr w14:paraId="2CE59FD4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AE40F2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F1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3114B1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Aa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69C3CF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CD380B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aa</w:t>
            </w:r>
          </w:p>
        </w:tc>
      </w:tr>
      <w:tr w14:paraId="6B8BA73E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E38F6D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034D87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отсутствие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МКЗ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1D1891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C8C762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норма</w:t>
            </w:r>
          </w:p>
        </w:tc>
      </w:tr>
    </w:tbl>
    <w:p w14:paraId="54F074E1">
      <w:pP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Вероятность рождения детей с аномалией = 1/2 (50%)</w:t>
      </w:r>
    </w:p>
    <w:p w14:paraId="775213E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6751AB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Задача 7.</w:t>
      </w:r>
    </w:p>
    <w:p w14:paraId="16CF51F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Отец имеет короткие ресницы (рецессивный аутосомный ген), а мать – длинные, трое их детей имеют длинные ресницы, а двое – короткие. Определите виды гамет и генотипы родителей, а также генотипы их потомства.</w:t>
      </w:r>
    </w:p>
    <w:p w14:paraId="62B05705">
      <w:pPr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Ответ:</w:t>
      </w:r>
    </w:p>
    <w:p w14:paraId="38666C0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- длинные ресницы, а - короткие</w:t>
      </w:r>
    </w:p>
    <w:p w14:paraId="533B507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Отец аа, мать А_, трое детей А_, двое аа.</w:t>
      </w:r>
    </w:p>
    <w:p w14:paraId="755AA10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 аа получили одну а от отца, а вторую от матери, следовательно, мать была Аа.</w:t>
      </w:r>
    </w:p>
    <w:p w14:paraId="09D1F9D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02759D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Aa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aa</w:t>
      </w:r>
    </w:p>
    <w:p w14:paraId="09CE95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G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</w:p>
    <w:p w14:paraId="1425A55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117C4F2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F1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Aa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aa</w:t>
      </w:r>
    </w:p>
    <w:p w14:paraId="2B297B8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длинные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короткие</w:t>
      </w:r>
    </w:p>
    <w:p w14:paraId="4AD579D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EFBFF3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Задача 8.</w:t>
      </w:r>
    </w:p>
    <w:p w14:paraId="65D9E9C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человека ген полидактилии (шестипалость) доминирует над геном нормального строения кисти. Оба родителя гетерозиготны. Определите вероятность рождения шестипалых детей.</w:t>
      </w:r>
    </w:p>
    <w:p w14:paraId="04A81A23">
      <w:pPr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Ответ:</w:t>
      </w:r>
    </w:p>
    <w:p w14:paraId="63A6E01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- шестипалость, а - норма.</w:t>
      </w:r>
    </w:p>
    <w:p w14:paraId="126AD44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Аа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Аа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C3EF4A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80549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C0422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АА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Аа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Аа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аа</w:t>
      </w:r>
    </w:p>
    <w:p w14:paraId="09142D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шестипалость</w:t>
      </w:r>
    </w:p>
    <w:p w14:paraId="6C0CD51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3/4 (75%)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норма</w:t>
      </w:r>
    </w:p>
    <w:p w14:paraId="231D31B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1/4 (25%)</w:t>
      </w:r>
    </w:p>
    <w:p w14:paraId="684B5CC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7E30066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Задача 9.</w:t>
      </w:r>
    </w:p>
    <w:p w14:paraId="29282A7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Голубоглазый мужчина, родители которого имели карие глаза, женился на кареглазой женщине, у отца которой глаза были голубые, а у матери - карие. Какие дети могут родиться в этой семье, если известно, что кареглазость доминирует над голубоглазостью?</w:t>
      </w:r>
    </w:p>
    <w:p w14:paraId="0D832CC5">
      <w:pPr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Ответ:</w:t>
      </w:r>
    </w:p>
    <w:p w14:paraId="62E2CF7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- карие глаза, а - голубые глаза.</w:t>
      </w:r>
    </w:p>
    <w:p w14:paraId="45FD706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Голубоглазый мужчина - аа. Кареглазая женщина А_, её отец аа, он мог отдать дочери только аа, следовательно кареглазая женщина Аа.</w:t>
      </w:r>
    </w:p>
    <w:p w14:paraId="18BD611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Аа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аа</w:t>
      </w:r>
    </w:p>
    <w:p w14:paraId="37EAE22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а</w:t>
      </w:r>
    </w:p>
    <w:p w14:paraId="3C7B59B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76B75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Аа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аа</w:t>
      </w:r>
    </w:p>
    <w:p w14:paraId="7567AC20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карие50%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голубые50%</w:t>
      </w:r>
    </w:p>
    <w:p w14:paraId="06B02C53">
      <w:pPr>
        <w:spacing w:after="0" w:line="270" w:lineRule="atLeast"/>
        <w:ind w:right="-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0C5C363E">
      <w:pPr>
        <w:spacing w:after="0" w:line="270" w:lineRule="atLeast"/>
        <w:ind w:right="-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24F55982">
      <w:pPr>
        <w:spacing w:after="0" w:line="270" w:lineRule="atLeast"/>
        <w:ind w:right="-1"/>
        <w:jc w:val="both"/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  <w:lang w:eastAsia="ru-RU"/>
        </w:rPr>
        <w:t>МДК.02.01</w:t>
      </w:r>
      <w:r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  <w:lang w:eastAsia="ru-RU"/>
        </w:rPr>
        <w:t>Проведение медицинского обследования с целью диагностики, назначения  и проведения лечения заболеваний терапевтического профиля</w:t>
      </w:r>
      <w:r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  <w:lang w:eastAsia="ru-RU"/>
        </w:rPr>
        <w:tab/>
      </w:r>
    </w:p>
    <w:p w14:paraId="745D87BC">
      <w:pPr>
        <w:spacing w:after="0" w:line="270" w:lineRule="atLeast"/>
        <w:ind w:right="-1"/>
        <w:jc w:val="both"/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  <w:lang w:eastAsia="ru-RU"/>
        </w:rPr>
      </w:pPr>
    </w:p>
    <w:p w14:paraId="09EB10FB">
      <w:pPr>
        <w:pStyle w:val="8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Объектом первичной профилактики являются</w:t>
      </w:r>
    </w:p>
    <w:p w14:paraId="33404C36">
      <w:pPr>
        <w:pStyle w:val="8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реконвалесценты острых заболеваний</w:t>
      </w:r>
    </w:p>
    <w:p w14:paraId="1BE17C9A">
      <w:pPr>
        <w:pStyle w:val="8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больные хроническими заболеваниями</w:t>
      </w:r>
    </w:p>
    <w:p w14:paraId="73FFF2CE">
      <w:pPr>
        <w:pStyle w:val="8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население</w:t>
      </w:r>
    </w:p>
    <w:p w14:paraId="418E19C3">
      <w:pPr>
        <w:pStyle w:val="8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трудоспособное население</w:t>
      </w:r>
    </w:p>
    <w:p w14:paraId="2CCA1887">
      <w:pPr>
        <w:pStyle w:val="8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5E7B88B3">
      <w:pPr>
        <w:pStyle w:val="8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Профосмотр - это организационная форма проведения</w:t>
      </w:r>
    </w:p>
    <w:p w14:paraId="5ACE35F2">
      <w:pPr>
        <w:pStyle w:val="8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оздоровительных мероприятий</w:t>
      </w:r>
    </w:p>
    <w:p w14:paraId="5EAE1205">
      <w:pPr>
        <w:pStyle w:val="8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диспансеризации</w:t>
      </w:r>
    </w:p>
    <w:p w14:paraId="15454831">
      <w:pPr>
        <w:pStyle w:val="8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санитарно-гигиенического воспитания населения</w:t>
      </w:r>
    </w:p>
    <w:p w14:paraId="638FFE78">
      <w:pPr>
        <w:pStyle w:val="8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противоэпидемических мероприятий</w:t>
      </w:r>
    </w:p>
    <w:p w14:paraId="6D477083">
      <w:pPr>
        <w:pStyle w:val="8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5F3AE1C8">
      <w:pPr>
        <w:pStyle w:val="8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Своевременной (ранней) считается постановка беременной на учет в женскую консультацию при сроке беременности до:</w:t>
      </w:r>
    </w:p>
    <w:p w14:paraId="20A731B8">
      <w:pPr>
        <w:pStyle w:val="8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 недель</w:t>
      </w:r>
    </w:p>
    <w:p w14:paraId="5C7BA5B6">
      <w:pPr>
        <w:pStyle w:val="8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 недель</w:t>
      </w:r>
    </w:p>
    <w:p w14:paraId="67B70484">
      <w:pPr>
        <w:pStyle w:val="8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 недель</w:t>
      </w:r>
    </w:p>
    <w:p w14:paraId="58890948">
      <w:pPr>
        <w:pStyle w:val="8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 недель</w:t>
      </w:r>
    </w:p>
    <w:p w14:paraId="648CD4BA">
      <w:pPr>
        <w:pStyle w:val="8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21F4FD89">
      <w:pPr>
        <w:pStyle w:val="8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Диспансеризация беременных является частью:</w:t>
      </w:r>
    </w:p>
    <w:p w14:paraId="15AF9840">
      <w:pPr>
        <w:pStyle w:val="8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лечебной работы</w:t>
      </w:r>
    </w:p>
    <w:p w14:paraId="16A7256B">
      <w:pPr>
        <w:pStyle w:val="8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профилактической работы</w:t>
      </w:r>
    </w:p>
    <w:p w14:paraId="0908D28B">
      <w:pPr>
        <w:pStyle w:val="8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организационно-методической работы</w:t>
      </w:r>
    </w:p>
    <w:p w14:paraId="79749995">
      <w:pPr>
        <w:pStyle w:val="8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организационно-массовой работы</w:t>
      </w:r>
    </w:p>
    <w:p w14:paraId="7C733334">
      <w:pPr>
        <w:pStyle w:val="8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23F5EFAF">
      <w:pPr>
        <w:pStyle w:val="8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 и задачи периодических медицинских осмотров детей</w:t>
      </w:r>
    </w:p>
    <w:p w14:paraId="2870D209">
      <w:pPr>
        <w:pStyle w:val="8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определение физического развития </w:t>
      </w:r>
    </w:p>
    <w:p w14:paraId="6458F566">
      <w:pPr>
        <w:pStyle w:val="8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группы физического воспитания</w:t>
      </w:r>
    </w:p>
    <w:p w14:paraId="6F5A8125">
      <w:pPr>
        <w:pStyle w:val="8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определение группы здоровья </w:t>
      </w:r>
    </w:p>
    <w:p w14:paraId="7C3E77F3">
      <w:pPr>
        <w:pStyle w:val="8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перечисленное</w:t>
      </w:r>
    </w:p>
    <w:p w14:paraId="46CB9F02">
      <w:pPr>
        <w:pStyle w:val="8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144949F2">
      <w:pPr>
        <w:pStyle w:val="8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определения суммарного сердечно-сосудистого риска необходимы:</w:t>
      </w:r>
    </w:p>
    <w:p w14:paraId="6C851242">
      <w:pPr>
        <w:pStyle w:val="8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уровня холестерина крови, уровня АД</w:t>
      </w:r>
    </w:p>
    <w:p w14:paraId="2BB28E19">
      <w:pPr>
        <w:pStyle w:val="8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пол, возраст</w:t>
      </w:r>
    </w:p>
    <w:p w14:paraId="6BD88FB4">
      <w:pPr>
        <w:pStyle w:val="8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курении пациента</w:t>
      </w:r>
    </w:p>
    <w:p w14:paraId="5B1FE655">
      <w:pPr>
        <w:pStyle w:val="8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перечисленное</w:t>
      </w:r>
    </w:p>
    <w:p w14:paraId="20BAC26F">
      <w:pPr>
        <w:pStyle w:val="8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63F7B6D9">
      <w:pPr>
        <w:pStyle w:val="8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Обьем лечебно-профилактических мероприятий для взрослого пациента с 1 группой здоровья:</w:t>
      </w:r>
    </w:p>
    <w:p w14:paraId="1C31D074">
      <w:pPr>
        <w:pStyle w:val="8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краткое профилактическое консультирование, коррекция факторов риска</w:t>
      </w:r>
    </w:p>
    <w:p w14:paraId="470168A5">
      <w:pPr>
        <w:pStyle w:val="8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коррекция факторов риска развития хронических неинфекционных заболеваний, при необходимости - медикаментозно;</w:t>
      </w:r>
    </w:p>
    <w:p w14:paraId="75598812">
      <w:pPr>
        <w:pStyle w:val="8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диспансерное наблюдение врачом-терапевтом, врачами-специалистами с проведением лечебных, реабилитационных и профилактических мероприятий.</w:t>
      </w:r>
    </w:p>
    <w:p w14:paraId="06D86BA4">
      <w:pPr>
        <w:pStyle w:val="8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 профилактических мероприятиях не нуждаются</w:t>
      </w:r>
    </w:p>
    <w:p w14:paraId="3232F0D8">
      <w:pPr>
        <w:pStyle w:val="8"/>
        <w:ind w:left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92F269B">
      <w:pPr>
        <w:pStyle w:val="8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Обьем лечебно-профилактических мероприятий для взрослого пациента с 2 группой здоровья:</w:t>
      </w:r>
    </w:p>
    <w:p w14:paraId="1E2C191B">
      <w:pPr>
        <w:pStyle w:val="8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краткое профилактическое консультирование, коррекция факторов риска</w:t>
      </w:r>
    </w:p>
    <w:p w14:paraId="7CC84E18">
      <w:pPr>
        <w:pStyle w:val="8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коррекция факторов риска развития хронических неинфекционных заболеваний, при необходимости - медикаментозно;</w:t>
      </w:r>
    </w:p>
    <w:p w14:paraId="77B5780C">
      <w:pPr>
        <w:pStyle w:val="8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диспансерное наблюдение врачом-терапевтом, врачами-специалистами с проведением лечебных, реабилитационных и профилактических мероприятий.</w:t>
      </w:r>
    </w:p>
    <w:p w14:paraId="3D283AFF">
      <w:pPr>
        <w:pStyle w:val="8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 профилактических мероприятиях не нуждаются.</w:t>
      </w:r>
    </w:p>
    <w:p w14:paraId="166E22BA">
      <w:pPr>
        <w:pStyle w:val="8"/>
        <w:ind w:left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6CC71BD">
      <w:pPr>
        <w:pStyle w:val="8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Обьем лечебно-профилактических мероприятий для взрослого пациента с 3 группой здоровья:</w:t>
      </w:r>
    </w:p>
    <w:p w14:paraId="6A5209D4">
      <w:pPr>
        <w:pStyle w:val="8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краткое профилактическое консультирование, коррекция факторов риска</w:t>
      </w:r>
    </w:p>
    <w:p w14:paraId="22C1AE54">
      <w:pPr>
        <w:pStyle w:val="8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коррекция факторов риска развития хронических неинфекционных заболеваний, при необходимости - медикаментозно;</w:t>
      </w:r>
    </w:p>
    <w:p w14:paraId="1237F8D3">
      <w:pPr>
        <w:pStyle w:val="8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диспансерное наблюдение врачом-терапевтом, врачами-специалистами с проведением лечебных, реабилитационных и профилактических мероприятий.</w:t>
      </w:r>
    </w:p>
    <w:p w14:paraId="176221D0">
      <w:pPr>
        <w:pStyle w:val="8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 профилактических мероприятиях не нуждаются</w:t>
      </w:r>
    </w:p>
    <w:p w14:paraId="3317EDC3">
      <w:pPr>
        <w:pStyle w:val="8"/>
        <w:ind w:left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40FC8C0">
      <w:pPr>
        <w:pStyle w:val="8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Выявите соответствие:</w:t>
      </w:r>
    </w:p>
    <w:tbl>
      <w:tblPr>
        <w:tblStyle w:val="3"/>
        <w:tblW w:w="0" w:type="auto"/>
        <w:tblInd w:w="2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76"/>
        <w:gridCol w:w="5811"/>
      </w:tblGrid>
      <w:tr w14:paraId="1B1E5C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76" w:type="dxa"/>
          </w:tcPr>
          <w:p w14:paraId="30A4F9A3">
            <w:pPr>
              <w:pStyle w:val="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этап диспансеризации</w:t>
            </w:r>
          </w:p>
        </w:tc>
        <w:tc>
          <w:tcPr>
            <w:tcW w:w="5811" w:type="dxa"/>
          </w:tcPr>
          <w:p w14:paraId="220C58D5">
            <w:pPr>
              <w:pStyle w:val="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Исследования, проводимые с целью выявления у граждан признаков  хронических неинфекционных заболеваний, факторов риска их развития,  потребления наркотических средств и психотропных веществ без назначения врача, а также определения медицинских показаний к выполнению дополнительных обследований и осмотров врачами-специалистами для уточнения диагноза заболевания (состояния)</w:t>
            </w:r>
          </w:p>
        </w:tc>
      </w:tr>
      <w:tr w14:paraId="5C5921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76" w:type="dxa"/>
          </w:tcPr>
          <w:p w14:paraId="77FA4713">
            <w:pPr>
              <w:pStyle w:val="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Б.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этап диспансеризации</w:t>
            </w:r>
          </w:p>
        </w:tc>
        <w:tc>
          <w:tcPr>
            <w:tcW w:w="5811" w:type="dxa"/>
          </w:tcPr>
          <w:p w14:paraId="12A563D1">
            <w:pPr>
              <w:pStyle w:val="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Дополнительное обследование и уточнение диагноза заболевания (состояния), проведение углубленного профилактического консультирования</w:t>
            </w:r>
          </w:p>
        </w:tc>
      </w:tr>
    </w:tbl>
    <w:p w14:paraId="62B451F5">
      <w:pPr>
        <w:pStyle w:val="8"/>
        <w:ind w:left="360"/>
        <w:rPr>
          <w:rFonts w:ascii="Times New Roman" w:hAnsi="Times New Roman" w:cs="Times New Roman"/>
          <w:sz w:val="28"/>
          <w:szCs w:val="28"/>
        </w:rPr>
      </w:pPr>
    </w:p>
    <w:p w14:paraId="5905F3C7">
      <w:pPr>
        <w:pStyle w:val="8"/>
        <w:ind w:left="360"/>
        <w:rPr>
          <w:rFonts w:ascii="Times New Roman" w:hAnsi="Times New Roman" w:cs="Times New Roman"/>
          <w:sz w:val="28"/>
          <w:szCs w:val="28"/>
        </w:rPr>
      </w:pPr>
    </w:p>
    <w:p w14:paraId="5501CC3C">
      <w:pPr>
        <w:pStyle w:val="8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Эталоны ответов</w:t>
      </w:r>
    </w:p>
    <w:p w14:paraId="42D84532">
      <w:pPr>
        <w:pStyle w:val="8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9F48926">
      <w:pPr>
        <w:pStyle w:val="8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 </w:t>
      </w:r>
    </w:p>
    <w:p w14:paraId="656F85D3">
      <w:pPr>
        <w:pStyle w:val="8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</w:p>
    <w:p w14:paraId="18E3B8EE">
      <w:pPr>
        <w:pStyle w:val="8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</w:t>
      </w:r>
    </w:p>
    <w:p w14:paraId="46CF6F5B">
      <w:pPr>
        <w:pStyle w:val="8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</w:p>
    <w:p w14:paraId="648FC985">
      <w:pPr>
        <w:pStyle w:val="8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</w:p>
    <w:p w14:paraId="0301C73A">
      <w:pPr>
        <w:pStyle w:val="8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</w:p>
    <w:p w14:paraId="2962C322">
      <w:pPr>
        <w:pStyle w:val="8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</w:p>
    <w:p w14:paraId="6E7BE5B3">
      <w:pPr>
        <w:pStyle w:val="8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</w:p>
    <w:p w14:paraId="74B2DA72">
      <w:pPr>
        <w:pStyle w:val="8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</w:t>
      </w:r>
    </w:p>
    <w:p w14:paraId="16BAAE5B">
      <w:pPr>
        <w:pStyle w:val="8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1-А, 2-Б</w:t>
      </w:r>
    </w:p>
    <w:p w14:paraId="4AF24239">
      <w:pPr>
        <w:spacing w:after="200" w:line="276" w:lineRule="auto"/>
        <w:rPr>
          <w:sz w:val="28"/>
          <w:szCs w:val="28"/>
        </w:rPr>
      </w:pPr>
    </w:p>
    <w:p w14:paraId="15660986">
      <w:pPr>
        <w:pStyle w:val="7"/>
        <w:ind w:left="0" w:right="-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33952B04">
      <w:pPr>
        <w:pStyle w:val="7"/>
        <w:numPr>
          <w:ilvl w:val="0"/>
          <w:numId w:val="4"/>
        </w:numPr>
        <w:tabs>
          <w:tab w:val="clear" w:pos="720"/>
        </w:tabs>
        <w:spacing w:after="0" w:line="270" w:lineRule="atLeast"/>
        <w:ind w:left="0" w:right="-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Что такое измерение артериального давления?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Ответ: Измерение артериального давления - это процесс определения силы, с которой кровь давит на стенки артерий во время сердечных циклов.</w:t>
      </w:r>
    </w:p>
    <w:p w14:paraId="627B78E9">
      <w:pPr>
        <w:pStyle w:val="7"/>
        <w:ind w:left="0" w:right="-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412024BA">
      <w:pPr>
        <w:pStyle w:val="7"/>
        <w:numPr>
          <w:ilvl w:val="0"/>
          <w:numId w:val="4"/>
        </w:numPr>
        <w:tabs>
          <w:tab w:val="clear" w:pos="720"/>
        </w:tabs>
        <w:spacing w:after="0" w:line="270" w:lineRule="atLeast"/>
        <w:ind w:left="0" w:right="-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Каковы нормальные значения артериального давления?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Ответ: Нормальные значения артериального давления обычно составляют 120/80 мм ртутного столба.</w:t>
      </w:r>
    </w:p>
    <w:p w14:paraId="7B35E34B">
      <w:pPr>
        <w:pStyle w:val="7"/>
        <w:ind w:left="0" w:right="-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4652CB96">
      <w:pPr>
        <w:pStyle w:val="7"/>
        <w:numPr>
          <w:ilvl w:val="0"/>
          <w:numId w:val="4"/>
        </w:numPr>
        <w:tabs>
          <w:tab w:val="clear" w:pos="720"/>
        </w:tabs>
        <w:spacing w:after="0" w:line="270" w:lineRule="atLeast"/>
        <w:ind w:left="0" w:right="-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Что означает верхнее (систолическое) давление?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Ответ: Верхнее (систолическое) давление - это давление в артериях во время сокращения сердца.</w:t>
      </w:r>
    </w:p>
    <w:p w14:paraId="5A96C01F">
      <w:pPr>
        <w:pStyle w:val="7"/>
        <w:ind w:left="0" w:right="-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5724A23D">
      <w:pPr>
        <w:pStyle w:val="7"/>
        <w:numPr>
          <w:ilvl w:val="0"/>
          <w:numId w:val="4"/>
        </w:numPr>
        <w:tabs>
          <w:tab w:val="clear" w:pos="720"/>
        </w:tabs>
        <w:spacing w:after="0" w:line="270" w:lineRule="atLeast"/>
        <w:ind w:left="0" w:right="-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Что означает нижнее (диастолическое) давление?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Ответ: Нижнее (диастолическое) давление - это давление в артериях во время покоя и расслабления сердца.</w:t>
      </w:r>
    </w:p>
    <w:p w14:paraId="1777DD7C">
      <w:pPr>
        <w:pStyle w:val="7"/>
        <w:ind w:left="0" w:right="-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65356562">
      <w:pPr>
        <w:pStyle w:val="7"/>
        <w:numPr>
          <w:ilvl w:val="0"/>
          <w:numId w:val="4"/>
        </w:numPr>
        <w:tabs>
          <w:tab w:val="clear" w:pos="720"/>
        </w:tabs>
        <w:spacing w:after="0" w:line="270" w:lineRule="atLeast"/>
        <w:ind w:left="0" w:right="-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Какой метод измерения артериального давления является наиболее точным?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Ответ: Наиболее точный метод измерения артериального давления - это метод прямого замера с использованием артериального катетера.</w:t>
      </w:r>
    </w:p>
    <w:p w14:paraId="14B0DC08">
      <w:pPr>
        <w:pStyle w:val="7"/>
        <w:ind w:left="0" w:right="-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3DCB2FB5">
      <w:pPr>
        <w:pStyle w:val="7"/>
        <w:numPr>
          <w:ilvl w:val="0"/>
          <w:numId w:val="4"/>
        </w:numPr>
        <w:tabs>
          <w:tab w:val="clear" w:pos="720"/>
        </w:tabs>
        <w:spacing w:after="0" w:line="270" w:lineRule="atLeast"/>
        <w:ind w:left="0" w:right="-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Какой метод измерения артериального давления наиболее распространен и доступен?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Ответ: Наиболее распространенным и доступным методом измерения артериального давления является метод косвенного замера с использованием тонометра.</w:t>
      </w:r>
    </w:p>
    <w:p w14:paraId="42C543A4">
      <w:pPr>
        <w:pStyle w:val="7"/>
        <w:ind w:left="0" w:right="-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7BF96DB4">
      <w:pPr>
        <w:pStyle w:val="7"/>
        <w:numPr>
          <w:ilvl w:val="0"/>
          <w:numId w:val="4"/>
        </w:numPr>
        <w:tabs>
          <w:tab w:val="clear" w:pos="720"/>
        </w:tabs>
        <w:spacing w:after="0" w:line="270" w:lineRule="atLeast"/>
        <w:ind w:left="0" w:right="-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Что такое пульс?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Ответ: Пульс - это ритмические колебания стенок артерий, вызываемые сердечными сокращениями.</w:t>
      </w:r>
    </w:p>
    <w:p w14:paraId="36E2AEAD">
      <w:pPr>
        <w:pStyle w:val="7"/>
        <w:ind w:left="0" w:right="-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42CAD2D2">
      <w:pPr>
        <w:pStyle w:val="7"/>
        <w:numPr>
          <w:ilvl w:val="0"/>
          <w:numId w:val="4"/>
        </w:numPr>
        <w:tabs>
          <w:tab w:val="clear" w:pos="720"/>
        </w:tabs>
        <w:spacing w:after="0" w:line="270" w:lineRule="atLeast"/>
        <w:ind w:left="0" w:right="-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Какой метод измерения пульса является наиболее точным?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Ответ: Наиболее точным методом измерения пульса является метод пальпации с использованием пальцев.</w:t>
      </w:r>
    </w:p>
    <w:p w14:paraId="1BB9D293">
      <w:pPr>
        <w:pStyle w:val="7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4048F0BE">
      <w:pPr>
        <w:pStyle w:val="7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14:paraId="162FFF7E">
      <w:pPr>
        <w:spacing w:after="0" w:line="270" w:lineRule="atLeast"/>
        <w:ind w:right="-1"/>
        <w:jc w:val="both"/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  <w:lang w:eastAsia="ru-RU"/>
        </w:rPr>
        <w:t>МДК.02.02</w:t>
      </w:r>
      <w:r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  <w:lang w:eastAsia="ru-RU"/>
        </w:rPr>
        <w:t>Проведение медицинского обследования с целью диагностики, назначения  и проведения лечения заболеваний хирургического профиля</w:t>
      </w:r>
      <w:r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  <w:lang w:eastAsia="ru-RU"/>
        </w:rPr>
        <w:tab/>
      </w:r>
    </w:p>
    <w:p w14:paraId="51FB9936">
      <w:pPr>
        <w:pStyle w:val="7"/>
        <w:ind w:left="0" w:right="-1"/>
        <w:jc w:val="both"/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  <w:lang w:eastAsia="ru-RU"/>
        </w:rPr>
      </w:pPr>
    </w:p>
    <w:p w14:paraId="3F17A737">
      <w:pPr>
        <w:pStyle w:val="7"/>
        <w:numPr>
          <w:ilvl w:val="0"/>
          <w:numId w:val="4"/>
        </w:numPr>
        <w:tabs>
          <w:tab w:val="clear" w:pos="720"/>
        </w:tabs>
        <w:spacing w:after="0" w:line="270" w:lineRule="atLeast"/>
        <w:ind w:left="0" w:right="-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Какие области тела чаще всего используются для пальпации пульса?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Ответ: Области тела, чаще всего используемые для пальпации пульса, включают лучевую артерию на запястье и сонную артерию на шее.</w:t>
      </w:r>
    </w:p>
    <w:p w14:paraId="4D86C87D">
      <w:pPr>
        <w:pStyle w:val="7"/>
        <w:ind w:left="0" w:right="-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3387BFB7">
      <w:pPr>
        <w:pStyle w:val="7"/>
        <w:numPr>
          <w:ilvl w:val="0"/>
          <w:numId w:val="4"/>
        </w:numPr>
        <w:tabs>
          <w:tab w:val="clear" w:pos="720"/>
        </w:tabs>
        <w:spacing w:after="0" w:line="270" w:lineRule="atLeast"/>
        <w:ind w:left="0" w:right="-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Какими характеристиками описывается пульс?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Ответ: Пульс описывается частотой (количество ударов в минуту), ритмом, наполнением и силой.</w:t>
      </w:r>
    </w:p>
    <w:p w14:paraId="7E0E0D6E">
      <w:pPr>
        <w:pStyle w:val="7"/>
        <w:ind w:left="0" w:right="-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21B4334A">
      <w:pPr>
        <w:pStyle w:val="7"/>
        <w:numPr>
          <w:ilvl w:val="0"/>
          <w:numId w:val="4"/>
        </w:numPr>
        <w:tabs>
          <w:tab w:val="clear" w:pos="720"/>
        </w:tabs>
        <w:spacing w:after="0" w:line="270" w:lineRule="atLeast"/>
        <w:ind w:left="0" w:right="-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Что такое тахикардия?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Ответ: Тахикардия - это учащенный пульс с частотой более 100 ударов в минуту.</w:t>
      </w:r>
    </w:p>
    <w:p w14:paraId="021F425C">
      <w:pPr>
        <w:pStyle w:val="7"/>
        <w:ind w:left="0" w:right="-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3482D6D2">
      <w:pPr>
        <w:pStyle w:val="7"/>
        <w:numPr>
          <w:ilvl w:val="0"/>
          <w:numId w:val="4"/>
        </w:numPr>
        <w:tabs>
          <w:tab w:val="clear" w:pos="720"/>
        </w:tabs>
        <w:spacing w:after="0" w:line="270" w:lineRule="atLeast"/>
        <w:ind w:left="0" w:right="-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Что такое брадикардия?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Ответ: Брадикардия - это замедленный пульс с частотой менее 60 ударов в минуту.</w:t>
      </w:r>
    </w:p>
    <w:p w14:paraId="200BA8CC">
      <w:pPr>
        <w:pStyle w:val="7"/>
        <w:ind w:left="0" w:right="-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68A1F3F7">
      <w:pPr>
        <w:pStyle w:val="7"/>
        <w:numPr>
          <w:ilvl w:val="0"/>
          <w:numId w:val="4"/>
        </w:numPr>
        <w:tabs>
          <w:tab w:val="clear" w:pos="720"/>
        </w:tabs>
        <w:spacing w:after="0" w:line="270" w:lineRule="atLeast"/>
        <w:ind w:left="0" w:right="-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Что такое апикальный пульс?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Ответ: Апикальный пульс - это пульс, пальпируемый в области кончика сердца.</w:t>
      </w:r>
    </w:p>
    <w:p w14:paraId="1047ADF0">
      <w:pPr>
        <w:pStyle w:val="7"/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  <w:lang w:eastAsia="ru-RU"/>
        </w:rPr>
      </w:pPr>
    </w:p>
    <w:p w14:paraId="3B6D5FFB">
      <w:pPr>
        <w:pStyle w:val="7"/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  <w:lang w:eastAsia="ru-RU"/>
        </w:rPr>
        <w:t>МДК.02.03</w:t>
      </w:r>
      <w:r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  <w:lang w:eastAsia="ru-RU"/>
        </w:rPr>
        <w:t>Проведение медицинского обследования с целью диагностики, назначения  и проведения лечения заболеваний педиатрического профиля</w:t>
      </w:r>
      <w:r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  <w:lang w:eastAsia="ru-RU"/>
        </w:rPr>
        <w:tab/>
      </w:r>
    </w:p>
    <w:p w14:paraId="1A22B338">
      <w:pPr>
        <w:pStyle w:val="7"/>
        <w:numPr>
          <w:ilvl w:val="0"/>
          <w:numId w:val="4"/>
        </w:numPr>
        <w:tabs>
          <w:tab w:val="clear" w:pos="720"/>
        </w:tabs>
        <w:spacing w:after="0" w:line="270" w:lineRule="atLeast"/>
        <w:ind w:left="0" w:right="-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Какие факторы могут повлиять на частоту пульса?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Ответ: Факторы, которые могут повлиять на частоту пульса, включают физическую активность, эмоциональное состояние, температуру окружающей среды, возраст и состояние здоровья.</w:t>
      </w:r>
    </w:p>
    <w:p w14:paraId="3558E0F1">
      <w:pPr>
        <w:pStyle w:val="7"/>
        <w:ind w:left="0" w:right="-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236070C1">
      <w:pPr>
        <w:pStyle w:val="7"/>
        <w:numPr>
          <w:ilvl w:val="0"/>
          <w:numId w:val="4"/>
        </w:numPr>
        <w:tabs>
          <w:tab w:val="clear" w:pos="720"/>
        </w:tabs>
        <w:spacing w:after="0" w:line="270" w:lineRule="atLeast"/>
        <w:ind w:left="0" w:right="-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Что такое пульс и как оценить его состояние?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 Пульс – это ритмические колебания стенок артерий, связанные с сердечной деятельностью. Для оценки состояния пульса используются такие параметры, как частота, ритм, наполнение и напряжение.</w:t>
      </w:r>
    </w:p>
    <w:p w14:paraId="414EA0CD">
      <w:pPr>
        <w:pStyle w:val="7"/>
        <w:ind w:left="0" w:right="-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56984694">
      <w:pPr>
        <w:pStyle w:val="7"/>
        <w:numPr>
          <w:ilvl w:val="0"/>
          <w:numId w:val="4"/>
        </w:numPr>
        <w:tabs>
          <w:tab w:val="clear" w:pos="720"/>
        </w:tabs>
        <w:spacing w:after="0" w:line="270" w:lineRule="atLeast"/>
        <w:ind w:left="0" w:right="-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Как определить частоту пульса?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 Чтобы определить частоту пульса, необходимо подсчитать количество пульсаций артерий за 1 минуту. Для этого можно использовать палец, накладывая его на локтевую ямку, запястье или сонную артерию.</w:t>
      </w:r>
    </w:p>
    <w:p w14:paraId="5A6CF9C3">
      <w:pPr>
        <w:pStyle w:val="7"/>
        <w:ind w:left="0" w:right="-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7F02A6AC">
      <w:pPr>
        <w:pStyle w:val="7"/>
        <w:numPr>
          <w:ilvl w:val="0"/>
          <w:numId w:val="4"/>
        </w:numPr>
        <w:tabs>
          <w:tab w:val="clear" w:pos="720"/>
        </w:tabs>
        <w:spacing w:after="0" w:line="270" w:lineRule="atLeast"/>
        <w:ind w:left="0" w:right="-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Как оценить ритм пульса?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 Ритм пульса оценивается по однообразному расстоянию между пульсацией артерий. Регулярный ритм характеризуется равными интервалами между пульсацией, нерегулярный - разными интервалами.</w:t>
      </w:r>
    </w:p>
    <w:p w14:paraId="7629AE02">
      <w:pPr>
        <w:pStyle w:val="7"/>
        <w:ind w:left="0" w:right="-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3420240E">
      <w:pPr>
        <w:pStyle w:val="7"/>
        <w:ind w:left="0" w:right="-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  <w:lang w:eastAsia="ru-RU"/>
        </w:rPr>
        <w:t>МДК.02.04</w:t>
      </w:r>
      <w:r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  <w:lang w:eastAsia="ru-RU"/>
        </w:rPr>
        <w:t>Проведение медицинского обследования с целью диагностики, назначения  и проведения лечения заболеваний акушерско-гинекологического профиля</w:t>
      </w:r>
      <w:r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  <w:lang w:eastAsia="ru-RU"/>
        </w:rPr>
        <w:tab/>
      </w:r>
    </w:p>
    <w:p w14:paraId="02E6BD59">
      <w:pPr>
        <w:pStyle w:val="7"/>
        <w:numPr>
          <w:ilvl w:val="0"/>
          <w:numId w:val="4"/>
        </w:numPr>
        <w:tabs>
          <w:tab w:val="clear" w:pos="720"/>
        </w:tabs>
        <w:spacing w:after="0" w:line="270" w:lineRule="atLeast"/>
        <w:ind w:left="0" w:right="-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Что такое артериальное давление и как его оценить?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 Артериальное давление (АД) – это давление крови на стенки артерий. Наиболее точно оценить его можно при помощи тонометра. Показатели состоят из двух чисел: систолического и диастолического давления.</w:t>
      </w:r>
    </w:p>
    <w:p w14:paraId="5E401EE6">
      <w:pPr>
        <w:pStyle w:val="7"/>
        <w:ind w:left="0" w:right="-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4EC8DF71">
      <w:pPr>
        <w:pStyle w:val="7"/>
        <w:numPr>
          <w:ilvl w:val="0"/>
          <w:numId w:val="4"/>
        </w:numPr>
        <w:tabs>
          <w:tab w:val="clear" w:pos="720"/>
        </w:tabs>
        <w:spacing w:after="0" w:line="270" w:lineRule="atLeast"/>
        <w:ind w:left="0" w:right="-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Когда следует измерять температуру тела и как это сделать?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 Температуру тела следует измерять в следующих случаях: при наличии симптомов лихорадки, перед началом или в процессе лечения, ежедневно у пациентов с инфекционными заболеваниями или после операций. Измерить температуру можно при помощи градусника, помещая его под мышку, в рот или в прямую кишку.</w:t>
      </w:r>
    </w:p>
    <w:p w14:paraId="15CDEAF7">
      <w:pPr>
        <w:pStyle w:val="7"/>
        <w:ind w:left="0" w:right="-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04E2D13B">
      <w:pPr>
        <w:pStyle w:val="7"/>
        <w:numPr>
          <w:ilvl w:val="0"/>
          <w:numId w:val="4"/>
        </w:numPr>
        <w:tabs>
          <w:tab w:val="clear" w:pos="720"/>
        </w:tabs>
        <w:spacing w:after="0" w:line="270" w:lineRule="atLeast"/>
        <w:ind w:left="0" w:right="-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Что такое сатурация кислорода и как оценить ее уровень?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 Сатурация кислорода – это процентное содержание кислорода в гемоглобине крови. Для оценки уровня сатурации кислорода используется пульсоксиметр, который надевается на палец или ухо пациента.</w:t>
      </w:r>
    </w:p>
    <w:p w14:paraId="4EEDB0EC">
      <w:pPr>
        <w:pStyle w:val="7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729CD2B7">
      <w:pPr>
        <w:spacing w:after="0" w:line="270" w:lineRule="atLeast"/>
        <w:ind w:right="-1"/>
        <w:jc w:val="both"/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  <w:lang w:eastAsia="ru-RU"/>
        </w:rPr>
        <w:t>УП.02.01</w:t>
      </w:r>
      <w:r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  <w:lang w:eastAsia="ru-RU"/>
        </w:rPr>
        <w:t>Учебная практика</w:t>
      </w:r>
      <w:r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  <w:lang w:eastAsia="ru-RU"/>
        </w:rPr>
        <w:tab/>
      </w:r>
    </w:p>
    <w:p w14:paraId="210E1546">
      <w:pPr>
        <w:pStyle w:val="7"/>
        <w:ind w:left="0" w:right="-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7800A17F">
      <w:pPr>
        <w:pStyle w:val="7"/>
        <w:numPr>
          <w:ilvl w:val="0"/>
          <w:numId w:val="4"/>
        </w:numPr>
        <w:tabs>
          <w:tab w:val="clear" w:pos="720"/>
        </w:tabs>
        <w:spacing w:after="0" w:line="270" w:lineRule="atLeast"/>
        <w:ind w:left="0" w:right="-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Что такое дыхание и как его оценить?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 Дыхание – это процесс вдыхания и выдыхания воздуха. Оценка дыхания включает в себя такие параметры, как частота, ритм, глубина и способность пациента заполнить легкие воздухом и активно выдыхать его.</w:t>
      </w:r>
    </w:p>
    <w:p w14:paraId="49166C2B">
      <w:pPr>
        <w:pStyle w:val="7"/>
        <w:ind w:left="0" w:right="-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77C0CA70">
      <w:pPr>
        <w:pStyle w:val="7"/>
        <w:numPr>
          <w:ilvl w:val="0"/>
          <w:numId w:val="4"/>
        </w:numPr>
        <w:tabs>
          <w:tab w:val="clear" w:pos="720"/>
        </w:tabs>
        <w:spacing w:after="0" w:line="270" w:lineRule="atLeast"/>
        <w:ind w:left="0" w:right="-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Что такое уровень сознания и как его оценить?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 Уровень сознания – это степень психической активности и осознания пациентом себя и окружающей среды. Оценка уровня сознания включает в себя проверку реакции пациента на вопросы и команды, ориентацию во времени и месте, а также осмотр поиска внешних признаков нарушений сознания (например, сонливость или заторможенность.</w:t>
      </w:r>
    </w:p>
    <w:p w14:paraId="0F55C333">
      <w:pPr>
        <w:pStyle w:val="7"/>
        <w:ind w:left="0" w:right="-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012B643F">
      <w:pPr>
        <w:pStyle w:val="7"/>
        <w:numPr>
          <w:ilvl w:val="0"/>
          <w:numId w:val="4"/>
        </w:numPr>
        <w:tabs>
          <w:tab w:val="clear" w:pos="720"/>
        </w:tabs>
        <w:spacing w:after="0" w:line="270" w:lineRule="atLeast"/>
        <w:ind w:left="0" w:right="-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Что включает в себя оценка состояния больного?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Ответ: Оценка состояния больного включает в себя анализ основных показателей его здоровья, таких как температура тела, давление, пульс, дыхание, общая обезвоженность, состояние сознания и другие.</w:t>
      </w:r>
    </w:p>
    <w:p w14:paraId="1533FE3F">
      <w:pPr>
        <w:pStyle w:val="7"/>
        <w:ind w:left="0" w:right="-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1A3BE694">
      <w:pPr>
        <w:pStyle w:val="7"/>
        <w:numPr>
          <w:ilvl w:val="0"/>
          <w:numId w:val="4"/>
        </w:numPr>
        <w:tabs>
          <w:tab w:val="clear" w:pos="720"/>
        </w:tabs>
        <w:spacing w:after="0" w:line="270" w:lineRule="atLeast"/>
        <w:ind w:left="0" w:right="-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Какие методы можно использовать для измерения температуры тела?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Ответ: Для измерения температуры тела можно использовать электронные, ртутные или бесконтактные термометры.</w:t>
      </w:r>
    </w:p>
    <w:p w14:paraId="57D0F538">
      <w:pPr>
        <w:pStyle w:val="7"/>
        <w:ind w:left="0" w:right="-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42D15598">
      <w:pPr>
        <w:pStyle w:val="7"/>
        <w:numPr>
          <w:ilvl w:val="0"/>
          <w:numId w:val="4"/>
        </w:numPr>
        <w:tabs>
          <w:tab w:val="clear" w:pos="720"/>
        </w:tabs>
        <w:spacing w:after="0" w:line="270" w:lineRule="atLeast"/>
        <w:ind w:left="0" w:right="-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Что такое артериальное давление?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Ответ: Артериальное давление – это сила, с которой кровь давит на стенки артерий при сокращении сердца.</w:t>
      </w:r>
    </w:p>
    <w:p w14:paraId="4DAF0C57">
      <w:pPr>
        <w:pStyle w:val="7"/>
        <w:ind w:left="0" w:right="-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28E14E97">
      <w:pPr>
        <w:pStyle w:val="7"/>
        <w:ind w:left="0" w:right="-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28DA310E">
      <w:pPr>
        <w:pStyle w:val="7"/>
        <w:ind w:left="0" w:right="-1"/>
        <w:jc w:val="both"/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  <w:lang w:eastAsia="ru-RU"/>
        </w:rPr>
        <w:t>ПП.02.01</w:t>
      </w:r>
      <w:r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  <w:lang w:eastAsia="ru-RU"/>
        </w:rPr>
        <w:t>Производственная практика</w:t>
      </w:r>
      <w:r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  <w:lang w:eastAsia="ru-RU"/>
        </w:rPr>
        <w:tab/>
      </w:r>
    </w:p>
    <w:p w14:paraId="1C18D630">
      <w:pPr>
        <w:pStyle w:val="7"/>
        <w:numPr>
          <w:ilvl w:val="0"/>
          <w:numId w:val="4"/>
        </w:numPr>
        <w:tabs>
          <w:tab w:val="clear" w:pos="720"/>
        </w:tabs>
        <w:spacing w:after="0" w:line="270" w:lineRule="atLeast"/>
        <w:ind w:left="0" w:right="-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Какие показатели включает артериальное давление?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Ответ: Артериальное давление включает систолическое и диастолическое давление.</w:t>
      </w:r>
    </w:p>
    <w:p w14:paraId="78CAAE01">
      <w:pPr>
        <w:pStyle w:val="7"/>
        <w:ind w:left="0" w:right="-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26310238">
      <w:pPr>
        <w:pStyle w:val="7"/>
        <w:numPr>
          <w:ilvl w:val="0"/>
          <w:numId w:val="4"/>
        </w:numPr>
        <w:tabs>
          <w:tab w:val="clear" w:pos="720"/>
        </w:tabs>
        <w:spacing w:after="0" w:line="270" w:lineRule="atLeast"/>
        <w:ind w:left="0" w:right="-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Что такое общая обезвоженность?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Ответ: Общая обезвоженность – это состояние, при котором организм теряет больше жидкости, чем получает.</w:t>
      </w:r>
    </w:p>
    <w:p w14:paraId="21DD332B">
      <w:pPr>
        <w:pStyle w:val="7"/>
        <w:ind w:left="0" w:right="-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642ADF45">
      <w:pPr>
        <w:pStyle w:val="7"/>
        <w:ind w:left="0" w:right="-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ПМ.02.01(К)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Экзамен квалификационный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ab/>
      </w:r>
    </w:p>
    <w:p w14:paraId="1B7C3C9B">
      <w:pPr>
        <w:pStyle w:val="7"/>
        <w:numPr>
          <w:ilvl w:val="0"/>
          <w:numId w:val="4"/>
        </w:numPr>
        <w:tabs>
          <w:tab w:val="clear" w:pos="720"/>
        </w:tabs>
        <w:spacing w:after="0" w:line="270" w:lineRule="atLeast"/>
        <w:ind w:left="0" w:right="-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Какую информацию о состоянии больного можно получить при оценке его сознания?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Ответ: При оценке сознания больного можно получить информацию о его активности, ориентации во времени и пространстве, а также о реакции на вопросы и команды.</w:t>
      </w:r>
    </w:p>
    <w:p w14:paraId="2F9916CE">
      <w:pPr>
        <w:pStyle w:val="7"/>
        <w:ind w:left="0" w:right="-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2FA8AF5C">
      <w:pPr>
        <w:pStyle w:val="7"/>
        <w:numPr>
          <w:ilvl w:val="0"/>
          <w:numId w:val="4"/>
        </w:numPr>
        <w:tabs>
          <w:tab w:val="clear" w:pos="720"/>
        </w:tabs>
        <w:spacing w:after="0" w:line="270" w:lineRule="atLeast"/>
        <w:ind w:left="0" w:right="-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Что такое меры безопасности в оценке состояния больного?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Ответ: Меры безопасности в оценке состояния больного включают использование средств индивидуальной защиты (например, перчаток, масок), соблюдение правил асептики и антисептики, а также предоставление комфорта и поддержки больному.</w:t>
      </w:r>
    </w:p>
    <w:p w14:paraId="2080A898">
      <w:pPr>
        <w:pStyle w:val="7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37FA058C">
      <w:pPr>
        <w:spacing w:after="0" w:line="270" w:lineRule="atLeast"/>
        <w:ind w:right="-1"/>
        <w:jc w:val="both"/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  <w:lang w:eastAsia="ru-RU"/>
        </w:rPr>
        <w:t>ПДП.01</w:t>
      </w:r>
      <w:r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  <w:lang w:eastAsia="ru-RU"/>
        </w:rPr>
        <w:t>Производственная практика по профилю специальности (преддипломная)</w:t>
      </w:r>
      <w:r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  <w:lang w:eastAsia="ru-RU"/>
        </w:rPr>
        <w:tab/>
      </w:r>
    </w:p>
    <w:p w14:paraId="4232A5B1">
      <w:pPr>
        <w:pStyle w:val="7"/>
        <w:ind w:left="0" w:right="-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438B4675">
      <w:pPr>
        <w:pStyle w:val="7"/>
        <w:numPr>
          <w:ilvl w:val="0"/>
          <w:numId w:val="4"/>
        </w:numPr>
        <w:tabs>
          <w:tab w:val="clear" w:pos="720"/>
        </w:tabs>
        <w:spacing w:after="0" w:line="270" w:lineRule="atLeast"/>
        <w:ind w:left="0" w:right="-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Как можно оценить кожу больного?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Ответ: Кожу больного можно оценить по ее цвету, тургору (упругости), влажности и наличию различных изменений (например, покраснения, сыпи, язв).</w:t>
      </w:r>
    </w:p>
    <w:p w14:paraId="4F165198">
      <w:pPr>
        <w:pStyle w:val="7"/>
        <w:ind w:left="0" w:right="-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026FAE85">
      <w:pPr>
        <w:pStyle w:val="7"/>
        <w:numPr>
          <w:ilvl w:val="0"/>
          <w:numId w:val="4"/>
        </w:numPr>
        <w:tabs>
          <w:tab w:val="clear" w:pos="720"/>
        </w:tabs>
        <w:spacing w:after="0" w:line="270" w:lineRule="atLeast"/>
        <w:ind w:left="0" w:right="-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Что такое реакция на болевой раздражитель и как ее можно оценить?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Ответ: Реакция на болевой раздражитель – это реакция организма на боль. Ее можно оценить по выражению лица, реакции на прикосновение или д</w:t>
      </w:r>
    </w:p>
    <w:p w14:paraId="5FABA6E9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46DE5863">
      <w:pPr>
        <w:ind w:right="-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02(Г)</w:t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>Государственный экзамен</w:t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</w:p>
    <w:p w14:paraId="6ED06A48">
      <w:pPr>
        <w:pStyle w:val="7"/>
        <w:numPr>
          <w:ilvl w:val="0"/>
          <w:numId w:val="4"/>
        </w:numPr>
        <w:tabs>
          <w:tab w:val="clear" w:pos="720"/>
        </w:tabs>
        <w:ind w:left="142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означает анатомический термин "corpus callosum"?</w:t>
      </w:r>
    </w:p>
    <w:p w14:paraId="412AE597">
      <w:pPr>
        <w:pStyle w:val="7"/>
        <w:ind w:left="142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"Corpus callosum" - это структура в головном мозге, которая соединяет правое и левое полушария.</w:t>
      </w:r>
    </w:p>
    <w:p w14:paraId="1A1AC3D9">
      <w:pPr>
        <w:pStyle w:val="7"/>
        <w:numPr>
          <w:ilvl w:val="0"/>
          <w:numId w:val="4"/>
        </w:numPr>
        <w:tabs>
          <w:tab w:val="left" w:pos="360"/>
          <w:tab w:val="clear" w:pos="720"/>
        </w:tabs>
        <w:ind w:left="142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означает анатомический термин "carpus"?</w:t>
      </w:r>
    </w:p>
    <w:p w14:paraId="1DA45DB9">
      <w:pPr>
        <w:pStyle w:val="7"/>
        <w:tabs>
          <w:tab w:val="left" w:pos="360"/>
        </w:tabs>
        <w:ind w:left="0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"Carpus" - это кисть руки, включающая в себя запястье и кости ладони.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FAF0E32"/>
    <w:multiLevelType w:val="multilevel"/>
    <w:tmpl w:val="2FAF0E3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cs="Times New Roman"/>
      </w:rPr>
    </w:lvl>
    <w:lvl w:ilvl="1" w:tentative="0">
      <w:start w:val="1"/>
      <w:numFmt w:val="russianUpper"/>
      <w:lvlText w:val="%2."/>
      <w:lvlJc w:val="left"/>
      <w:pPr>
        <w:ind w:left="720" w:hanging="360"/>
      </w:pPr>
      <w:rPr>
        <w:rFonts w:hint="default" w:cs="Times New Roman"/>
      </w:rPr>
    </w:lvl>
    <w:lvl w:ilvl="2" w:tentative="0">
      <w:start w:val="1"/>
      <w:numFmt w:val="lowerRoman"/>
      <w:lvlText w:val="%3)"/>
      <w:lvlJc w:val="left"/>
      <w:pPr>
        <w:ind w:left="1080" w:hanging="360"/>
      </w:pPr>
      <w:rPr>
        <w:rFonts w:hint="default" w:cs="Times New Roman"/>
      </w:rPr>
    </w:lvl>
    <w:lvl w:ilvl="3" w:tentative="0">
      <w:start w:val="1"/>
      <w:numFmt w:val="decimal"/>
      <w:lvlText w:val="(%4)"/>
      <w:lvlJc w:val="left"/>
      <w:pPr>
        <w:ind w:left="1440" w:hanging="360"/>
      </w:pPr>
      <w:rPr>
        <w:rFonts w:hint="default" w:cs="Times New Roman"/>
      </w:rPr>
    </w:lvl>
    <w:lvl w:ilvl="4" w:tentative="0">
      <w:start w:val="1"/>
      <w:numFmt w:val="lowerLetter"/>
      <w:lvlText w:val="(%5)"/>
      <w:lvlJc w:val="left"/>
      <w:pPr>
        <w:ind w:left="1800" w:hanging="360"/>
      </w:pPr>
      <w:rPr>
        <w:rFonts w:hint="default" w:cs="Times New Roman"/>
      </w:rPr>
    </w:lvl>
    <w:lvl w:ilvl="5" w:tentative="0">
      <w:start w:val="1"/>
      <w:numFmt w:val="lowerRoman"/>
      <w:lvlText w:val="(%6)"/>
      <w:lvlJc w:val="left"/>
      <w:pPr>
        <w:ind w:left="2160" w:hanging="360"/>
      </w:pPr>
      <w:rPr>
        <w:rFonts w:hint="default" w:cs="Times New Roman"/>
      </w:rPr>
    </w:lvl>
    <w:lvl w:ilvl="6" w:tentative="0">
      <w:start w:val="1"/>
      <w:numFmt w:val="decimal"/>
      <w:lvlText w:val="%7."/>
      <w:lvlJc w:val="left"/>
      <w:pPr>
        <w:ind w:left="2520" w:hanging="360"/>
      </w:pPr>
      <w:rPr>
        <w:rFonts w:hint="default" w:cs="Times New Roman"/>
      </w:rPr>
    </w:lvl>
    <w:lvl w:ilvl="7" w:tentative="0">
      <w:start w:val="1"/>
      <w:numFmt w:val="lowerLetter"/>
      <w:lvlText w:val="%8."/>
      <w:lvlJc w:val="left"/>
      <w:pPr>
        <w:ind w:left="2880" w:hanging="360"/>
      </w:pPr>
      <w:rPr>
        <w:rFonts w:hint="default" w:cs="Times New Roman"/>
      </w:rPr>
    </w:lvl>
    <w:lvl w:ilvl="8" w:tentative="0">
      <w:start w:val="1"/>
      <w:numFmt w:val="lowerRoman"/>
      <w:lvlText w:val="%9."/>
      <w:lvlJc w:val="left"/>
      <w:pPr>
        <w:ind w:left="3240" w:hanging="360"/>
      </w:pPr>
      <w:rPr>
        <w:rFonts w:hint="default" w:cs="Times New Roman"/>
      </w:rPr>
    </w:lvl>
  </w:abstractNum>
  <w:abstractNum w:abstractNumId="1">
    <w:nsid w:val="3E7E210B"/>
    <w:multiLevelType w:val="multilevel"/>
    <w:tmpl w:val="3E7E210B"/>
    <w:lvl w:ilvl="0" w:tentative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  <w:rPr>
        <w:rFonts w:ascii="Arial" w:hAnsi="Arial" w:eastAsia="Times New Roman" w:cs="Aria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">
    <w:nsid w:val="4D4E63B2"/>
    <w:multiLevelType w:val="multilevel"/>
    <w:tmpl w:val="4D4E63B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cs="Times New Roman"/>
      </w:rPr>
    </w:lvl>
    <w:lvl w:ilvl="1" w:tentative="0">
      <w:start w:val="1"/>
      <w:numFmt w:val="russianUpper"/>
      <w:lvlText w:val="%2."/>
      <w:lvlJc w:val="left"/>
      <w:pPr>
        <w:ind w:left="720" w:hanging="360"/>
      </w:pPr>
      <w:rPr>
        <w:rFonts w:hint="default" w:cs="Times New Roman"/>
      </w:rPr>
    </w:lvl>
    <w:lvl w:ilvl="2" w:tentative="0">
      <w:start w:val="1"/>
      <w:numFmt w:val="lowerRoman"/>
      <w:lvlText w:val="%3)"/>
      <w:lvlJc w:val="left"/>
      <w:pPr>
        <w:ind w:left="1080" w:hanging="360"/>
      </w:pPr>
      <w:rPr>
        <w:rFonts w:hint="default" w:cs="Times New Roman"/>
      </w:rPr>
    </w:lvl>
    <w:lvl w:ilvl="3" w:tentative="0">
      <w:start w:val="1"/>
      <w:numFmt w:val="decimal"/>
      <w:lvlText w:val="(%4)"/>
      <w:lvlJc w:val="left"/>
      <w:pPr>
        <w:ind w:left="1440" w:hanging="360"/>
      </w:pPr>
      <w:rPr>
        <w:rFonts w:hint="default" w:cs="Times New Roman"/>
      </w:rPr>
    </w:lvl>
    <w:lvl w:ilvl="4" w:tentative="0">
      <w:start w:val="1"/>
      <w:numFmt w:val="lowerLetter"/>
      <w:lvlText w:val="(%5)"/>
      <w:lvlJc w:val="left"/>
      <w:pPr>
        <w:ind w:left="1800" w:hanging="360"/>
      </w:pPr>
      <w:rPr>
        <w:rFonts w:hint="default" w:cs="Times New Roman"/>
      </w:rPr>
    </w:lvl>
    <w:lvl w:ilvl="5" w:tentative="0">
      <w:start w:val="1"/>
      <w:numFmt w:val="lowerRoman"/>
      <w:lvlText w:val="(%6)"/>
      <w:lvlJc w:val="left"/>
      <w:pPr>
        <w:ind w:left="2160" w:hanging="360"/>
      </w:pPr>
      <w:rPr>
        <w:rFonts w:hint="default" w:cs="Times New Roman"/>
      </w:rPr>
    </w:lvl>
    <w:lvl w:ilvl="6" w:tentative="0">
      <w:start w:val="1"/>
      <w:numFmt w:val="decimal"/>
      <w:lvlText w:val="%7."/>
      <w:lvlJc w:val="left"/>
      <w:pPr>
        <w:ind w:left="2520" w:hanging="360"/>
      </w:pPr>
      <w:rPr>
        <w:rFonts w:hint="default" w:cs="Times New Roman"/>
      </w:rPr>
    </w:lvl>
    <w:lvl w:ilvl="7" w:tentative="0">
      <w:start w:val="1"/>
      <w:numFmt w:val="lowerLetter"/>
      <w:lvlText w:val="%8."/>
      <w:lvlJc w:val="left"/>
      <w:pPr>
        <w:ind w:left="2880" w:hanging="360"/>
      </w:pPr>
      <w:rPr>
        <w:rFonts w:hint="default" w:cs="Times New Roman"/>
      </w:rPr>
    </w:lvl>
    <w:lvl w:ilvl="8" w:tentative="0">
      <w:start w:val="1"/>
      <w:numFmt w:val="lowerRoman"/>
      <w:lvlText w:val="%9."/>
      <w:lvlJc w:val="left"/>
      <w:pPr>
        <w:ind w:left="3240" w:hanging="360"/>
      </w:pPr>
      <w:rPr>
        <w:rFonts w:hint="default" w:cs="Times New Roman"/>
      </w:rPr>
    </w:lvl>
  </w:abstractNum>
  <w:abstractNum w:abstractNumId="3">
    <w:nsid w:val="75BD2B0D"/>
    <w:multiLevelType w:val="multilevel"/>
    <w:tmpl w:val="75BD2B0D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18B"/>
    <w:rsid w:val="000B1721"/>
    <w:rsid w:val="001A19D7"/>
    <w:rsid w:val="002022C3"/>
    <w:rsid w:val="00377814"/>
    <w:rsid w:val="003920B7"/>
    <w:rsid w:val="0041618B"/>
    <w:rsid w:val="007F5B95"/>
    <w:rsid w:val="0086216D"/>
    <w:rsid w:val="009A08A4"/>
    <w:rsid w:val="00A41F0A"/>
    <w:rsid w:val="00C34D65"/>
    <w:rsid w:val="00C47ADA"/>
    <w:rsid w:val="00D46152"/>
    <w:rsid w:val="00E52931"/>
    <w:rsid w:val="21B5143D"/>
    <w:rsid w:val="69E86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99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semiHidden/>
    <w:unhideWhenUsed/>
    <w:qFormat/>
    <w:uiPriority w:val="99"/>
    <w:rPr>
      <w:color w:val="0000FF"/>
      <w:u w:val="single"/>
    </w:rPr>
  </w:style>
  <w:style w:type="paragraph" w:styleId="5">
    <w:name w:val="Body Text"/>
    <w:basedOn w:val="1"/>
    <w:uiPriority w:val="0"/>
    <w:pPr>
      <w:spacing w:after="0" w:line="240" w:lineRule="auto"/>
    </w:pPr>
    <w:rPr>
      <w:rFonts w:ascii="Times New Roman" w:hAnsi="Times New Roman" w:eastAsia="Times New Roman" w:cs="Times New Roman"/>
      <w:sz w:val="32"/>
      <w:szCs w:val="24"/>
    </w:rPr>
  </w:style>
  <w:style w:type="character" w:customStyle="1" w:styleId="6">
    <w:name w:val="im-mess-stack--tools"/>
    <w:basedOn w:val="2"/>
    <w:qFormat/>
    <w:uiPriority w:val="0"/>
  </w:style>
  <w:style w:type="paragraph" w:styleId="7">
    <w:name w:val="List Paragraph"/>
    <w:basedOn w:val="1"/>
    <w:qFormat/>
    <w:uiPriority w:val="34"/>
    <w:pPr>
      <w:ind w:left="720"/>
      <w:contextualSpacing/>
    </w:pPr>
  </w:style>
  <w:style w:type="paragraph" w:styleId="8">
    <w:name w:val="No Spacing"/>
    <w:qFormat/>
    <w:uiPriority w:val="99"/>
    <w:rPr>
      <w:rFonts w:ascii="Calibri" w:hAnsi="Calibri" w:eastAsia="Calibri" w:cs="Calibri"/>
      <w:sz w:val="22"/>
      <w:szCs w:val="22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12</Pages>
  <Words>1575</Words>
  <Characters>8980</Characters>
  <Lines>74</Lines>
  <Paragraphs>21</Paragraphs>
  <TotalTime>1</TotalTime>
  <ScaleCrop>false</ScaleCrop>
  <LinksUpToDate>false</LinksUpToDate>
  <CharactersWithSpaces>10534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2024-10-31T19:51:00Z</dcterms:created>
  <dc:creator>*</dc:creator>
  <cp:lastModifiedBy>WPS_1700477887</cp:lastModifiedBy>
  <dcterms:modified xsi:type="dcterms:W3CDTF">2024-11-08T08:26:06Z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6218E2FA680348F9BB2DA00C577D6209_12</vt:lpwstr>
  </property>
</Properties>
</file>