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500B1" w:rsidRPr="00F50528" w:rsidRDefault="00C500B1" w:rsidP="00F50528">
      <w:pPr>
        <w:ind w:firstLine="709"/>
        <w:jc w:val="center"/>
        <w:rPr>
          <w:sz w:val="24"/>
          <w:szCs w:val="24"/>
        </w:rPr>
      </w:pPr>
      <w:r w:rsidRPr="00F50528">
        <w:rPr>
          <w:sz w:val="24"/>
          <w:szCs w:val="24"/>
        </w:rPr>
        <w:t>ЕЛЕЦКИЙ ГОСУДАРСТВЕННЫЙ УНИВЕРСИТЕТ им. И.А. БУНИНА</w:t>
      </w:r>
    </w:p>
    <w:p w:rsidR="00B724FB" w:rsidRPr="00F50528" w:rsidRDefault="00B724FB" w:rsidP="00F50528">
      <w:pPr>
        <w:ind w:firstLine="709"/>
        <w:jc w:val="center"/>
        <w:rPr>
          <w:sz w:val="24"/>
          <w:szCs w:val="24"/>
        </w:rPr>
      </w:pPr>
    </w:p>
    <w:p w:rsidR="00C500B1" w:rsidRPr="00F50528" w:rsidRDefault="00C500B1" w:rsidP="00F50528">
      <w:pPr>
        <w:ind w:firstLine="709"/>
        <w:rPr>
          <w:sz w:val="24"/>
          <w:szCs w:val="24"/>
        </w:rPr>
      </w:pPr>
    </w:p>
    <w:p w:rsidR="00B724FB" w:rsidRPr="00F50528" w:rsidRDefault="00CB459B" w:rsidP="00F50528">
      <w:pPr>
        <w:ind w:left="5103" w:firstLine="709"/>
        <w:jc w:val="right"/>
        <w:rPr>
          <w:sz w:val="24"/>
          <w:szCs w:val="24"/>
        </w:rPr>
      </w:pPr>
      <w:r w:rsidRPr="00F50528">
        <w:rPr>
          <w:noProof/>
          <w:sz w:val="24"/>
          <w:szCs w:val="24"/>
          <w:lang w:eastAsia="ru-RU"/>
        </w:rPr>
        <w:drawing>
          <wp:inline distT="0" distB="0" distL="0" distR="0" wp14:anchorId="2206392D" wp14:editId="63CC458B">
            <wp:extent cx="2578705" cy="12496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l="47552" t="45099" r="19554" b="27104"/>
                    <a:stretch>
                      <a:fillRect/>
                    </a:stretch>
                  </pic:blipFill>
                  <pic:spPr bwMode="auto">
                    <a:xfrm>
                      <a:off x="0" y="0"/>
                      <a:ext cx="2583330" cy="1251922"/>
                    </a:xfrm>
                    <a:prstGeom prst="rect">
                      <a:avLst/>
                    </a:prstGeom>
                    <a:noFill/>
                    <a:ln>
                      <a:noFill/>
                    </a:ln>
                  </pic:spPr>
                </pic:pic>
              </a:graphicData>
            </a:graphic>
          </wp:inline>
        </w:drawing>
      </w:r>
    </w:p>
    <w:p w:rsidR="00C81CA0" w:rsidRPr="00F50528" w:rsidRDefault="00C81CA0" w:rsidP="00F50528">
      <w:pPr>
        <w:ind w:left="5103" w:firstLine="709"/>
        <w:rPr>
          <w:sz w:val="24"/>
          <w:szCs w:val="24"/>
        </w:rPr>
      </w:pPr>
    </w:p>
    <w:p w:rsidR="00CB459B" w:rsidRPr="00F50528" w:rsidRDefault="00CB459B" w:rsidP="00F50528">
      <w:pPr>
        <w:pStyle w:val="1"/>
        <w:ind w:firstLine="709"/>
        <w:rPr>
          <w:sz w:val="24"/>
          <w:szCs w:val="24"/>
        </w:rPr>
      </w:pPr>
    </w:p>
    <w:p w:rsidR="00CB459B" w:rsidRPr="00F50528" w:rsidRDefault="00CB459B" w:rsidP="00F50528">
      <w:pPr>
        <w:pStyle w:val="1"/>
        <w:ind w:firstLine="709"/>
        <w:rPr>
          <w:sz w:val="24"/>
          <w:szCs w:val="24"/>
        </w:rPr>
      </w:pPr>
    </w:p>
    <w:p w:rsidR="00CB459B" w:rsidRPr="00F50528" w:rsidRDefault="00CB459B" w:rsidP="00F50528">
      <w:pPr>
        <w:pStyle w:val="1"/>
        <w:ind w:firstLine="709"/>
        <w:rPr>
          <w:sz w:val="24"/>
          <w:szCs w:val="24"/>
        </w:rPr>
      </w:pPr>
      <w:r w:rsidRPr="00F50528">
        <w:rPr>
          <w:sz w:val="24"/>
          <w:szCs w:val="24"/>
        </w:rPr>
        <w:t>РАБОЧАЯ ПРОГРАММА ДИСЦИПЛИНЫ</w:t>
      </w:r>
    </w:p>
    <w:p w:rsidR="002D7B48" w:rsidRPr="00F50528" w:rsidRDefault="00237961" w:rsidP="00F50528">
      <w:pPr>
        <w:ind w:firstLine="709"/>
        <w:jc w:val="both"/>
        <w:rPr>
          <w:b/>
          <w:sz w:val="24"/>
          <w:szCs w:val="24"/>
          <w:lang w:eastAsia="ru-RU"/>
        </w:rPr>
      </w:pPr>
      <w:r w:rsidRPr="00F50528">
        <w:rPr>
          <w:b/>
          <w:sz w:val="24"/>
          <w:szCs w:val="24"/>
          <w:lang w:eastAsia="ru-RU"/>
        </w:rPr>
        <w:t>2.1.</w:t>
      </w:r>
      <w:r w:rsidR="00BD384E">
        <w:rPr>
          <w:b/>
          <w:sz w:val="24"/>
          <w:szCs w:val="24"/>
          <w:lang w:eastAsia="ru-RU"/>
        </w:rPr>
        <w:t>ДВ.1.1</w:t>
      </w:r>
      <w:r w:rsidRPr="00F50528">
        <w:rPr>
          <w:b/>
          <w:sz w:val="24"/>
          <w:szCs w:val="24"/>
          <w:lang w:eastAsia="ru-RU"/>
        </w:rPr>
        <w:t xml:space="preserve"> </w:t>
      </w:r>
      <w:r w:rsidR="00BD384E">
        <w:rPr>
          <w:b/>
          <w:sz w:val="24"/>
          <w:szCs w:val="24"/>
          <w:lang w:eastAsia="ru-RU"/>
        </w:rPr>
        <w:t>Инвестиционная и инновационная деятельность в регионе</w:t>
      </w:r>
    </w:p>
    <w:p w:rsidR="00CB459B" w:rsidRPr="00F50528" w:rsidRDefault="00CB459B" w:rsidP="00F50528">
      <w:pPr>
        <w:widowControl w:val="0"/>
        <w:ind w:firstLine="709"/>
        <w:jc w:val="center"/>
        <w:rPr>
          <w:b/>
          <w:sz w:val="24"/>
          <w:szCs w:val="24"/>
        </w:rPr>
      </w:pPr>
    </w:p>
    <w:p w:rsidR="00CB459B" w:rsidRPr="00F50528" w:rsidRDefault="00CB459B" w:rsidP="00F50528">
      <w:pPr>
        <w:widowControl w:val="0"/>
        <w:ind w:firstLine="709"/>
        <w:rPr>
          <w:b/>
          <w:sz w:val="24"/>
          <w:szCs w:val="24"/>
        </w:rPr>
      </w:pPr>
    </w:p>
    <w:p w:rsidR="00CB459B" w:rsidRPr="00F50528" w:rsidRDefault="00CB459B" w:rsidP="00F50528">
      <w:pPr>
        <w:widowControl w:val="0"/>
        <w:ind w:firstLine="709"/>
        <w:rPr>
          <w:b/>
          <w:sz w:val="24"/>
          <w:szCs w:val="24"/>
        </w:rPr>
      </w:pPr>
    </w:p>
    <w:p w:rsidR="00CB459B" w:rsidRPr="00F50528" w:rsidRDefault="00CB459B" w:rsidP="00F50528">
      <w:pPr>
        <w:widowControl w:val="0"/>
        <w:ind w:firstLine="709"/>
        <w:rPr>
          <w:b/>
          <w:sz w:val="24"/>
          <w:szCs w:val="24"/>
        </w:rPr>
      </w:pPr>
      <w:r w:rsidRPr="00F50528">
        <w:rPr>
          <w:b/>
          <w:sz w:val="24"/>
          <w:szCs w:val="24"/>
        </w:rPr>
        <w:t>Шифр и наименование группы научных специальностей:</w:t>
      </w:r>
      <w:r w:rsidRPr="00F50528">
        <w:rPr>
          <w:sz w:val="24"/>
          <w:szCs w:val="24"/>
        </w:rPr>
        <w:t xml:space="preserve"> 5.</w:t>
      </w:r>
      <w:r w:rsidR="00237961">
        <w:rPr>
          <w:sz w:val="24"/>
          <w:szCs w:val="24"/>
        </w:rPr>
        <w:t>2</w:t>
      </w:r>
      <w:r w:rsidRPr="00F50528">
        <w:rPr>
          <w:sz w:val="24"/>
          <w:szCs w:val="24"/>
        </w:rPr>
        <w:t xml:space="preserve">. </w:t>
      </w:r>
      <w:r w:rsidR="00237961">
        <w:rPr>
          <w:sz w:val="24"/>
          <w:szCs w:val="24"/>
        </w:rPr>
        <w:t>Экономика</w:t>
      </w:r>
    </w:p>
    <w:p w:rsidR="00CB459B" w:rsidRPr="00F50528" w:rsidRDefault="00CB459B" w:rsidP="00F50528">
      <w:pPr>
        <w:widowControl w:val="0"/>
        <w:ind w:firstLine="709"/>
        <w:rPr>
          <w:sz w:val="24"/>
          <w:szCs w:val="24"/>
        </w:rPr>
      </w:pPr>
      <w:r w:rsidRPr="00F50528">
        <w:rPr>
          <w:b/>
          <w:bCs/>
          <w:sz w:val="24"/>
          <w:szCs w:val="24"/>
        </w:rPr>
        <w:t>Шифр и наименование научной специальности:</w:t>
      </w:r>
      <w:r w:rsidRPr="00F50528">
        <w:rPr>
          <w:bCs/>
          <w:sz w:val="24"/>
          <w:szCs w:val="24"/>
        </w:rPr>
        <w:t xml:space="preserve"> </w:t>
      </w:r>
      <w:r w:rsidRPr="00F50528">
        <w:rPr>
          <w:sz w:val="24"/>
          <w:szCs w:val="24"/>
        </w:rPr>
        <w:t>5.</w:t>
      </w:r>
      <w:r w:rsidR="00237961">
        <w:rPr>
          <w:sz w:val="24"/>
          <w:szCs w:val="24"/>
        </w:rPr>
        <w:t>2</w:t>
      </w:r>
      <w:r w:rsidRPr="00F50528">
        <w:rPr>
          <w:sz w:val="24"/>
          <w:szCs w:val="24"/>
        </w:rPr>
        <w:t>.</w:t>
      </w:r>
      <w:r w:rsidR="00237961">
        <w:rPr>
          <w:sz w:val="24"/>
          <w:szCs w:val="24"/>
        </w:rPr>
        <w:t>3</w:t>
      </w:r>
      <w:r w:rsidRPr="00F50528">
        <w:rPr>
          <w:sz w:val="24"/>
          <w:szCs w:val="24"/>
        </w:rPr>
        <w:t xml:space="preserve"> </w:t>
      </w:r>
      <w:r w:rsidR="00237961">
        <w:rPr>
          <w:sz w:val="24"/>
          <w:szCs w:val="24"/>
        </w:rPr>
        <w:t>Региональная и отраслевая экономика</w:t>
      </w:r>
    </w:p>
    <w:p w:rsidR="00CB459B" w:rsidRPr="00F50528" w:rsidRDefault="00CB459B" w:rsidP="00F50528">
      <w:pPr>
        <w:widowControl w:val="0"/>
        <w:ind w:firstLine="709"/>
        <w:rPr>
          <w:b/>
          <w:bCs/>
          <w:sz w:val="24"/>
          <w:szCs w:val="24"/>
        </w:rPr>
      </w:pPr>
    </w:p>
    <w:p w:rsidR="00CB459B" w:rsidRPr="00F50528" w:rsidRDefault="00CB459B" w:rsidP="00F50528">
      <w:pPr>
        <w:widowControl w:val="0"/>
        <w:ind w:firstLine="709"/>
        <w:rPr>
          <w:sz w:val="24"/>
          <w:szCs w:val="24"/>
        </w:rPr>
      </w:pPr>
      <w:r w:rsidRPr="00F50528">
        <w:rPr>
          <w:b/>
          <w:bCs/>
          <w:sz w:val="24"/>
          <w:szCs w:val="24"/>
        </w:rPr>
        <w:t>Форма обучения:</w:t>
      </w:r>
      <w:r w:rsidRPr="00F50528">
        <w:rPr>
          <w:sz w:val="24"/>
          <w:szCs w:val="24"/>
        </w:rPr>
        <w:t xml:space="preserve"> очная</w:t>
      </w:r>
    </w:p>
    <w:p w:rsidR="00CB459B" w:rsidRPr="00F50528" w:rsidRDefault="00CB459B" w:rsidP="00F50528">
      <w:pPr>
        <w:widowControl w:val="0"/>
        <w:ind w:firstLine="709"/>
        <w:rPr>
          <w:b/>
          <w:sz w:val="24"/>
          <w:szCs w:val="24"/>
        </w:rPr>
      </w:pPr>
    </w:p>
    <w:p w:rsidR="00CB459B" w:rsidRPr="00F50528" w:rsidRDefault="00CB459B" w:rsidP="00F50528">
      <w:pPr>
        <w:widowControl w:val="0"/>
        <w:ind w:firstLine="709"/>
        <w:rPr>
          <w:sz w:val="24"/>
          <w:szCs w:val="24"/>
        </w:rPr>
      </w:pPr>
      <w:r w:rsidRPr="00F50528">
        <w:rPr>
          <w:b/>
          <w:sz w:val="24"/>
          <w:szCs w:val="24"/>
        </w:rPr>
        <w:t>Институт:</w:t>
      </w:r>
      <w:r w:rsidRPr="00F50528">
        <w:rPr>
          <w:sz w:val="24"/>
          <w:szCs w:val="24"/>
        </w:rPr>
        <w:t xml:space="preserve"> права и экономики</w:t>
      </w:r>
    </w:p>
    <w:p w:rsidR="00CB459B" w:rsidRPr="00F50528" w:rsidRDefault="00CB459B" w:rsidP="00F50528">
      <w:pPr>
        <w:widowControl w:val="0"/>
        <w:ind w:firstLine="709"/>
        <w:rPr>
          <w:b/>
          <w:sz w:val="24"/>
          <w:szCs w:val="24"/>
        </w:rPr>
      </w:pPr>
    </w:p>
    <w:p w:rsidR="00CB459B" w:rsidRPr="00F50528" w:rsidRDefault="00CB459B" w:rsidP="00F50528">
      <w:pPr>
        <w:widowControl w:val="0"/>
        <w:ind w:firstLine="709"/>
        <w:rPr>
          <w:sz w:val="24"/>
          <w:szCs w:val="24"/>
        </w:rPr>
      </w:pPr>
      <w:r w:rsidRPr="00F50528">
        <w:rPr>
          <w:b/>
          <w:sz w:val="24"/>
          <w:szCs w:val="24"/>
        </w:rPr>
        <w:t>Кафедра:</w:t>
      </w:r>
      <w:r w:rsidRPr="00F50528">
        <w:rPr>
          <w:sz w:val="24"/>
          <w:szCs w:val="24"/>
        </w:rPr>
        <w:t xml:space="preserve"> </w:t>
      </w:r>
      <w:r w:rsidR="00237961">
        <w:rPr>
          <w:sz w:val="24"/>
          <w:szCs w:val="24"/>
        </w:rPr>
        <w:t>экономики и управления им. Н. Г. Нечаева</w:t>
      </w:r>
    </w:p>
    <w:p w:rsidR="00CB459B" w:rsidRPr="00F50528" w:rsidRDefault="00CB459B" w:rsidP="00F50528">
      <w:pPr>
        <w:widowControl w:val="0"/>
        <w:ind w:firstLine="709"/>
        <w:rPr>
          <w:sz w:val="24"/>
          <w:szCs w:val="24"/>
        </w:rPr>
      </w:pPr>
    </w:p>
    <w:p w:rsidR="00CB459B" w:rsidRPr="00F50528" w:rsidRDefault="00CB459B" w:rsidP="00F50528">
      <w:pPr>
        <w:widowControl w:val="0"/>
        <w:ind w:firstLine="709"/>
        <w:rPr>
          <w:sz w:val="24"/>
          <w:szCs w:val="24"/>
        </w:rPr>
      </w:pPr>
      <w:r w:rsidRPr="00F50528">
        <w:rPr>
          <w:b/>
          <w:sz w:val="24"/>
          <w:szCs w:val="24"/>
        </w:rPr>
        <w:t>Трудоёмкость в ЗЕТ:</w:t>
      </w:r>
      <w:r w:rsidRPr="00F50528">
        <w:rPr>
          <w:sz w:val="24"/>
          <w:szCs w:val="24"/>
        </w:rPr>
        <w:t xml:space="preserve"> </w:t>
      </w:r>
      <w:r w:rsidR="00BD384E">
        <w:rPr>
          <w:sz w:val="24"/>
          <w:szCs w:val="24"/>
        </w:rPr>
        <w:t>3</w:t>
      </w:r>
    </w:p>
    <w:p w:rsidR="00CB459B" w:rsidRPr="00F50528" w:rsidRDefault="00CB459B" w:rsidP="00F50528">
      <w:pPr>
        <w:widowControl w:val="0"/>
        <w:ind w:firstLine="709"/>
        <w:rPr>
          <w:sz w:val="24"/>
          <w:szCs w:val="24"/>
        </w:rPr>
      </w:pPr>
      <w:r w:rsidRPr="00F50528">
        <w:rPr>
          <w:b/>
          <w:sz w:val="24"/>
          <w:szCs w:val="24"/>
        </w:rPr>
        <w:t>Трудоёмкость в часах:</w:t>
      </w:r>
      <w:r w:rsidR="002D7B48" w:rsidRPr="00F50528">
        <w:rPr>
          <w:sz w:val="24"/>
          <w:szCs w:val="24"/>
        </w:rPr>
        <w:t xml:space="preserve"> </w:t>
      </w:r>
      <w:r w:rsidR="00BD384E">
        <w:rPr>
          <w:sz w:val="24"/>
          <w:szCs w:val="24"/>
        </w:rPr>
        <w:t>108</w:t>
      </w:r>
    </w:p>
    <w:p w:rsidR="00CB459B" w:rsidRPr="00F50528" w:rsidRDefault="00CB459B" w:rsidP="00F50528">
      <w:pPr>
        <w:widowControl w:val="0"/>
        <w:ind w:firstLine="709"/>
        <w:rPr>
          <w:sz w:val="24"/>
          <w:szCs w:val="24"/>
        </w:rPr>
      </w:pPr>
    </w:p>
    <w:p w:rsidR="00CB459B" w:rsidRPr="00F50528" w:rsidRDefault="00CB459B" w:rsidP="00F50528">
      <w:pPr>
        <w:widowControl w:val="0"/>
        <w:ind w:firstLine="709"/>
        <w:rPr>
          <w:b/>
          <w:bCs/>
          <w:sz w:val="24"/>
          <w:szCs w:val="24"/>
        </w:rPr>
      </w:pPr>
    </w:p>
    <w:p w:rsidR="00CB459B" w:rsidRPr="00F50528" w:rsidRDefault="00CB459B" w:rsidP="00F50528">
      <w:pPr>
        <w:widowControl w:val="0"/>
        <w:ind w:firstLine="709"/>
        <w:rPr>
          <w:b/>
          <w:sz w:val="24"/>
          <w:szCs w:val="24"/>
        </w:rPr>
      </w:pPr>
    </w:p>
    <w:p w:rsidR="00CB459B" w:rsidRPr="00F50528" w:rsidRDefault="00CB459B" w:rsidP="00F50528">
      <w:pPr>
        <w:widowControl w:val="0"/>
        <w:ind w:firstLine="709"/>
        <w:rPr>
          <w:b/>
          <w:sz w:val="24"/>
          <w:szCs w:val="24"/>
        </w:rPr>
      </w:pPr>
    </w:p>
    <w:p w:rsidR="00CB459B" w:rsidRPr="00F50528" w:rsidRDefault="00CB459B" w:rsidP="00F50528">
      <w:pPr>
        <w:widowControl w:val="0"/>
        <w:ind w:firstLine="709"/>
        <w:rPr>
          <w:b/>
          <w:sz w:val="24"/>
          <w:szCs w:val="24"/>
        </w:rPr>
      </w:pPr>
    </w:p>
    <w:p w:rsidR="00CB459B" w:rsidRPr="00F50528" w:rsidRDefault="00CB459B" w:rsidP="00F50528">
      <w:pPr>
        <w:widowControl w:val="0"/>
        <w:ind w:firstLine="709"/>
        <w:rPr>
          <w:sz w:val="24"/>
          <w:szCs w:val="24"/>
          <w:lang w:eastAsia="ru-RU"/>
        </w:rPr>
      </w:pPr>
    </w:p>
    <w:p w:rsidR="00CB459B" w:rsidRPr="00F50528" w:rsidRDefault="00CB459B" w:rsidP="00F50528">
      <w:pPr>
        <w:widowControl w:val="0"/>
        <w:ind w:firstLine="709"/>
        <w:rPr>
          <w:sz w:val="24"/>
          <w:szCs w:val="24"/>
          <w:lang w:eastAsia="ru-RU"/>
        </w:rPr>
      </w:pPr>
    </w:p>
    <w:p w:rsidR="00CB459B" w:rsidRPr="00F50528" w:rsidRDefault="00CB459B" w:rsidP="00F50528">
      <w:pPr>
        <w:widowControl w:val="0"/>
        <w:ind w:firstLine="709"/>
        <w:rPr>
          <w:sz w:val="24"/>
          <w:szCs w:val="24"/>
          <w:lang w:eastAsia="ru-RU"/>
        </w:rPr>
      </w:pPr>
    </w:p>
    <w:p w:rsidR="00CB459B" w:rsidRPr="00F50528" w:rsidRDefault="00CB459B" w:rsidP="00F50528">
      <w:pPr>
        <w:widowControl w:val="0"/>
        <w:ind w:firstLine="709"/>
        <w:rPr>
          <w:sz w:val="24"/>
          <w:szCs w:val="24"/>
          <w:lang w:eastAsia="ru-RU"/>
        </w:rPr>
      </w:pPr>
    </w:p>
    <w:p w:rsidR="00CB459B" w:rsidRPr="00F50528" w:rsidRDefault="00CB459B" w:rsidP="00F50528">
      <w:pPr>
        <w:widowControl w:val="0"/>
        <w:ind w:firstLine="709"/>
        <w:rPr>
          <w:sz w:val="24"/>
          <w:szCs w:val="24"/>
          <w:lang w:eastAsia="ru-RU"/>
        </w:rPr>
      </w:pPr>
    </w:p>
    <w:p w:rsidR="00CB459B" w:rsidRPr="00F50528" w:rsidRDefault="00CB459B" w:rsidP="00F50528">
      <w:pPr>
        <w:widowControl w:val="0"/>
        <w:ind w:firstLine="709"/>
        <w:rPr>
          <w:sz w:val="24"/>
          <w:szCs w:val="24"/>
          <w:lang w:eastAsia="ru-RU"/>
        </w:rPr>
      </w:pPr>
    </w:p>
    <w:p w:rsidR="00CB459B" w:rsidRPr="00F50528" w:rsidRDefault="00CB459B" w:rsidP="00F50528">
      <w:pPr>
        <w:widowControl w:val="0"/>
        <w:ind w:firstLine="709"/>
        <w:jc w:val="both"/>
        <w:rPr>
          <w:b/>
          <w:sz w:val="24"/>
          <w:szCs w:val="24"/>
        </w:rPr>
      </w:pPr>
      <w:r w:rsidRPr="00F50528">
        <w:rPr>
          <w:b/>
          <w:sz w:val="24"/>
          <w:szCs w:val="24"/>
        </w:rPr>
        <w:t xml:space="preserve">Разработчик: </w:t>
      </w:r>
    </w:p>
    <w:p w:rsidR="00CB459B" w:rsidRPr="00F50528" w:rsidRDefault="00CB459B" w:rsidP="00F50528">
      <w:pPr>
        <w:widowControl w:val="0"/>
        <w:ind w:firstLine="709"/>
        <w:jc w:val="both"/>
        <w:rPr>
          <w:sz w:val="24"/>
          <w:szCs w:val="24"/>
        </w:rPr>
      </w:pPr>
      <w:r w:rsidRPr="00F50528">
        <w:rPr>
          <w:sz w:val="24"/>
          <w:szCs w:val="24"/>
        </w:rPr>
        <w:t xml:space="preserve">кандидат </w:t>
      </w:r>
      <w:r w:rsidR="00237961">
        <w:rPr>
          <w:sz w:val="24"/>
          <w:szCs w:val="24"/>
        </w:rPr>
        <w:t>экономи</w:t>
      </w:r>
      <w:r w:rsidRPr="00F50528">
        <w:rPr>
          <w:sz w:val="24"/>
          <w:szCs w:val="24"/>
        </w:rPr>
        <w:t xml:space="preserve">ческих наук, доцент </w:t>
      </w:r>
      <w:r w:rsidRPr="00F50528">
        <w:rPr>
          <w:sz w:val="24"/>
          <w:szCs w:val="24"/>
        </w:rPr>
        <w:tab/>
      </w:r>
      <w:r w:rsidRPr="00F50528">
        <w:rPr>
          <w:sz w:val="24"/>
          <w:szCs w:val="24"/>
        </w:rPr>
        <w:tab/>
      </w:r>
      <w:r w:rsidRPr="00F50528">
        <w:rPr>
          <w:sz w:val="24"/>
          <w:szCs w:val="24"/>
        </w:rPr>
        <w:tab/>
      </w:r>
      <w:r w:rsidRPr="00F50528">
        <w:rPr>
          <w:sz w:val="24"/>
          <w:szCs w:val="24"/>
        </w:rPr>
        <w:tab/>
      </w:r>
      <w:r w:rsidRPr="00F50528">
        <w:rPr>
          <w:sz w:val="24"/>
          <w:szCs w:val="24"/>
        </w:rPr>
        <w:tab/>
      </w:r>
      <w:r w:rsidR="00237961">
        <w:rPr>
          <w:sz w:val="24"/>
          <w:szCs w:val="24"/>
        </w:rPr>
        <w:t>Шепелев М.И</w:t>
      </w:r>
      <w:r w:rsidR="002D7B48" w:rsidRPr="00F50528">
        <w:rPr>
          <w:sz w:val="24"/>
          <w:szCs w:val="24"/>
        </w:rPr>
        <w:t>.</w:t>
      </w:r>
    </w:p>
    <w:p w:rsidR="00CB459B" w:rsidRPr="00F50528" w:rsidRDefault="00CB459B" w:rsidP="00F50528">
      <w:pPr>
        <w:pStyle w:val="1"/>
        <w:ind w:firstLine="709"/>
        <w:rPr>
          <w:sz w:val="24"/>
          <w:szCs w:val="24"/>
        </w:rPr>
      </w:pPr>
    </w:p>
    <w:p w:rsidR="002D7B48" w:rsidRPr="00F50528" w:rsidRDefault="002D7B48" w:rsidP="00F50528">
      <w:pPr>
        <w:ind w:firstLine="709"/>
        <w:rPr>
          <w:sz w:val="24"/>
          <w:szCs w:val="24"/>
          <w:lang w:eastAsia="ru-RU"/>
        </w:rPr>
      </w:pPr>
    </w:p>
    <w:p w:rsidR="00CB459B" w:rsidRPr="00F50528" w:rsidRDefault="00CB459B" w:rsidP="00F50528">
      <w:pPr>
        <w:pStyle w:val="1"/>
        <w:ind w:firstLine="709"/>
        <w:rPr>
          <w:sz w:val="24"/>
          <w:szCs w:val="24"/>
        </w:rPr>
      </w:pPr>
    </w:p>
    <w:p w:rsidR="002D7B48" w:rsidRPr="00F50528" w:rsidRDefault="002D7B48" w:rsidP="00F50528">
      <w:pPr>
        <w:ind w:firstLine="709"/>
        <w:rPr>
          <w:sz w:val="24"/>
          <w:szCs w:val="24"/>
          <w:lang w:eastAsia="ru-RU"/>
        </w:rPr>
      </w:pPr>
    </w:p>
    <w:p w:rsidR="008F69B8" w:rsidRDefault="008F69B8" w:rsidP="00F50528">
      <w:pPr>
        <w:ind w:firstLine="709"/>
        <w:jc w:val="center"/>
        <w:rPr>
          <w:b/>
          <w:bCs/>
          <w:sz w:val="24"/>
          <w:szCs w:val="24"/>
        </w:rPr>
      </w:pPr>
    </w:p>
    <w:p w:rsidR="007E638F" w:rsidRDefault="007E638F" w:rsidP="00F50528">
      <w:pPr>
        <w:ind w:firstLine="709"/>
        <w:jc w:val="center"/>
        <w:rPr>
          <w:b/>
          <w:bCs/>
          <w:sz w:val="24"/>
          <w:szCs w:val="24"/>
        </w:rPr>
      </w:pPr>
    </w:p>
    <w:p w:rsidR="007E638F" w:rsidRDefault="007E638F" w:rsidP="00F50528">
      <w:pPr>
        <w:ind w:firstLine="709"/>
        <w:jc w:val="center"/>
        <w:rPr>
          <w:b/>
          <w:bCs/>
          <w:sz w:val="24"/>
          <w:szCs w:val="24"/>
        </w:rPr>
      </w:pPr>
    </w:p>
    <w:p w:rsidR="007E638F" w:rsidRDefault="007E638F" w:rsidP="00F50528">
      <w:pPr>
        <w:ind w:firstLine="709"/>
        <w:jc w:val="center"/>
        <w:rPr>
          <w:b/>
          <w:bCs/>
          <w:sz w:val="24"/>
          <w:szCs w:val="24"/>
        </w:rPr>
      </w:pPr>
    </w:p>
    <w:p w:rsidR="007E638F" w:rsidRDefault="007E638F" w:rsidP="00F50528">
      <w:pPr>
        <w:ind w:firstLine="709"/>
        <w:jc w:val="center"/>
        <w:rPr>
          <w:b/>
          <w:bCs/>
          <w:sz w:val="24"/>
          <w:szCs w:val="24"/>
        </w:rPr>
      </w:pPr>
    </w:p>
    <w:p w:rsidR="007E638F" w:rsidRDefault="007E638F" w:rsidP="00F50528">
      <w:pPr>
        <w:ind w:firstLine="709"/>
        <w:jc w:val="center"/>
        <w:rPr>
          <w:b/>
          <w:bCs/>
          <w:sz w:val="24"/>
          <w:szCs w:val="24"/>
        </w:rPr>
      </w:pPr>
    </w:p>
    <w:p w:rsidR="00CB459B" w:rsidRPr="00F50528" w:rsidRDefault="00CB459B" w:rsidP="00F50528">
      <w:pPr>
        <w:widowControl w:val="0"/>
        <w:ind w:firstLine="709"/>
        <w:jc w:val="center"/>
        <w:rPr>
          <w:b/>
          <w:bCs/>
          <w:sz w:val="24"/>
          <w:szCs w:val="24"/>
        </w:rPr>
      </w:pPr>
      <w:r w:rsidRPr="00F50528">
        <w:rPr>
          <w:b/>
          <w:bCs/>
          <w:sz w:val="24"/>
          <w:szCs w:val="24"/>
        </w:rPr>
        <w:lastRenderedPageBreak/>
        <w:t>ОБЩИЕ ПОЛОЖЕНИЯ</w:t>
      </w:r>
    </w:p>
    <w:p w:rsidR="00CB459B" w:rsidRPr="00F50528" w:rsidRDefault="00CB459B" w:rsidP="00F50528">
      <w:pPr>
        <w:widowControl w:val="0"/>
        <w:ind w:firstLine="709"/>
        <w:jc w:val="center"/>
        <w:rPr>
          <w:b/>
          <w:bCs/>
          <w:sz w:val="24"/>
          <w:szCs w:val="24"/>
        </w:rPr>
      </w:pPr>
    </w:p>
    <w:p w:rsidR="00CB459B" w:rsidRPr="00F50528" w:rsidRDefault="00CB459B" w:rsidP="00F50528">
      <w:pPr>
        <w:ind w:firstLine="709"/>
        <w:jc w:val="both"/>
        <w:rPr>
          <w:b/>
          <w:sz w:val="24"/>
          <w:szCs w:val="24"/>
        </w:rPr>
      </w:pPr>
      <w:r w:rsidRPr="00F50528">
        <w:rPr>
          <w:sz w:val="24"/>
          <w:szCs w:val="24"/>
        </w:rPr>
        <w:t xml:space="preserve">Рабочая программа дисциплины </w:t>
      </w:r>
      <w:r w:rsidR="002D7B48" w:rsidRPr="00F50528">
        <w:rPr>
          <w:sz w:val="24"/>
          <w:szCs w:val="24"/>
        </w:rPr>
        <w:t>«</w:t>
      </w:r>
      <w:r w:rsidR="00BD384E">
        <w:rPr>
          <w:sz w:val="24"/>
          <w:szCs w:val="24"/>
          <w:lang w:eastAsia="ru-RU"/>
        </w:rPr>
        <w:t>Инвестиционная и инновационная деятельность в регионе</w:t>
      </w:r>
      <w:r w:rsidR="002D7B48" w:rsidRPr="00F50528">
        <w:rPr>
          <w:sz w:val="24"/>
          <w:szCs w:val="24"/>
          <w:lang w:eastAsia="ru-RU"/>
        </w:rPr>
        <w:t>»</w:t>
      </w:r>
      <w:r w:rsidR="001818F5" w:rsidRPr="00F50528">
        <w:rPr>
          <w:sz w:val="24"/>
          <w:szCs w:val="24"/>
        </w:rPr>
        <w:t xml:space="preserve"> </w:t>
      </w:r>
      <w:r w:rsidRPr="00F50528">
        <w:rPr>
          <w:sz w:val="24"/>
          <w:szCs w:val="24"/>
        </w:rPr>
        <w:t>разработана в соответствии с Федеральными государственными требованиями к структуре программ подготовки научных и научно-педагогических кадров в аспирантуре (адъюнктуре), условиями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 утвержденными приказом Министерства науки и высшего образования Российской Федерации от 20 октября 2021 г. № 951.</w:t>
      </w:r>
    </w:p>
    <w:p w:rsidR="00CB459B" w:rsidRPr="00F50528" w:rsidRDefault="00CB459B" w:rsidP="00F50528">
      <w:pPr>
        <w:pStyle w:val="ConsPlusTitle"/>
        <w:ind w:firstLine="709"/>
        <w:jc w:val="both"/>
        <w:rPr>
          <w:rFonts w:ascii="Times New Roman" w:hAnsi="Times New Roman" w:cs="Times New Roman"/>
          <w:b w:val="0"/>
          <w:sz w:val="24"/>
          <w:szCs w:val="24"/>
        </w:rPr>
      </w:pPr>
    </w:p>
    <w:p w:rsidR="00CB459B" w:rsidRPr="00F50528" w:rsidRDefault="00CB459B" w:rsidP="00F50528">
      <w:pPr>
        <w:pStyle w:val="ConsPlusTitle"/>
        <w:ind w:firstLine="709"/>
        <w:jc w:val="both"/>
        <w:rPr>
          <w:rFonts w:ascii="Times New Roman" w:hAnsi="Times New Roman" w:cs="Times New Roman"/>
          <w:b w:val="0"/>
          <w:sz w:val="24"/>
          <w:szCs w:val="24"/>
        </w:rPr>
      </w:pPr>
    </w:p>
    <w:p w:rsidR="00CB459B" w:rsidRPr="00F50528" w:rsidRDefault="00CB459B" w:rsidP="0005065E">
      <w:pPr>
        <w:pStyle w:val="ConsPlusTitle"/>
        <w:numPr>
          <w:ilvl w:val="0"/>
          <w:numId w:val="4"/>
        </w:numPr>
        <w:ind w:left="0" w:firstLine="709"/>
        <w:jc w:val="center"/>
        <w:rPr>
          <w:rFonts w:ascii="Times New Roman" w:hAnsi="Times New Roman" w:cs="Times New Roman"/>
          <w:sz w:val="24"/>
          <w:szCs w:val="24"/>
        </w:rPr>
      </w:pPr>
      <w:r w:rsidRPr="00F50528">
        <w:rPr>
          <w:rFonts w:ascii="Times New Roman" w:hAnsi="Times New Roman" w:cs="Times New Roman"/>
          <w:sz w:val="24"/>
          <w:szCs w:val="24"/>
        </w:rPr>
        <w:t>ЦЕЛИ И ЗАДАЧИ УЧЕБНОЙ ДИСЦИПЛИНЫ</w:t>
      </w:r>
    </w:p>
    <w:p w:rsidR="002D7B48" w:rsidRPr="00F50528" w:rsidRDefault="00CB459B" w:rsidP="00237961">
      <w:pPr>
        <w:widowControl w:val="0"/>
        <w:ind w:firstLine="709"/>
        <w:jc w:val="both"/>
        <w:rPr>
          <w:b/>
          <w:sz w:val="24"/>
          <w:szCs w:val="24"/>
        </w:rPr>
      </w:pPr>
      <w:r w:rsidRPr="00F50528">
        <w:rPr>
          <w:b/>
          <w:bCs/>
          <w:sz w:val="24"/>
          <w:szCs w:val="24"/>
        </w:rPr>
        <w:t>Цель дисциплины</w:t>
      </w:r>
      <w:r w:rsidRPr="00F50528">
        <w:rPr>
          <w:b/>
          <w:sz w:val="24"/>
          <w:szCs w:val="24"/>
        </w:rPr>
        <w:t>:</w:t>
      </w:r>
      <w:r w:rsidR="002D7B48" w:rsidRPr="00F50528">
        <w:rPr>
          <w:b/>
          <w:sz w:val="24"/>
          <w:szCs w:val="24"/>
        </w:rPr>
        <w:t xml:space="preserve"> </w:t>
      </w:r>
      <w:r w:rsidR="00BD384E" w:rsidRPr="00BD384E">
        <w:rPr>
          <w:sz w:val="24"/>
          <w:szCs w:val="24"/>
          <w:lang w:eastAsia="ru-RU"/>
        </w:rPr>
        <w:t>целью изучения дисциплины является</w:t>
      </w:r>
      <w:r w:rsidR="00BD384E" w:rsidRPr="00BD384E">
        <w:rPr>
          <w:b/>
          <w:bCs/>
          <w:sz w:val="24"/>
          <w:szCs w:val="24"/>
          <w:lang w:eastAsia="ru-RU"/>
        </w:rPr>
        <w:t xml:space="preserve"> </w:t>
      </w:r>
      <w:r w:rsidR="00BD384E" w:rsidRPr="00BD384E">
        <w:rPr>
          <w:sz w:val="24"/>
          <w:szCs w:val="24"/>
          <w:lang w:eastAsia="ru-RU"/>
        </w:rPr>
        <w:t>формирование систематизированных знаний в истории, теории и практике управления инновационными и инвестиционными процессами в регионе</w:t>
      </w:r>
      <w:r w:rsidR="002D7B48" w:rsidRPr="00F50528">
        <w:rPr>
          <w:sz w:val="24"/>
          <w:szCs w:val="24"/>
          <w:lang w:eastAsia="ru-RU"/>
        </w:rPr>
        <w:t>.</w:t>
      </w:r>
    </w:p>
    <w:p w:rsidR="00A94E65" w:rsidRPr="00F50528" w:rsidRDefault="00B804AD" w:rsidP="00F50528">
      <w:pPr>
        <w:pStyle w:val="aa"/>
        <w:spacing w:before="0" w:after="0"/>
        <w:ind w:left="0" w:right="0" w:firstLine="709"/>
        <w:jc w:val="both"/>
        <w:rPr>
          <w:rFonts w:ascii="Times New Roman" w:hAnsi="Times New Roman"/>
          <w:b/>
          <w:bCs/>
          <w:color w:val="auto"/>
          <w:sz w:val="24"/>
          <w:szCs w:val="24"/>
        </w:rPr>
      </w:pPr>
      <w:r w:rsidRPr="00F50528">
        <w:rPr>
          <w:rFonts w:ascii="Times New Roman" w:hAnsi="Times New Roman"/>
          <w:b/>
          <w:color w:val="auto"/>
          <w:sz w:val="24"/>
          <w:szCs w:val="24"/>
        </w:rPr>
        <w:t xml:space="preserve">Задачи изучения дисциплины: </w:t>
      </w:r>
      <w:r w:rsidRPr="00F50528">
        <w:rPr>
          <w:rFonts w:ascii="Times New Roman" w:hAnsi="Times New Roman"/>
          <w:color w:val="auto"/>
          <w:sz w:val="24"/>
          <w:szCs w:val="24"/>
        </w:rPr>
        <w:t xml:space="preserve"> </w:t>
      </w:r>
    </w:p>
    <w:p w:rsidR="00BD384E" w:rsidRPr="00BD384E" w:rsidRDefault="00BD384E" w:rsidP="00BD384E">
      <w:pPr>
        <w:pStyle w:val="a6"/>
        <w:widowControl w:val="0"/>
        <w:tabs>
          <w:tab w:val="left" w:pos="360"/>
        </w:tabs>
        <w:jc w:val="both"/>
        <w:rPr>
          <w:sz w:val="24"/>
          <w:szCs w:val="24"/>
        </w:rPr>
      </w:pPr>
      <w:r w:rsidRPr="00BD384E">
        <w:rPr>
          <w:sz w:val="24"/>
          <w:szCs w:val="24"/>
        </w:rPr>
        <w:t xml:space="preserve">- изучить основные инновационные методы анализа и планирования в области государственного и муниципального управления; </w:t>
      </w:r>
    </w:p>
    <w:p w:rsidR="00BD384E" w:rsidRPr="00BD384E" w:rsidRDefault="00BD384E" w:rsidP="00BD384E">
      <w:pPr>
        <w:pStyle w:val="a6"/>
        <w:widowControl w:val="0"/>
        <w:tabs>
          <w:tab w:val="left" w:pos="360"/>
        </w:tabs>
        <w:rPr>
          <w:sz w:val="24"/>
          <w:szCs w:val="24"/>
        </w:rPr>
      </w:pPr>
      <w:r w:rsidRPr="00BD384E">
        <w:rPr>
          <w:sz w:val="24"/>
          <w:szCs w:val="24"/>
        </w:rPr>
        <w:t>- получить навыки анализа и планирования в области государственного и муниципального управления с помощью современных инновационно-инвестиционных технологий.</w:t>
      </w:r>
    </w:p>
    <w:p w:rsidR="00745932" w:rsidRPr="00F50528" w:rsidRDefault="00745932" w:rsidP="00F50528">
      <w:pPr>
        <w:pStyle w:val="a6"/>
        <w:widowControl w:val="0"/>
        <w:tabs>
          <w:tab w:val="left" w:pos="360"/>
        </w:tabs>
        <w:spacing w:after="0"/>
        <w:ind w:left="0" w:firstLine="709"/>
        <w:jc w:val="both"/>
        <w:rPr>
          <w:sz w:val="24"/>
          <w:szCs w:val="24"/>
        </w:rPr>
      </w:pPr>
    </w:p>
    <w:p w:rsidR="00745932" w:rsidRPr="00F50528" w:rsidRDefault="00745932" w:rsidP="00F50528">
      <w:pPr>
        <w:widowControl w:val="0"/>
        <w:ind w:firstLine="709"/>
        <w:jc w:val="center"/>
        <w:rPr>
          <w:b/>
          <w:sz w:val="24"/>
          <w:szCs w:val="24"/>
        </w:rPr>
      </w:pPr>
      <w:r w:rsidRPr="00F50528">
        <w:rPr>
          <w:b/>
          <w:sz w:val="24"/>
          <w:szCs w:val="24"/>
        </w:rPr>
        <w:t>2. МЕСТО ДИСЦИПЛИНЫ В СТРУКТУРЕ ПРОГРАММЫ АСПИРАНТУРЫ</w:t>
      </w:r>
    </w:p>
    <w:p w:rsidR="007E638F" w:rsidRPr="007E638F" w:rsidRDefault="007E638F" w:rsidP="007E638F">
      <w:pPr>
        <w:jc w:val="both"/>
        <w:rPr>
          <w:sz w:val="24"/>
          <w:szCs w:val="24"/>
        </w:rPr>
      </w:pPr>
      <w:r w:rsidRPr="007E638F">
        <w:rPr>
          <w:sz w:val="24"/>
          <w:szCs w:val="24"/>
        </w:rPr>
        <w:t>Дисциплина относится к образовательному компоненту программы подготовки научных и научно-педагогических кадров в аспирантуре</w:t>
      </w:r>
      <w:r>
        <w:rPr>
          <w:sz w:val="24"/>
          <w:szCs w:val="24"/>
        </w:rPr>
        <w:t>.</w:t>
      </w:r>
    </w:p>
    <w:p w:rsidR="00745932" w:rsidRPr="007E638F" w:rsidRDefault="00745932" w:rsidP="00F50528">
      <w:pPr>
        <w:pStyle w:val="a6"/>
        <w:widowControl w:val="0"/>
        <w:tabs>
          <w:tab w:val="left" w:pos="360"/>
        </w:tabs>
        <w:spacing w:after="0"/>
        <w:ind w:left="0" w:firstLine="709"/>
        <w:jc w:val="both"/>
        <w:rPr>
          <w:sz w:val="24"/>
          <w:szCs w:val="24"/>
        </w:rPr>
      </w:pPr>
    </w:p>
    <w:p w:rsidR="00745932" w:rsidRPr="00F50528" w:rsidRDefault="00745932" w:rsidP="00F50528">
      <w:pPr>
        <w:widowControl w:val="0"/>
        <w:ind w:firstLine="709"/>
        <w:jc w:val="center"/>
        <w:rPr>
          <w:b/>
          <w:sz w:val="24"/>
          <w:szCs w:val="24"/>
        </w:rPr>
      </w:pPr>
      <w:r w:rsidRPr="00F50528">
        <w:rPr>
          <w:b/>
          <w:sz w:val="24"/>
          <w:szCs w:val="24"/>
        </w:rPr>
        <w:t>3. ТРЕБОВАНИЯ К РЕЗУЛЬТАТАМ ОСВОЕНИЯ ДИСЦИПЛИНЫ</w:t>
      </w:r>
    </w:p>
    <w:p w:rsidR="00745932" w:rsidRPr="00F50528" w:rsidRDefault="00745932" w:rsidP="00F50528">
      <w:pPr>
        <w:widowControl w:val="0"/>
        <w:ind w:firstLine="709"/>
        <w:rPr>
          <w:sz w:val="24"/>
          <w:szCs w:val="24"/>
        </w:rPr>
      </w:pPr>
      <w:r w:rsidRPr="00F50528">
        <w:rPr>
          <w:sz w:val="24"/>
          <w:szCs w:val="24"/>
        </w:rPr>
        <w:t>По окончании изучения дисциплины аспиранты должны:</w:t>
      </w:r>
    </w:p>
    <w:p w:rsidR="00BD384E" w:rsidRDefault="00745932" w:rsidP="00BD384E">
      <w:pPr>
        <w:widowControl w:val="0"/>
        <w:autoSpaceDE w:val="0"/>
        <w:autoSpaceDN w:val="0"/>
        <w:adjustRightInd w:val="0"/>
        <w:ind w:firstLine="709"/>
        <w:jc w:val="both"/>
        <w:rPr>
          <w:rFonts w:eastAsiaTheme="minorHAnsi"/>
          <w:b/>
          <w:bCs/>
          <w:sz w:val="24"/>
          <w:szCs w:val="24"/>
        </w:rPr>
      </w:pPr>
      <w:r w:rsidRPr="00F50528">
        <w:rPr>
          <w:rFonts w:eastAsiaTheme="minorHAnsi"/>
          <w:b/>
          <w:bCs/>
          <w:sz w:val="24"/>
          <w:szCs w:val="24"/>
        </w:rPr>
        <w:t>Знать:</w:t>
      </w:r>
    </w:p>
    <w:p w:rsidR="00BD384E" w:rsidRPr="00BD384E" w:rsidRDefault="00BD384E" w:rsidP="00BD384E">
      <w:pPr>
        <w:widowControl w:val="0"/>
        <w:autoSpaceDE w:val="0"/>
        <w:autoSpaceDN w:val="0"/>
        <w:adjustRightInd w:val="0"/>
        <w:ind w:firstLine="709"/>
        <w:jc w:val="both"/>
        <w:rPr>
          <w:rFonts w:eastAsiaTheme="minorHAnsi"/>
          <w:b/>
          <w:bCs/>
          <w:sz w:val="24"/>
          <w:szCs w:val="24"/>
        </w:rPr>
      </w:pPr>
      <w:r w:rsidRPr="00BD384E">
        <w:rPr>
          <w:rFonts w:eastAsiaTheme="minorHAnsi"/>
          <w:sz w:val="24"/>
          <w:szCs w:val="24"/>
        </w:rPr>
        <w:t>- основные термины и инвестиционного менеджмента;</w:t>
      </w:r>
    </w:p>
    <w:p w:rsidR="00051A7F" w:rsidRDefault="00BD384E" w:rsidP="00BD384E">
      <w:pPr>
        <w:pStyle w:val="afe"/>
        <w:widowControl w:val="0"/>
        <w:ind w:left="0" w:firstLine="709"/>
      </w:pPr>
      <w:r w:rsidRPr="00BD384E">
        <w:t>- методы оценки рисков инвестиционных проектов</w:t>
      </w:r>
      <w:r>
        <w:t>,</w:t>
      </w:r>
    </w:p>
    <w:p w:rsidR="00BD384E" w:rsidRPr="00BD384E" w:rsidRDefault="00BD384E" w:rsidP="00BD384E">
      <w:pPr>
        <w:pStyle w:val="afe"/>
        <w:ind w:left="0" w:firstLine="709"/>
      </w:pPr>
      <w:r w:rsidRPr="00BD384E">
        <w:t>- механизм функционирования государственной и муниципальной власти;</w:t>
      </w:r>
    </w:p>
    <w:p w:rsidR="00BD384E" w:rsidRPr="00BD384E" w:rsidRDefault="00BD384E" w:rsidP="00BD384E">
      <w:pPr>
        <w:pStyle w:val="afe"/>
        <w:ind w:left="0" w:firstLine="709"/>
      </w:pPr>
      <w:r w:rsidRPr="00BD384E">
        <w:t>- систему органов государственного управления;</w:t>
      </w:r>
    </w:p>
    <w:p w:rsidR="00BD384E" w:rsidRPr="00BD384E" w:rsidRDefault="00BD384E" w:rsidP="00BD384E">
      <w:pPr>
        <w:pStyle w:val="afe"/>
        <w:ind w:left="0" w:firstLine="709"/>
      </w:pPr>
      <w:r w:rsidRPr="00BD384E">
        <w:t>- концептуальные основы государственной экономической политики и местного самоуправления;</w:t>
      </w:r>
    </w:p>
    <w:p w:rsidR="00BD384E" w:rsidRPr="00BD384E" w:rsidRDefault="00BD384E" w:rsidP="00BD384E">
      <w:pPr>
        <w:pStyle w:val="afe"/>
        <w:ind w:left="0" w:firstLine="709"/>
      </w:pPr>
      <w:r w:rsidRPr="00BD384E">
        <w:t>- основы регионального взаимодействия и интеграции.</w:t>
      </w:r>
    </w:p>
    <w:p w:rsidR="00BD384E" w:rsidRPr="00BD384E" w:rsidRDefault="00BD384E" w:rsidP="00BD384E">
      <w:pPr>
        <w:pStyle w:val="afe"/>
        <w:ind w:left="0" w:firstLine="709"/>
      </w:pPr>
      <w:r w:rsidRPr="00BD384E">
        <w:t>- нормативные правовые документы в системе государственного и муниципального управления;</w:t>
      </w:r>
    </w:p>
    <w:p w:rsidR="00BD384E" w:rsidRDefault="00BD384E" w:rsidP="00BD384E">
      <w:pPr>
        <w:pStyle w:val="afe"/>
        <w:widowControl w:val="0"/>
        <w:ind w:left="0" w:firstLine="709"/>
      </w:pPr>
      <w:r w:rsidRPr="00BD384E">
        <w:t>- методы анализа и планирования в области государственного и муниципального управления</w:t>
      </w:r>
    </w:p>
    <w:p w:rsidR="00BD384E" w:rsidRPr="00BD384E" w:rsidRDefault="00BD384E" w:rsidP="00BD384E">
      <w:pPr>
        <w:pStyle w:val="afe"/>
        <w:widowControl w:val="0"/>
        <w:ind w:left="0" w:firstLine="709"/>
      </w:pPr>
    </w:p>
    <w:p w:rsidR="00BD384E" w:rsidRDefault="00745932" w:rsidP="00BD384E">
      <w:pPr>
        <w:widowControl w:val="0"/>
        <w:autoSpaceDE w:val="0"/>
        <w:autoSpaceDN w:val="0"/>
        <w:adjustRightInd w:val="0"/>
        <w:ind w:firstLine="709"/>
        <w:jc w:val="both"/>
        <w:rPr>
          <w:rFonts w:eastAsiaTheme="minorHAnsi"/>
          <w:b/>
          <w:bCs/>
          <w:sz w:val="24"/>
          <w:szCs w:val="24"/>
        </w:rPr>
      </w:pPr>
      <w:r w:rsidRPr="00F50528">
        <w:rPr>
          <w:rFonts w:eastAsiaTheme="minorHAnsi"/>
          <w:b/>
          <w:bCs/>
          <w:sz w:val="24"/>
          <w:szCs w:val="24"/>
        </w:rPr>
        <w:t>Уметь:</w:t>
      </w:r>
    </w:p>
    <w:p w:rsidR="00BD384E" w:rsidRPr="00BD384E" w:rsidRDefault="00BD384E" w:rsidP="00BD384E">
      <w:pPr>
        <w:widowControl w:val="0"/>
        <w:autoSpaceDE w:val="0"/>
        <w:autoSpaceDN w:val="0"/>
        <w:adjustRightInd w:val="0"/>
        <w:ind w:firstLine="709"/>
        <w:jc w:val="both"/>
        <w:rPr>
          <w:rFonts w:eastAsiaTheme="minorHAnsi"/>
          <w:b/>
          <w:bCs/>
          <w:sz w:val="24"/>
          <w:szCs w:val="24"/>
        </w:rPr>
      </w:pPr>
      <w:r w:rsidRPr="00BD384E">
        <w:rPr>
          <w:rFonts w:eastAsiaTheme="minorHAnsi"/>
          <w:sz w:val="24"/>
          <w:szCs w:val="24"/>
        </w:rPr>
        <w:t>- прогнозировать финансовые и инвестиционные риски деятельности организации;</w:t>
      </w:r>
    </w:p>
    <w:p w:rsidR="00BD384E" w:rsidRPr="00BD384E" w:rsidRDefault="00BD384E" w:rsidP="00BD384E">
      <w:pPr>
        <w:widowControl w:val="0"/>
        <w:autoSpaceDE w:val="0"/>
        <w:autoSpaceDN w:val="0"/>
        <w:adjustRightInd w:val="0"/>
        <w:ind w:firstLine="709"/>
        <w:jc w:val="both"/>
        <w:rPr>
          <w:rFonts w:eastAsiaTheme="minorHAnsi"/>
          <w:b/>
          <w:bCs/>
          <w:sz w:val="24"/>
          <w:szCs w:val="24"/>
        </w:rPr>
      </w:pPr>
      <w:r w:rsidRPr="00BD384E">
        <w:rPr>
          <w:rFonts w:eastAsiaTheme="minorHAnsi"/>
          <w:sz w:val="24"/>
          <w:szCs w:val="24"/>
        </w:rPr>
        <w:t>- использовать методики прогнозирования банкротства:</w:t>
      </w:r>
    </w:p>
    <w:p w:rsidR="00051A7F" w:rsidRDefault="00BD384E" w:rsidP="00BD384E">
      <w:pPr>
        <w:pStyle w:val="afe"/>
        <w:widowControl w:val="0"/>
        <w:ind w:left="0" w:firstLine="709"/>
      </w:pPr>
      <w:r w:rsidRPr="00BD384E">
        <w:t>- применять методы управления инвестициями</w:t>
      </w:r>
      <w:r w:rsidR="00051A7F" w:rsidRPr="00F50528">
        <w:t>.</w:t>
      </w:r>
    </w:p>
    <w:p w:rsidR="00BD384E" w:rsidRPr="00BD384E" w:rsidRDefault="00BD384E" w:rsidP="00BD384E">
      <w:pPr>
        <w:pStyle w:val="afe"/>
        <w:ind w:left="0" w:firstLine="709"/>
      </w:pPr>
      <w:r w:rsidRPr="00BD384E">
        <w:t>- применять специфический понятийно-категориальный аппарат;</w:t>
      </w:r>
    </w:p>
    <w:p w:rsidR="00BD384E" w:rsidRPr="00BD384E" w:rsidRDefault="00BD384E" w:rsidP="00BD384E">
      <w:pPr>
        <w:pStyle w:val="afe"/>
        <w:ind w:left="0" w:firstLine="709"/>
      </w:pPr>
      <w:r w:rsidRPr="00BD384E">
        <w:t>- использовать знание правовых норм в системе государственного и муниципального управления при осуществлении своей профессиональной деятельности;</w:t>
      </w:r>
    </w:p>
    <w:p w:rsidR="00BD384E" w:rsidRDefault="00BD384E" w:rsidP="00BD384E">
      <w:pPr>
        <w:pStyle w:val="afe"/>
        <w:widowControl w:val="0"/>
        <w:ind w:left="0" w:firstLine="709"/>
        <w:rPr>
          <w:b/>
          <w:bCs/>
        </w:rPr>
      </w:pPr>
      <w:r w:rsidRPr="00BD384E">
        <w:t>- проводить анализ и планирование в области государственного и муниципального управления</w:t>
      </w:r>
    </w:p>
    <w:p w:rsidR="00745932" w:rsidRPr="00F50528" w:rsidRDefault="00745932" w:rsidP="00F50528">
      <w:pPr>
        <w:widowControl w:val="0"/>
        <w:autoSpaceDE w:val="0"/>
        <w:autoSpaceDN w:val="0"/>
        <w:adjustRightInd w:val="0"/>
        <w:ind w:firstLine="709"/>
        <w:jc w:val="both"/>
        <w:rPr>
          <w:rFonts w:eastAsiaTheme="minorHAnsi"/>
          <w:b/>
          <w:bCs/>
          <w:sz w:val="24"/>
          <w:szCs w:val="24"/>
        </w:rPr>
      </w:pPr>
      <w:r w:rsidRPr="00F50528">
        <w:rPr>
          <w:rFonts w:eastAsiaTheme="minorHAnsi"/>
          <w:b/>
          <w:bCs/>
          <w:sz w:val="24"/>
          <w:szCs w:val="24"/>
        </w:rPr>
        <w:t>Владеть:</w:t>
      </w:r>
    </w:p>
    <w:p w:rsidR="00BD384E" w:rsidRDefault="00BD384E" w:rsidP="00BD384E">
      <w:pPr>
        <w:pStyle w:val="afe"/>
        <w:widowControl w:val="0"/>
      </w:pPr>
      <w:r w:rsidRPr="00BD384E">
        <w:lastRenderedPageBreak/>
        <w:t>- методами анализа рыночных и специфических рисков для принятия управленческих решений;</w:t>
      </w:r>
    </w:p>
    <w:p w:rsidR="00BD384E" w:rsidRPr="00BD384E" w:rsidRDefault="00BD384E" w:rsidP="00BD384E">
      <w:pPr>
        <w:pStyle w:val="afe"/>
        <w:widowControl w:val="0"/>
      </w:pPr>
      <w:r w:rsidRPr="00BD384E">
        <w:t>- техниками финансового планирования</w:t>
      </w:r>
      <w:r>
        <w:t xml:space="preserve"> и</w:t>
      </w:r>
      <w:r w:rsidRPr="00BD384E">
        <w:rPr>
          <w:color w:val="000000"/>
          <w:lang w:eastAsia="ru-RU"/>
        </w:rPr>
        <w:t xml:space="preserve"> </w:t>
      </w:r>
      <w:r w:rsidRPr="00BD384E">
        <w:t>прогнозирования.</w:t>
      </w:r>
    </w:p>
    <w:p w:rsidR="00BD384E" w:rsidRDefault="00BD384E" w:rsidP="00BD384E">
      <w:pPr>
        <w:pStyle w:val="afe"/>
        <w:widowControl w:val="0"/>
        <w:ind w:left="0" w:firstLine="709"/>
      </w:pPr>
      <w:r w:rsidRPr="00BD384E">
        <w:t>- навыками формирования инвестиционного портфеля организации с учетом финансовых ограничений</w:t>
      </w:r>
      <w:r w:rsidR="00F06B01" w:rsidRPr="00F50528">
        <w:t>.</w:t>
      </w:r>
    </w:p>
    <w:p w:rsidR="00BD384E" w:rsidRPr="00BD384E" w:rsidRDefault="00F06B01" w:rsidP="00BD384E">
      <w:pPr>
        <w:pStyle w:val="afe"/>
        <w:ind w:left="0" w:firstLine="709"/>
      </w:pPr>
      <w:r w:rsidRPr="00F50528">
        <w:t xml:space="preserve"> </w:t>
      </w:r>
      <w:r w:rsidR="00BD384E" w:rsidRPr="00BD384E">
        <w:t>- навыками целостного подхода к анализу проблем государственного и муниципального управления;</w:t>
      </w:r>
    </w:p>
    <w:p w:rsidR="00BD384E" w:rsidRPr="00BD384E" w:rsidRDefault="00BD384E" w:rsidP="00BD384E">
      <w:pPr>
        <w:pStyle w:val="afe"/>
        <w:ind w:left="0" w:firstLine="709"/>
      </w:pPr>
      <w:r w:rsidRPr="00BD384E">
        <w:t>- методами использования современных управленческих технологий в сфере государственного и муниципального управления;</w:t>
      </w:r>
    </w:p>
    <w:p w:rsidR="00F06B01" w:rsidRPr="00F50528" w:rsidRDefault="00BD384E" w:rsidP="00BD384E">
      <w:pPr>
        <w:pStyle w:val="afe"/>
        <w:widowControl w:val="0"/>
        <w:ind w:left="0" w:firstLine="709"/>
      </w:pPr>
      <w:r w:rsidRPr="00BD384E">
        <w:t>- навыками анализа и планирования в области государственного и муниципального управления</w:t>
      </w:r>
    </w:p>
    <w:p w:rsidR="00F06B01" w:rsidRPr="00F50528" w:rsidRDefault="00F06B01" w:rsidP="00F50528">
      <w:pPr>
        <w:tabs>
          <w:tab w:val="left" w:pos="1458"/>
        </w:tabs>
        <w:spacing w:line="317" w:lineRule="exact"/>
        <w:ind w:left="760" w:firstLine="709"/>
        <w:jc w:val="both"/>
        <w:rPr>
          <w:sz w:val="24"/>
          <w:szCs w:val="24"/>
        </w:rPr>
      </w:pPr>
    </w:p>
    <w:p w:rsidR="00D94D96" w:rsidRPr="00F50528" w:rsidRDefault="00D94D96" w:rsidP="00F50528">
      <w:pPr>
        <w:pStyle w:val="17"/>
        <w:keepNext/>
        <w:keepLines/>
        <w:shd w:val="clear" w:color="auto" w:fill="auto"/>
        <w:tabs>
          <w:tab w:val="left" w:pos="387"/>
        </w:tabs>
        <w:spacing w:before="0" w:after="0" w:line="240" w:lineRule="auto"/>
        <w:ind w:firstLine="709"/>
        <w:jc w:val="center"/>
        <w:outlineLvl w:val="9"/>
        <w:rPr>
          <w:sz w:val="24"/>
          <w:szCs w:val="24"/>
          <w:lang w:bidi="ru-RU"/>
        </w:rPr>
      </w:pPr>
      <w:r w:rsidRPr="00F50528">
        <w:rPr>
          <w:sz w:val="24"/>
          <w:szCs w:val="24"/>
          <w:lang w:bidi="ru-RU"/>
        </w:rPr>
        <w:t>4. СТРУКТУРА, ОБЪЕМ И СОДЕРЖАНИЕ ДИСЦИПЛИНЫ</w:t>
      </w:r>
    </w:p>
    <w:p w:rsidR="00D94D96" w:rsidRPr="00F50528" w:rsidRDefault="00D94D96" w:rsidP="00F50528">
      <w:pPr>
        <w:pStyle w:val="17"/>
        <w:keepNext/>
        <w:keepLines/>
        <w:shd w:val="clear" w:color="auto" w:fill="auto"/>
        <w:tabs>
          <w:tab w:val="left" w:pos="387"/>
        </w:tabs>
        <w:spacing w:before="0" w:after="0" w:line="240" w:lineRule="auto"/>
        <w:ind w:firstLine="709"/>
        <w:outlineLvl w:val="9"/>
        <w:rPr>
          <w:sz w:val="24"/>
          <w:szCs w:val="24"/>
        </w:rPr>
      </w:pPr>
    </w:p>
    <w:p w:rsidR="00D94D96" w:rsidRPr="00F50528" w:rsidRDefault="00D94D96" w:rsidP="00F50528">
      <w:pPr>
        <w:pStyle w:val="17"/>
        <w:keepNext/>
        <w:keepLines/>
        <w:shd w:val="clear" w:color="auto" w:fill="auto"/>
        <w:tabs>
          <w:tab w:val="left" w:pos="0"/>
        </w:tabs>
        <w:spacing w:before="0" w:after="0" w:line="240" w:lineRule="auto"/>
        <w:ind w:firstLine="709"/>
        <w:outlineLvl w:val="9"/>
        <w:rPr>
          <w:sz w:val="24"/>
          <w:szCs w:val="24"/>
        </w:rPr>
      </w:pPr>
      <w:r w:rsidRPr="00F50528">
        <w:rPr>
          <w:sz w:val="24"/>
          <w:szCs w:val="24"/>
          <w:lang w:bidi="ru-RU"/>
        </w:rPr>
        <w:tab/>
        <w:t>4.1. Объем дисциплины и виды учебной работы</w:t>
      </w:r>
    </w:p>
    <w:p w:rsidR="00F1093C" w:rsidRPr="00F1093C" w:rsidRDefault="00F1093C" w:rsidP="00F1093C">
      <w:pPr>
        <w:pStyle w:val="17"/>
        <w:keepNext/>
        <w:keepLines/>
        <w:shd w:val="clear" w:color="auto" w:fill="auto"/>
        <w:tabs>
          <w:tab w:val="left" w:pos="278"/>
          <w:tab w:val="left" w:pos="594"/>
        </w:tabs>
        <w:spacing w:before="0" w:after="0" w:line="322" w:lineRule="exact"/>
        <w:ind w:firstLine="709"/>
        <w:rPr>
          <w:b w:val="0"/>
          <w:bCs w:val="0"/>
          <w:color w:val="000000"/>
          <w:sz w:val="24"/>
          <w:szCs w:val="24"/>
          <w:lang w:bidi="ru-RU"/>
        </w:rPr>
      </w:pPr>
      <w:r w:rsidRPr="00F1093C">
        <w:rPr>
          <w:b w:val="0"/>
          <w:sz w:val="24"/>
          <w:szCs w:val="24"/>
        </w:rPr>
        <w:t>Общая трудоемк</w:t>
      </w:r>
      <w:r>
        <w:rPr>
          <w:b w:val="0"/>
          <w:sz w:val="24"/>
          <w:szCs w:val="24"/>
        </w:rPr>
        <w:t>ость (объем) дисциплины</w:t>
      </w:r>
      <w:r w:rsidRPr="00F1093C">
        <w:rPr>
          <w:b w:val="0"/>
          <w:sz w:val="24"/>
          <w:szCs w:val="24"/>
        </w:rPr>
        <w:t xml:space="preserve"> составляет </w:t>
      </w:r>
      <w:r w:rsidR="00BD384E">
        <w:rPr>
          <w:b w:val="0"/>
          <w:sz w:val="24"/>
          <w:szCs w:val="24"/>
        </w:rPr>
        <w:t>3</w:t>
      </w:r>
      <w:r w:rsidRPr="00F1093C">
        <w:rPr>
          <w:b w:val="0"/>
          <w:sz w:val="24"/>
          <w:szCs w:val="24"/>
        </w:rPr>
        <w:t xml:space="preserve"> зачетн</w:t>
      </w:r>
      <w:r w:rsidR="00BD384E">
        <w:rPr>
          <w:b w:val="0"/>
          <w:sz w:val="24"/>
          <w:szCs w:val="24"/>
        </w:rPr>
        <w:t>ых</w:t>
      </w:r>
      <w:r w:rsidRPr="00F1093C">
        <w:rPr>
          <w:b w:val="0"/>
          <w:sz w:val="24"/>
          <w:szCs w:val="24"/>
        </w:rPr>
        <w:t xml:space="preserve"> единиц (</w:t>
      </w:r>
      <w:proofErr w:type="spellStart"/>
      <w:r w:rsidRPr="00F1093C">
        <w:rPr>
          <w:b w:val="0"/>
          <w:sz w:val="24"/>
          <w:szCs w:val="24"/>
        </w:rPr>
        <w:t>з.е</w:t>
      </w:r>
      <w:proofErr w:type="spellEnd"/>
      <w:r w:rsidRPr="00F1093C">
        <w:rPr>
          <w:b w:val="0"/>
          <w:sz w:val="24"/>
          <w:szCs w:val="24"/>
        </w:rPr>
        <w:t xml:space="preserve">.), </w:t>
      </w:r>
      <w:r w:rsidR="00BD384E">
        <w:rPr>
          <w:b w:val="0"/>
          <w:sz w:val="24"/>
          <w:szCs w:val="24"/>
        </w:rPr>
        <w:t>108</w:t>
      </w:r>
      <w:r w:rsidRPr="00F1093C">
        <w:rPr>
          <w:b w:val="0"/>
          <w:sz w:val="24"/>
          <w:szCs w:val="24"/>
        </w:rPr>
        <w:t xml:space="preserve"> академических часов, из них л</w:t>
      </w:r>
      <w:r w:rsidRPr="00F1093C">
        <w:rPr>
          <w:b w:val="0"/>
          <w:bCs w:val="0"/>
          <w:color w:val="000000"/>
          <w:sz w:val="24"/>
          <w:szCs w:val="24"/>
          <w:lang w:bidi="ru-RU"/>
        </w:rPr>
        <w:t xml:space="preserve">екции – 18 часов; </w:t>
      </w:r>
      <w:r w:rsidR="00BD384E">
        <w:rPr>
          <w:b w:val="0"/>
          <w:bCs w:val="0"/>
          <w:color w:val="000000"/>
          <w:sz w:val="24"/>
          <w:szCs w:val="24"/>
          <w:lang w:bidi="ru-RU"/>
        </w:rPr>
        <w:t xml:space="preserve">практические – 18 часов, </w:t>
      </w:r>
      <w:r w:rsidRPr="00F1093C">
        <w:rPr>
          <w:b w:val="0"/>
          <w:bCs w:val="0"/>
          <w:color w:val="000000"/>
          <w:sz w:val="24"/>
          <w:szCs w:val="24"/>
          <w:lang w:bidi="ru-RU"/>
        </w:rPr>
        <w:t xml:space="preserve">самостоятельная работа – </w:t>
      </w:r>
      <w:r w:rsidR="00BD384E">
        <w:rPr>
          <w:b w:val="0"/>
          <w:bCs w:val="0"/>
          <w:color w:val="000000"/>
          <w:sz w:val="24"/>
          <w:szCs w:val="24"/>
          <w:lang w:bidi="ru-RU"/>
        </w:rPr>
        <w:t>72</w:t>
      </w:r>
      <w:r w:rsidRPr="00F1093C">
        <w:rPr>
          <w:b w:val="0"/>
          <w:bCs w:val="0"/>
          <w:color w:val="000000"/>
          <w:sz w:val="24"/>
          <w:szCs w:val="24"/>
          <w:lang w:bidi="ru-RU"/>
        </w:rPr>
        <w:t xml:space="preserve"> часов.</w:t>
      </w:r>
    </w:p>
    <w:p w:rsidR="00F1093C" w:rsidRPr="00DD3040" w:rsidRDefault="00F1093C" w:rsidP="00F1093C">
      <w:pPr>
        <w:pStyle w:val="17"/>
        <w:keepNext/>
        <w:keepLines/>
        <w:shd w:val="clear" w:color="auto" w:fill="auto"/>
        <w:tabs>
          <w:tab w:val="left" w:pos="278"/>
          <w:tab w:val="left" w:pos="594"/>
        </w:tabs>
        <w:spacing w:before="0" w:after="0" w:line="322" w:lineRule="exact"/>
        <w:ind w:firstLine="0"/>
        <w:rPr>
          <w:b w:val="0"/>
        </w:rPr>
      </w:pPr>
    </w:p>
    <w:p w:rsidR="00FA2AFB" w:rsidRPr="00F50528" w:rsidRDefault="00FA2AFB" w:rsidP="00F50528">
      <w:pPr>
        <w:pStyle w:val="a6"/>
        <w:widowControl w:val="0"/>
        <w:tabs>
          <w:tab w:val="left" w:pos="360"/>
        </w:tabs>
        <w:spacing w:after="0"/>
        <w:ind w:left="0" w:firstLine="709"/>
        <w:jc w:val="both"/>
        <w:rPr>
          <w:b/>
          <w:sz w:val="24"/>
          <w:szCs w:val="24"/>
        </w:rPr>
      </w:pPr>
      <w:r w:rsidRPr="00F50528">
        <w:rPr>
          <w:b/>
          <w:sz w:val="24"/>
          <w:szCs w:val="24"/>
        </w:rPr>
        <w:t>4.2. Разделы дисциплины и виды занятий</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26"/>
        <w:gridCol w:w="6414"/>
        <w:gridCol w:w="708"/>
        <w:gridCol w:w="709"/>
        <w:gridCol w:w="851"/>
        <w:gridCol w:w="708"/>
      </w:tblGrid>
      <w:tr w:rsidR="00503E52" w:rsidRPr="00F50528" w:rsidTr="003E1147">
        <w:trPr>
          <w:trHeight w:val="703"/>
        </w:trPr>
        <w:tc>
          <w:tcPr>
            <w:tcW w:w="826" w:type="dxa"/>
            <w:vMerge w:val="restart"/>
            <w:shd w:val="clear" w:color="auto" w:fill="FFFFFF"/>
            <w:vAlign w:val="center"/>
          </w:tcPr>
          <w:p w:rsidR="00503E52" w:rsidRPr="00F50528" w:rsidRDefault="00503E52" w:rsidP="00237961">
            <w:pPr>
              <w:spacing w:line="220" w:lineRule="exact"/>
              <w:ind w:left="360" w:firstLine="709"/>
              <w:rPr>
                <w:sz w:val="24"/>
                <w:szCs w:val="24"/>
              </w:rPr>
            </w:pPr>
            <w:r w:rsidRPr="00F50528">
              <w:rPr>
                <w:rStyle w:val="25"/>
                <w:rFonts w:eastAsia="Arial Unicode MS"/>
                <w:sz w:val="24"/>
                <w:szCs w:val="24"/>
              </w:rPr>
              <w:t>№</w:t>
            </w:r>
          </w:p>
        </w:tc>
        <w:tc>
          <w:tcPr>
            <w:tcW w:w="6414" w:type="dxa"/>
            <w:vMerge w:val="restart"/>
            <w:shd w:val="clear" w:color="auto" w:fill="FFFFFF"/>
            <w:vAlign w:val="center"/>
          </w:tcPr>
          <w:p w:rsidR="00503E52" w:rsidRPr="00F50528" w:rsidRDefault="00503E52" w:rsidP="00237961">
            <w:pPr>
              <w:spacing w:line="326" w:lineRule="exact"/>
              <w:rPr>
                <w:sz w:val="24"/>
                <w:szCs w:val="24"/>
              </w:rPr>
            </w:pPr>
            <w:r w:rsidRPr="00F50528">
              <w:rPr>
                <w:rStyle w:val="2115pt"/>
                <w:rFonts w:ascii="Times New Roman" w:hAnsi="Times New Roman" w:cs="Times New Roman"/>
                <w:sz w:val="24"/>
                <w:szCs w:val="24"/>
              </w:rPr>
              <w:t>Наименование раздела дисциплины</w:t>
            </w:r>
          </w:p>
        </w:tc>
        <w:tc>
          <w:tcPr>
            <w:tcW w:w="2976" w:type="dxa"/>
            <w:gridSpan w:val="4"/>
            <w:shd w:val="clear" w:color="auto" w:fill="FFFFFF"/>
          </w:tcPr>
          <w:p w:rsidR="00503E52" w:rsidRPr="00F50528" w:rsidRDefault="00503E52" w:rsidP="00237961">
            <w:pPr>
              <w:spacing w:line="317" w:lineRule="exact"/>
              <w:rPr>
                <w:sz w:val="24"/>
                <w:szCs w:val="24"/>
              </w:rPr>
            </w:pPr>
            <w:r w:rsidRPr="00F50528">
              <w:rPr>
                <w:rStyle w:val="2115pt"/>
                <w:rFonts w:ascii="Times New Roman" w:hAnsi="Times New Roman" w:cs="Times New Roman"/>
                <w:sz w:val="24"/>
                <w:szCs w:val="24"/>
              </w:rPr>
              <w:t>Виды учебной нагрузки и их трудоемкость, академ. часы</w:t>
            </w:r>
          </w:p>
        </w:tc>
      </w:tr>
      <w:tr w:rsidR="00503E52" w:rsidRPr="00F50528" w:rsidTr="003E1147">
        <w:trPr>
          <w:trHeight w:hRule="exact" w:val="484"/>
        </w:trPr>
        <w:tc>
          <w:tcPr>
            <w:tcW w:w="826" w:type="dxa"/>
            <w:vMerge/>
            <w:shd w:val="clear" w:color="auto" w:fill="FFFFFF"/>
            <w:vAlign w:val="center"/>
          </w:tcPr>
          <w:p w:rsidR="00503E52" w:rsidRPr="00F50528" w:rsidRDefault="00503E52" w:rsidP="00237961">
            <w:pPr>
              <w:spacing w:line="220" w:lineRule="exact"/>
              <w:ind w:left="360" w:firstLine="709"/>
              <w:rPr>
                <w:rStyle w:val="25"/>
                <w:rFonts w:eastAsia="Arial Unicode MS"/>
                <w:sz w:val="24"/>
                <w:szCs w:val="24"/>
              </w:rPr>
            </w:pPr>
          </w:p>
        </w:tc>
        <w:tc>
          <w:tcPr>
            <w:tcW w:w="6414" w:type="dxa"/>
            <w:vMerge/>
            <w:shd w:val="clear" w:color="auto" w:fill="FFFFFF"/>
            <w:vAlign w:val="center"/>
          </w:tcPr>
          <w:p w:rsidR="00503E52" w:rsidRPr="00F50528" w:rsidRDefault="00503E52" w:rsidP="00237961">
            <w:pPr>
              <w:spacing w:line="326" w:lineRule="exact"/>
              <w:ind w:firstLine="709"/>
              <w:rPr>
                <w:rStyle w:val="2115pt"/>
                <w:rFonts w:ascii="Times New Roman" w:hAnsi="Times New Roman" w:cs="Times New Roman"/>
                <w:sz w:val="24"/>
                <w:szCs w:val="24"/>
              </w:rPr>
            </w:pPr>
          </w:p>
        </w:tc>
        <w:tc>
          <w:tcPr>
            <w:tcW w:w="708" w:type="dxa"/>
            <w:shd w:val="clear" w:color="auto" w:fill="FFFFFF"/>
          </w:tcPr>
          <w:p w:rsidR="00503E52" w:rsidRPr="00F50528" w:rsidRDefault="00503E52" w:rsidP="00237961">
            <w:pPr>
              <w:spacing w:line="317" w:lineRule="exact"/>
              <w:ind w:firstLine="709"/>
              <w:rPr>
                <w:rStyle w:val="2115pt"/>
                <w:rFonts w:ascii="Times New Roman" w:hAnsi="Times New Roman" w:cs="Times New Roman"/>
                <w:sz w:val="24"/>
                <w:szCs w:val="24"/>
              </w:rPr>
            </w:pPr>
          </w:p>
        </w:tc>
        <w:tc>
          <w:tcPr>
            <w:tcW w:w="1560" w:type="dxa"/>
            <w:gridSpan w:val="2"/>
            <w:shd w:val="clear" w:color="auto" w:fill="FFFFFF"/>
          </w:tcPr>
          <w:p w:rsidR="00503E52" w:rsidRPr="00F50528" w:rsidRDefault="00503E52" w:rsidP="00237961">
            <w:pPr>
              <w:spacing w:line="317" w:lineRule="exact"/>
              <w:rPr>
                <w:rStyle w:val="2115pt"/>
                <w:rFonts w:ascii="Times New Roman" w:hAnsi="Times New Roman" w:cs="Times New Roman"/>
                <w:b w:val="0"/>
                <w:sz w:val="24"/>
                <w:szCs w:val="24"/>
              </w:rPr>
            </w:pPr>
            <w:r w:rsidRPr="00F50528">
              <w:rPr>
                <w:rStyle w:val="2115pt"/>
                <w:rFonts w:ascii="Times New Roman" w:hAnsi="Times New Roman" w:cs="Times New Roman"/>
                <w:sz w:val="24"/>
                <w:szCs w:val="24"/>
              </w:rPr>
              <w:t>аудиторные занятия</w:t>
            </w:r>
          </w:p>
        </w:tc>
        <w:tc>
          <w:tcPr>
            <w:tcW w:w="708" w:type="dxa"/>
            <w:shd w:val="clear" w:color="auto" w:fill="FFFFFF"/>
          </w:tcPr>
          <w:p w:rsidR="00503E52" w:rsidRPr="00F50528" w:rsidRDefault="00503E52" w:rsidP="00237961">
            <w:pPr>
              <w:spacing w:line="317" w:lineRule="exact"/>
              <w:ind w:firstLine="709"/>
              <w:rPr>
                <w:rStyle w:val="2115pt"/>
                <w:rFonts w:ascii="Times New Roman" w:hAnsi="Times New Roman" w:cs="Times New Roman"/>
                <w:sz w:val="24"/>
                <w:szCs w:val="24"/>
              </w:rPr>
            </w:pPr>
          </w:p>
        </w:tc>
      </w:tr>
      <w:tr w:rsidR="00503E52" w:rsidRPr="00F50528" w:rsidTr="003E1147">
        <w:trPr>
          <w:trHeight w:hRule="exact" w:val="1364"/>
        </w:trPr>
        <w:tc>
          <w:tcPr>
            <w:tcW w:w="826" w:type="dxa"/>
            <w:vMerge/>
            <w:shd w:val="clear" w:color="auto" w:fill="FFFFFF"/>
            <w:vAlign w:val="center"/>
          </w:tcPr>
          <w:p w:rsidR="00503E52" w:rsidRPr="00F50528" w:rsidRDefault="00503E52" w:rsidP="00237961">
            <w:pPr>
              <w:ind w:firstLine="709"/>
              <w:rPr>
                <w:sz w:val="24"/>
                <w:szCs w:val="24"/>
              </w:rPr>
            </w:pPr>
          </w:p>
        </w:tc>
        <w:tc>
          <w:tcPr>
            <w:tcW w:w="6414" w:type="dxa"/>
            <w:vMerge/>
            <w:shd w:val="clear" w:color="auto" w:fill="FFFFFF"/>
            <w:vAlign w:val="center"/>
          </w:tcPr>
          <w:p w:rsidR="00503E52" w:rsidRPr="00F50528" w:rsidRDefault="00503E52" w:rsidP="00237961">
            <w:pPr>
              <w:ind w:firstLine="709"/>
              <w:rPr>
                <w:sz w:val="24"/>
                <w:szCs w:val="24"/>
              </w:rPr>
            </w:pPr>
          </w:p>
        </w:tc>
        <w:tc>
          <w:tcPr>
            <w:tcW w:w="708" w:type="dxa"/>
            <w:shd w:val="clear" w:color="auto" w:fill="FFFFFF"/>
            <w:textDirection w:val="btLr"/>
          </w:tcPr>
          <w:p w:rsidR="00503E52" w:rsidRPr="00F50528" w:rsidRDefault="00503E52" w:rsidP="00237961">
            <w:pPr>
              <w:spacing w:line="230" w:lineRule="exact"/>
              <w:rPr>
                <w:sz w:val="24"/>
                <w:szCs w:val="24"/>
              </w:rPr>
            </w:pPr>
            <w:r w:rsidRPr="00F50528">
              <w:rPr>
                <w:rStyle w:val="2115pt"/>
                <w:rFonts w:ascii="Times New Roman" w:hAnsi="Times New Roman" w:cs="Times New Roman"/>
                <w:sz w:val="24"/>
                <w:szCs w:val="24"/>
              </w:rPr>
              <w:t>Всего часов</w:t>
            </w:r>
          </w:p>
        </w:tc>
        <w:tc>
          <w:tcPr>
            <w:tcW w:w="709" w:type="dxa"/>
            <w:shd w:val="clear" w:color="auto" w:fill="FFFFFF"/>
            <w:textDirection w:val="btLr"/>
          </w:tcPr>
          <w:p w:rsidR="00503E52" w:rsidRPr="00F50528" w:rsidRDefault="00503E52" w:rsidP="00237961">
            <w:pPr>
              <w:spacing w:line="230" w:lineRule="exact"/>
              <w:rPr>
                <w:sz w:val="24"/>
                <w:szCs w:val="24"/>
              </w:rPr>
            </w:pPr>
            <w:r w:rsidRPr="00F50528">
              <w:rPr>
                <w:rStyle w:val="2115pt"/>
                <w:rFonts w:ascii="Times New Roman" w:hAnsi="Times New Roman" w:cs="Times New Roman"/>
                <w:sz w:val="24"/>
                <w:szCs w:val="24"/>
              </w:rPr>
              <w:t>Лекции</w:t>
            </w:r>
          </w:p>
        </w:tc>
        <w:tc>
          <w:tcPr>
            <w:tcW w:w="851" w:type="dxa"/>
            <w:shd w:val="clear" w:color="auto" w:fill="FFFFFF"/>
            <w:textDirection w:val="btLr"/>
          </w:tcPr>
          <w:p w:rsidR="00503E52" w:rsidRPr="00F50528" w:rsidRDefault="00503E52" w:rsidP="00237961">
            <w:pPr>
              <w:spacing w:line="230" w:lineRule="exact"/>
              <w:rPr>
                <w:sz w:val="24"/>
                <w:szCs w:val="24"/>
              </w:rPr>
            </w:pPr>
            <w:r w:rsidRPr="00F50528">
              <w:rPr>
                <w:rStyle w:val="2115pt"/>
                <w:rFonts w:ascii="Times New Roman" w:hAnsi="Times New Roman" w:cs="Times New Roman"/>
                <w:sz w:val="24"/>
                <w:szCs w:val="24"/>
              </w:rPr>
              <w:t>практические (лабораторные)</w:t>
            </w:r>
          </w:p>
        </w:tc>
        <w:tc>
          <w:tcPr>
            <w:tcW w:w="708" w:type="dxa"/>
            <w:shd w:val="clear" w:color="auto" w:fill="FFFFFF"/>
            <w:textDirection w:val="btLr"/>
          </w:tcPr>
          <w:p w:rsidR="00503E52" w:rsidRPr="00F50528" w:rsidRDefault="00503E52" w:rsidP="00237961">
            <w:pPr>
              <w:spacing w:after="120" w:line="230" w:lineRule="exact"/>
              <w:ind w:left="113"/>
              <w:rPr>
                <w:sz w:val="24"/>
                <w:szCs w:val="24"/>
              </w:rPr>
            </w:pPr>
            <w:r w:rsidRPr="00F50528">
              <w:rPr>
                <w:rStyle w:val="2115pt"/>
                <w:rFonts w:ascii="Times New Roman" w:hAnsi="Times New Roman" w:cs="Times New Roman"/>
                <w:sz w:val="24"/>
                <w:szCs w:val="24"/>
              </w:rPr>
              <w:t>Самостоятельная</w:t>
            </w:r>
            <w:r w:rsidR="00237961">
              <w:t xml:space="preserve"> </w:t>
            </w:r>
            <w:r w:rsidRPr="00F50528">
              <w:rPr>
                <w:rStyle w:val="2115pt"/>
                <w:rFonts w:ascii="Times New Roman" w:hAnsi="Times New Roman" w:cs="Times New Roman"/>
                <w:sz w:val="24"/>
                <w:szCs w:val="24"/>
              </w:rPr>
              <w:t>работа</w:t>
            </w:r>
          </w:p>
        </w:tc>
      </w:tr>
      <w:tr w:rsidR="00C80BBA" w:rsidRPr="00F50528" w:rsidTr="004137D2">
        <w:trPr>
          <w:trHeight w:hRule="exact" w:val="622"/>
        </w:trPr>
        <w:tc>
          <w:tcPr>
            <w:tcW w:w="826" w:type="dxa"/>
            <w:shd w:val="clear" w:color="auto" w:fill="FFFFFF"/>
            <w:vAlign w:val="center"/>
          </w:tcPr>
          <w:p w:rsidR="00C80BBA" w:rsidRPr="00F50528" w:rsidRDefault="00C80BBA" w:rsidP="00C80BBA">
            <w:pPr>
              <w:spacing w:line="230" w:lineRule="exact"/>
              <w:ind w:left="360" w:firstLine="709"/>
              <w:rPr>
                <w:sz w:val="24"/>
                <w:szCs w:val="24"/>
              </w:rPr>
            </w:pPr>
            <w:r>
              <w:rPr>
                <w:sz w:val="24"/>
                <w:szCs w:val="24"/>
              </w:rPr>
              <w:t>2</w:t>
            </w:r>
          </w:p>
        </w:tc>
        <w:tc>
          <w:tcPr>
            <w:tcW w:w="6414" w:type="dxa"/>
            <w:tcBorders>
              <w:top w:val="single" w:sz="4" w:space="0" w:color="auto"/>
              <w:left w:val="single" w:sz="4" w:space="0" w:color="auto"/>
              <w:bottom w:val="single" w:sz="4" w:space="0" w:color="auto"/>
              <w:right w:val="single" w:sz="4" w:space="0" w:color="auto"/>
            </w:tcBorders>
          </w:tcPr>
          <w:p w:rsidR="00C80BBA" w:rsidRPr="00D92CE2" w:rsidRDefault="00C80BBA" w:rsidP="00C80BBA">
            <w:pPr>
              <w:widowControl w:val="0"/>
              <w:rPr>
                <w:sz w:val="24"/>
                <w:szCs w:val="24"/>
              </w:rPr>
            </w:pPr>
            <w:r w:rsidRPr="005C60BA">
              <w:rPr>
                <w:sz w:val="24"/>
                <w:szCs w:val="24"/>
              </w:rPr>
              <w:t xml:space="preserve">Тема 1. </w:t>
            </w:r>
            <w:r>
              <w:t xml:space="preserve"> </w:t>
            </w:r>
            <w:r w:rsidRPr="00765E8A">
              <w:rPr>
                <w:sz w:val="24"/>
                <w:szCs w:val="24"/>
              </w:rPr>
              <w:t xml:space="preserve"> История,</w:t>
            </w:r>
            <w:r>
              <w:rPr>
                <w:sz w:val="24"/>
                <w:szCs w:val="24"/>
              </w:rPr>
              <w:t xml:space="preserve"> </w:t>
            </w:r>
            <w:r w:rsidRPr="00765E8A">
              <w:rPr>
                <w:sz w:val="24"/>
                <w:szCs w:val="24"/>
              </w:rPr>
              <w:t>теория и</w:t>
            </w:r>
            <w:r>
              <w:rPr>
                <w:sz w:val="24"/>
                <w:szCs w:val="24"/>
              </w:rPr>
              <w:t xml:space="preserve"> м</w:t>
            </w:r>
            <w:r w:rsidRPr="00765E8A">
              <w:rPr>
                <w:sz w:val="24"/>
                <w:szCs w:val="24"/>
              </w:rPr>
              <w:t>етодологические</w:t>
            </w:r>
            <w:r>
              <w:rPr>
                <w:sz w:val="24"/>
                <w:szCs w:val="24"/>
              </w:rPr>
              <w:t xml:space="preserve"> </w:t>
            </w:r>
            <w:r w:rsidRPr="00765E8A">
              <w:rPr>
                <w:sz w:val="24"/>
                <w:szCs w:val="24"/>
              </w:rPr>
              <w:t>основы</w:t>
            </w:r>
            <w:r>
              <w:rPr>
                <w:sz w:val="24"/>
                <w:szCs w:val="24"/>
              </w:rPr>
              <w:t xml:space="preserve"> и</w:t>
            </w:r>
            <w:r w:rsidRPr="00765E8A">
              <w:rPr>
                <w:sz w:val="24"/>
                <w:szCs w:val="24"/>
              </w:rPr>
              <w:t>нновационного</w:t>
            </w:r>
            <w:r>
              <w:rPr>
                <w:sz w:val="24"/>
                <w:szCs w:val="24"/>
              </w:rPr>
              <w:t xml:space="preserve"> </w:t>
            </w:r>
            <w:r w:rsidRPr="00765E8A">
              <w:rPr>
                <w:sz w:val="24"/>
                <w:szCs w:val="24"/>
              </w:rPr>
              <w:t>управления в системе</w:t>
            </w:r>
            <w:r>
              <w:rPr>
                <w:sz w:val="24"/>
                <w:szCs w:val="24"/>
              </w:rPr>
              <w:t xml:space="preserve"> </w:t>
            </w:r>
            <w:r w:rsidRPr="00765E8A">
              <w:rPr>
                <w:sz w:val="24"/>
                <w:szCs w:val="24"/>
              </w:rPr>
              <w:t>государственного и</w:t>
            </w:r>
            <w:r>
              <w:rPr>
                <w:sz w:val="24"/>
                <w:szCs w:val="24"/>
              </w:rPr>
              <w:t xml:space="preserve"> </w:t>
            </w:r>
            <w:r w:rsidRPr="00765E8A">
              <w:rPr>
                <w:sz w:val="24"/>
                <w:szCs w:val="24"/>
              </w:rPr>
              <w:t>муниципального</w:t>
            </w:r>
            <w:r>
              <w:rPr>
                <w:sz w:val="24"/>
                <w:szCs w:val="24"/>
              </w:rPr>
              <w:t xml:space="preserve"> управления</w:t>
            </w:r>
          </w:p>
        </w:tc>
        <w:tc>
          <w:tcPr>
            <w:tcW w:w="708" w:type="dxa"/>
            <w:shd w:val="clear" w:color="auto" w:fill="FFFFFF"/>
            <w:vAlign w:val="center"/>
          </w:tcPr>
          <w:p w:rsidR="00C80BBA" w:rsidRPr="00F50528" w:rsidRDefault="00C80BBA" w:rsidP="00C80BBA">
            <w:pPr>
              <w:jc w:val="center"/>
              <w:rPr>
                <w:sz w:val="24"/>
                <w:szCs w:val="24"/>
              </w:rPr>
            </w:pPr>
            <w:r>
              <w:rPr>
                <w:sz w:val="24"/>
                <w:szCs w:val="24"/>
              </w:rPr>
              <w:t>18</w:t>
            </w:r>
          </w:p>
        </w:tc>
        <w:tc>
          <w:tcPr>
            <w:tcW w:w="709" w:type="dxa"/>
            <w:shd w:val="clear" w:color="auto" w:fill="FFFFFF"/>
          </w:tcPr>
          <w:p w:rsidR="00C80BBA" w:rsidRDefault="00C80BBA" w:rsidP="00C80BBA">
            <w:pPr>
              <w:jc w:val="center"/>
            </w:pPr>
            <w:r w:rsidRPr="00C6266D">
              <w:rPr>
                <w:sz w:val="24"/>
                <w:szCs w:val="24"/>
              </w:rPr>
              <w:t>3</w:t>
            </w:r>
          </w:p>
        </w:tc>
        <w:tc>
          <w:tcPr>
            <w:tcW w:w="851" w:type="dxa"/>
            <w:shd w:val="clear" w:color="auto" w:fill="FFFFFF"/>
          </w:tcPr>
          <w:p w:rsidR="00C80BBA" w:rsidRDefault="00C80BBA" w:rsidP="00C80BBA">
            <w:pPr>
              <w:jc w:val="center"/>
            </w:pPr>
            <w:r w:rsidRPr="00C6266D">
              <w:rPr>
                <w:sz w:val="24"/>
                <w:szCs w:val="24"/>
              </w:rPr>
              <w:t>3</w:t>
            </w:r>
          </w:p>
        </w:tc>
        <w:tc>
          <w:tcPr>
            <w:tcW w:w="708" w:type="dxa"/>
            <w:shd w:val="clear" w:color="auto" w:fill="FFFFFF"/>
            <w:vAlign w:val="center"/>
          </w:tcPr>
          <w:p w:rsidR="00C80BBA" w:rsidRPr="00F50528" w:rsidRDefault="00C80BBA" w:rsidP="00C80BBA">
            <w:pPr>
              <w:jc w:val="center"/>
              <w:rPr>
                <w:sz w:val="24"/>
                <w:szCs w:val="24"/>
              </w:rPr>
            </w:pPr>
            <w:r w:rsidRPr="00F50528">
              <w:rPr>
                <w:sz w:val="24"/>
                <w:szCs w:val="24"/>
              </w:rPr>
              <w:t>1</w:t>
            </w:r>
            <w:r>
              <w:rPr>
                <w:sz w:val="24"/>
                <w:szCs w:val="24"/>
              </w:rPr>
              <w:t>2</w:t>
            </w:r>
          </w:p>
        </w:tc>
      </w:tr>
      <w:tr w:rsidR="00C80BBA" w:rsidRPr="00F50528" w:rsidTr="004137D2">
        <w:trPr>
          <w:trHeight w:hRule="exact" w:val="693"/>
        </w:trPr>
        <w:tc>
          <w:tcPr>
            <w:tcW w:w="826" w:type="dxa"/>
            <w:shd w:val="clear" w:color="auto" w:fill="FFFFFF"/>
            <w:vAlign w:val="center"/>
          </w:tcPr>
          <w:p w:rsidR="00C80BBA" w:rsidRPr="009660EB" w:rsidRDefault="00C80BBA" w:rsidP="00C80BBA">
            <w:pPr>
              <w:spacing w:line="230" w:lineRule="exact"/>
            </w:pPr>
          </w:p>
        </w:tc>
        <w:tc>
          <w:tcPr>
            <w:tcW w:w="6414" w:type="dxa"/>
            <w:tcBorders>
              <w:top w:val="single" w:sz="4" w:space="0" w:color="auto"/>
              <w:left w:val="single" w:sz="4" w:space="0" w:color="auto"/>
              <w:bottom w:val="single" w:sz="4" w:space="0" w:color="auto"/>
              <w:right w:val="single" w:sz="4" w:space="0" w:color="auto"/>
            </w:tcBorders>
          </w:tcPr>
          <w:p w:rsidR="00C80BBA" w:rsidRPr="00D92CE2" w:rsidRDefault="00C80BBA" w:rsidP="00C80BBA">
            <w:pPr>
              <w:widowControl w:val="0"/>
              <w:rPr>
                <w:sz w:val="24"/>
                <w:szCs w:val="24"/>
              </w:rPr>
            </w:pPr>
            <w:r w:rsidRPr="00D92CE2">
              <w:rPr>
                <w:sz w:val="24"/>
                <w:szCs w:val="24"/>
              </w:rPr>
              <w:t xml:space="preserve">Тема 2.  </w:t>
            </w:r>
            <w:r>
              <w:t xml:space="preserve"> </w:t>
            </w:r>
            <w:r w:rsidRPr="00D629D4">
              <w:rPr>
                <w:sz w:val="24"/>
                <w:szCs w:val="24"/>
              </w:rPr>
              <w:t>Формирование</w:t>
            </w:r>
            <w:r>
              <w:rPr>
                <w:sz w:val="24"/>
                <w:szCs w:val="24"/>
              </w:rPr>
              <w:t xml:space="preserve"> </w:t>
            </w:r>
            <w:r w:rsidRPr="00D629D4">
              <w:rPr>
                <w:sz w:val="24"/>
                <w:szCs w:val="24"/>
              </w:rPr>
              <w:t>стратегии</w:t>
            </w:r>
            <w:r>
              <w:rPr>
                <w:sz w:val="24"/>
                <w:szCs w:val="24"/>
              </w:rPr>
              <w:t xml:space="preserve"> и</w:t>
            </w:r>
            <w:r w:rsidRPr="00D629D4">
              <w:rPr>
                <w:sz w:val="24"/>
                <w:szCs w:val="24"/>
              </w:rPr>
              <w:t>нновационного</w:t>
            </w:r>
            <w:r>
              <w:rPr>
                <w:sz w:val="24"/>
                <w:szCs w:val="24"/>
              </w:rPr>
              <w:t xml:space="preserve"> </w:t>
            </w:r>
            <w:r w:rsidRPr="00D629D4">
              <w:rPr>
                <w:sz w:val="24"/>
                <w:szCs w:val="24"/>
              </w:rPr>
              <w:t xml:space="preserve">развития </w:t>
            </w:r>
            <w:r>
              <w:rPr>
                <w:sz w:val="24"/>
                <w:szCs w:val="24"/>
              </w:rPr>
              <w:t>региона</w:t>
            </w:r>
          </w:p>
        </w:tc>
        <w:tc>
          <w:tcPr>
            <w:tcW w:w="708" w:type="dxa"/>
            <w:shd w:val="clear" w:color="auto" w:fill="FFFFFF"/>
            <w:vAlign w:val="center"/>
          </w:tcPr>
          <w:p w:rsidR="00C80BBA" w:rsidRPr="00F50528" w:rsidRDefault="00C80BBA" w:rsidP="00C80BBA">
            <w:pPr>
              <w:jc w:val="center"/>
              <w:rPr>
                <w:sz w:val="24"/>
                <w:szCs w:val="24"/>
              </w:rPr>
            </w:pPr>
            <w:r>
              <w:rPr>
                <w:sz w:val="24"/>
                <w:szCs w:val="24"/>
              </w:rPr>
              <w:t>18</w:t>
            </w:r>
          </w:p>
        </w:tc>
        <w:tc>
          <w:tcPr>
            <w:tcW w:w="709" w:type="dxa"/>
            <w:shd w:val="clear" w:color="auto" w:fill="FFFFFF"/>
          </w:tcPr>
          <w:p w:rsidR="00C80BBA" w:rsidRDefault="00C80BBA" w:rsidP="00C80BBA">
            <w:pPr>
              <w:jc w:val="center"/>
            </w:pPr>
            <w:r w:rsidRPr="00C6266D">
              <w:rPr>
                <w:sz w:val="24"/>
                <w:szCs w:val="24"/>
              </w:rPr>
              <w:t>3</w:t>
            </w:r>
          </w:p>
        </w:tc>
        <w:tc>
          <w:tcPr>
            <w:tcW w:w="851" w:type="dxa"/>
            <w:shd w:val="clear" w:color="auto" w:fill="FFFFFF"/>
          </w:tcPr>
          <w:p w:rsidR="00C80BBA" w:rsidRDefault="00C80BBA" w:rsidP="00C80BBA">
            <w:pPr>
              <w:jc w:val="center"/>
            </w:pPr>
            <w:r w:rsidRPr="00C6266D">
              <w:rPr>
                <w:sz w:val="24"/>
                <w:szCs w:val="24"/>
              </w:rPr>
              <w:t>3</w:t>
            </w:r>
          </w:p>
        </w:tc>
        <w:tc>
          <w:tcPr>
            <w:tcW w:w="708" w:type="dxa"/>
            <w:shd w:val="clear" w:color="auto" w:fill="FFFFFF"/>
            <w:vAlign w:val="center"/>
          </w:tcPr>
          <w:p w:rsidR="00C80BBA" w:rsidRPr="00F50528" w:rsidRDefault="00C80BBA" w:rsidP="00C80BBA">
            <w:pPr>
              <w:jc w:val="center"/>
              <w:rPr>
                <w:sz w:val="24"/>
                <w:szCs w:val="24"/>
              </w:rPr>
            </w:pPr>
            <w:r w:rsidRPr="00F50528">
              <w:rPr>
                <w:sz w:val="24"/>
                <w:szCs w:val="24"/>
              </w:rPr>
              <w:t>1</w:t>
            </w:r>
            <w:r>
              <w:rPr>
                <w:sz w:val="24"/>
                <w:szCs w:val="24"/>
              </w:rPr>
              <w:t>2</w:t>
            </w:r>
          </w:p>
        </w:tc>
      </w:tr>
      <w:tr w:rsidR="00C80BBA" w:rsidRPr="00F50528" w:rsidTr="004137D2">
        <w:trPr>
          <w:trHeight w:hRule="exact" w:val="622"/>
        </w:trPr>
        <w:tc>
          <w:tcPr>
            <w:tcW w:w="826" w:type="dxa"/>
            <w:shd w:val="clear" w:color="auto" w:fill="FFFFFF"/>
            <w:vAlign w:val="center"/>
          </w:tcPr>
          <w:p w:rsidR="00C80BBA" w:rsidRPr="00F50528" w:rsidRDefault="00C80BBA" w:rsidP="00C80BBA">
            <w:pPr>
              <w:spacing w:line="230" w:lineRule="exact"/>
              <w:ind w:left="360" w:firstLine="709"/>
              <w:rPr>
                <w:sz w:val="24"/>
                <w:szCs w:val="24"/>
              </w:rPr>
            </w:pPr>
            <w:r w:rsidRPr="00F50528">
              <w:rPr>
                <w:sz w:val="24"/>
                <w:szCs w:val="24"/>
              </w:rPr>
              <w:t>5</w:t>
            </w:r>
          </w:p>
        </w:tc>
        <w:tc>
          <w:tcPr>
            <w:tcW w:w="6414" w:type="dxa"/>
            <w:tcBorders>
              <w:top w:val="single" w:sz="4" w:space="0" w:color="auto"/>
              <w:left w:val="single" w:sz="4" w:space="0" w:color="auto"/>
              <w:bottom w:val="single" w:sz="4" w:space="0" w:color="auto"/>
              <w:right w:val="single" w:sz="4" w:space="0" w:color="auto"/>
            </w:tcBorders>
          </w:tcPr>
          <w:p w:rsidR="00C80BBA" w:rsidRPr="00D92CE2" w:rsidRDefault="00C80BBA" w:rsidP="00C80BBA">
            <w:pPr>
              <w:widowControl w:val="0"/>
              <w:rPr>
                <w:sz w:val="24"/>
                <w:szCs w:val="24"/>
              </w:rPr>
            </w:pPr>
            <w:r w:rsidRPr="00D92CE2">
              <w:rPr>
                <w:sz w:val="24"/>
                <w:szCs w:val="24"/>
              </w:rPr>
              <w:t xml:space="preserve">Тема 3.  </w:t>
            </w:r>
            <w:r>
              <w:t xml:space="preserve"> </w:t>
            </w:r>
            <w:r w:rsidRPr="00D629D4">
              <w:rPr>
                <w:sz w:val="24"/>
                <w:szCs w:val="24"/>
              </w:rPr>
              <w:t>Планирование</w:t>
            </w:r>
            <w:r>
              <w:rPr>
                <w:sz w:val="24"/>
                <w:szCs w:val="24"/>
              </w:rPr>
              <w:t xml:space="preserve"> </w:t>
            </w:r>
            <w:r w:rsidRPr="00D629D4">
              <w:rPr>
                <w:sz w:val="24"/>
                <w:szCs w:val="24"/>
              </w:rPr>
              <w:t>и управление</w:t>
            </w:r>
            <w:r>
              <w:rPr>
                <w:sz w:val="24"/>
                <w:szCs w:val="24"/>
              </w:rPr>
              <w:t xml:space="preserve"> </w:t>
            </w:r>
            <w:r w:rsidRPr="00D629D4">
              <w:rPr>
                <w:sz w:val="24"/>
                <w:szCs w:val="24"/>
              </w:rPr>
              <w:t>инновационн</w:t>
            </w:r>
            <w:r>
              <w:rPr>
                <w:sz w:val="24"/>
                <w:szCs w:val="24"/>
              </w:rPr>
              <w:t xml:space="preserve">о-инвестиционными </w:t>
            </w:r>
            <w:r w:rsidRPr="00D629D4">
              <w:rPr>
                <w:sz w:val="24"/>
                <w:szCs w:val="24"/>
              </w:rPr>
              <w:t>процессами в</w:t>
            </w:r>
            <w:r>
              <w:rPr>
                <w:sz w:val="24"/>
                <w:szCs w:val="24"/>
              </w:rPr>
              <w:t xml:space="preserve"> регионе</w:t>
            </w:r>
          </w:p>
        </w:tc>
        <w:tc>
          <w:tcPr>
            <w:tcW w:w="708" w:type="dxa"/>
            <w:shd w:val="clear" w:color="auto" w:fill="FFFFFF"/>
            <w:vAlign w:val="center"/>
          </w:tcPr>
          <w:p w:rsidR="00C80BBA" w:rsidRPr="00F50528" w:rsidRDefault="00C80BBA" w:rsidP="00C80BBA">
            <w:pPr>
              <w:jc w:val="center"/>
              <w:rPr>
                <w:sz w:val="24"/>
                <w:szCs w:val="24"/>
              </w:rPr>
            </w:pPr>
            <w:r>
              <w:rPr>
                <w:sz w:val="24"/>
                <w:szCs w:val="24"/>
              </w:rPr>
              <w:t>18</w:t>
            </w:r>
          </w:p>
        </w:tc>
        <w:tc>
          <w:tcPr>
            <w:tcW w:w="709" w:type="dxa"/>
            <w:shd w:val="clear" w:color="auto" w:fill="FFFFFF"/>
          </w:tcPr>
          <w:p w:rsidR="00C80BBA" w:rsidRDefault="00C80BBA" w:rsidP="00C80BBA">
            <w:pPr>
              <w:jc w:val="center"/>
            </w:pPr>
            <w:r w:rsidRPr="00C6266D">
              <w:rPr>
                <w:sz w:val="24"/>
                <w:szCs w:val="24"/>
              </w:rPr>
              <w:t>3</w:t>
            </w:r>
          </w:p>
        </w:tc>
        <w:tc>
          <w:tcPr>
            <w:tcW w:w="851" w:type="dxa"/>
            <w:shd w:val="clear" w:color="auto" w:fill="FFFFFF"/>
          </w:tcPr>
          <w:p w:rsidR="00C80BBA" w:rsidRDefault="00C80BBA" w:rsidP="00C80BBA">
            <w:pPr>
              <w:jc w:val="center"/>
            </w:pPr>
            <w:r w:rsidRPr="00C6266D">
              <w:rPr>
                <w:sz w:val="24"/>
                <w:szCs w:val="24"/>
              </w:rPr>
              <w:t>3</w:t>
            </w:r>
          </w:p>
        </w:tc>
        <w:tc>
          <w:tcPr>
            <w:tcW w:w="708" w:type="dxa"/>
            <w:shd w:val="clear" w:color="auto" w:fill="FFFFFF"/>
            <w:vAlign w:val="center"/>
          </w:tcPr>
          <w:p w:rsidR="00C80BBA" w:rsidRPr="00F50528" w:rsidRDefault="00C80BBA" w:rsidP="00C80BBA">
            <w:pPr>
              <w:jc w:val="center"/>
              <w:rPr>
                <w:sz w:val="24"/>
                <w:szCs w:val="24"/>
              </w:rPr>
            </w:pPr>
            <w:r w:rsidRPr="00F50528">
              <w:rPr>
                <w:sz w:val="24"/>
                <w:szCs w:val="24"/>
              </w:rPr>
              <w:t>1</w:t>
            </w:r>
            <w:r>
              <w:rPr>
                <w:sz w:val="24"/>
                <w:szCs w:val="24"/>
              </w:rPr>
              <w:t>2</w:t>
            </w:r>
          </w:p>
        </w:tc>
      </w:tr>
      <w:tr w:rsidR="00C80BBA" w:rsidRPr="00F50528" w:rsidTr="004137D2">
        <w:trPr>
          <w:trHeight w:hRule="exact" w:val="595"/>
        </w:trPr>
        <w:tc>
          <w:tcPr>
            <w:tcW w:w="826" w:type="dxa"/>
            <w:shd w:val="clear" w:color="auto" w:fill="FFFFFF"/>
            <w:vAlign w:val="center"/>
          </w:tcPr>
          <w:p w:rsidR="00C80BBA" w:rsidRPr="00F50528" w:rsidRDefault="00C80BBA" w:rsidP="00C80BBA">
            <w:pPr>
              <w:spacing w:line="230" w:lineRule="exact"/>
              <w:ind w:left="360" w:firstLine="709"/>
              <w:rPr>
                <w:sz w:val="24"/>
                <w:szCs w:val="24"/>
              </w:rPr>
            </w:pPr>
            <w:r w:rsidRPr="00F50528">
              <w:rPr>
                <w:sz w:val="24"/>
                <w:szCs w:val="24"/>
              </w:rPr>
              <w:t>6</w:t>
            </w:r>
          </w:p>
        </w:tc>
        <w:tc>
          <w:tcPr>
            <w:tcW w:w="6414" w:type="dxa"/>
            <w:tcBorders>
              <w:top w:val="single" w:sz="4" w:space="0" w:color="auto"/>
              <w:left w:val="single" w:sz="4" w:space="0" w:color="auto"/>
              <w:bottom w:val="single" w:sz="4" w:space="0" w:color="auto"/>
              <w:right w:val="single" w:sz="4" w:space="0" w:color="auto"/>
            </w:tcBorders>
          </w:tcPr>
          <w:p w:rsidR="00C80BBA" w:rsidRPr="00D92CE2" w:rsidRDefault="00C80BBA" w:rsidP="00C80BBA">
            <w:pPr>
              <w:widowControl w:val="0"/>
              <w:rPr>
                <w:sz w:val="24"/>
                <w:szCs w:val="24"/>
              </w:rPr>
            </w:pPr>
            <w:r w:rsidRPr="00D92CE2">
              <w:rPr>
                <w:sz w:val="24"/>
                <w:szCs w:val="24"/>
              </w:rPr>
              <w:t xml:space="preserve">Тема 4.  </w:t>
            </w:r>
            <w:r>
              <w:t xml:space="preserve"> </w:t>
            </w:r>
            <w:r w:rsidRPr="00D629D4">
              <w:rPr>
                <w:sz w:val="24"/>
                <w:szCs w:val="24"/>
              </w:rPr>
              <w:t>Основы</w:t>
            </w:r>
            <w:r>
              <w:rPr>
                <w:sz w:val="24"/>
                <w:szCs w:val="24"/>
              </w:rPr>
              <w:t xml:space="preserve"> </w:t>
            </w:r>
            <w:r w:rsidRPr="00D629D4">
              <w:rPr>
                <w:sz w:val="24"/>
                <w:szCs w:val="24"/>
              </w:rPr>
              <w:t>управления</w:t>
            </w:r>
            <w:r>
              <w:rPr>
                <w:sz w:val="24"/>
                <w:szCs w:val="24"/>
              </w:rPr>
              <w:t xml:space="preserve"> </w:t>
            </w:r>
            <w:r w:rsidRPr="00D629D4">
              <w:rPr>
                <w:sz w:val="24"/>
                <w:szCs w:val="24"/>
              </w:rPr>
              <w:t>инновационными</w:t>
            </w:r>
            <w:r>
              <w:rPr>
                <w:sz w:val="24"/>
                <w:szCs w:val="24"/>
              </w:rPr>
              <w:t xml:space="preserve"> и инвестиционными проектами</w:t>
            </w:r>
          </w:p>
        </w:tc>
        <w:tc>
          <w:tcPr>
            <w:tcW w:w="708" w:type="dxa"/>
            <w:shd w:val="clear" w:color="auto" w:fill="FFFFFF"/>
            <w:vAlign w:val="center"/>
          </w:tcPr>
          <w:p w:rsidR="00C80BBA" w:rsidRPr="00F50528" w:rsidRDefault="00C80BBA" w:rsidP="00C80BBA">
            <w:pPr>
              <w:jc w:val="center"/>
              <w:rPr>
                <w:sz w:val="24"/>
                <w:szCs w:val="24"/>
              </w:rPr>
            </w:pPr>
            <w:r>
              <w:rPr>
                <w:sz w:val="24"/>
                <w:szCs w:val="24"/>
              </w:rPr>
              <w:t>18</w:t>
            </w:r>
          </w:p>
        </w:tc>
        <w:tc>
          <w:tcPr>
            <w:tcW w:w="709" w:type="dxa"/>
            <w:shd w:val="clear" w:color="auto" w:fill="FFFFFF"/>
          </w:tcPr>
          <w:p w:rsidR="00C80BBA" w:rsidRDefault="00C80BBA" w:rsidP="00C80BBA">
            <w:pPr>
              <w:jc w:val="center"/>
            </w:pPr>
            <w:r w:rsidRPr="00C6266D">
              <w:rPr>
                <w:sz w:val="24"/>
                <w:szCs w:val="24"/>
              </w:rPr>
              <w:t>3</w:t>
            </w:r>
          </w:p>
        </w:tc>
        <w:tc>
          <w:tcPr>
            <w:tcW w:w="851" w:type="dxa"/>
            <w:shd w:val="clear" w:color="auto" w:fill="FFFFFF"/>
          </w:tcPr>
          <w:p w:rsidR="00C80BBA" w:rsidRDefault="00C80BBA" w:rsidP="00C80BBA">
            <w:pPr>
              <w:jc w:val="center"/>
            </w:pPr>
            <w:r w:rsidRPr="00C6266D">
              <w:rPr>
                <w:sz w:val="24"/>
                <w:szCs w:val="24"/>
              </w:rPr>
              <w:t>3</w:t>
            </w:r>
          </w:p>
        </w:tc>
        <w:tc>
          <w:tcPr>
            <w:tcW w:w="708" w:type="dxa"/>
            <w:shd w:val="clear" w:color="auto" w:fill="FFFFFF"/>
            <w:vAlign w:val="center"/>
          </w:tcPr>
          <w:p w:rsidR="00C80BBA" w:rsidRPr="00F50528" w:rsidRDefault="00C80BBA" w:rsidP="00C80BBA">
            <w:pPr>
              <w:jc w:val="center"/>
              <w:rPr>
                <w:sz w:val="24"/>
                <w:szCs w:val="24"/>
              </w:rPr>
            </w:pPr>
            <w:r w:rsidRPr="00F50528">
              <w:rPr>
                <w:sz w:val="24"/>
                <w:szCs w:val="24"/>
              </w:rPr>
              <w:t>1</w:t>
            </w:r>
            <w:r>
              <w:rPr>
                <w:sz w:val="24"/>
                <w:szCs w:val="24"/>
              </w:rPr>
              <w:t>2</w:t>
            </w:r>
          </w:p>
        </w:tc>
      </w:tr>
      <w:tr w:rsidR="00C80BBA" w:rsidRPr="00F50528" w:rsidTr="004137D2">
        <w:trPr>
          <w:trHeight w:hRule="exact" w:val="561"/>
        </w:trPr>
        <w:tc>
          <w:tcPr>
            <w:tcW w:w="826" w:type="dxa"/>
            <w:shd w:val="clear" w:color="auto" w:fill="FFFFFF"/>
          </w:tcPr>
          <w:p w:rsidR="00C80BBA" w:rsidRPr="00F50528" w:rsidRDefault="00C80BBA" w:rsidP="00C80BBA">
            <w:pPr>
              <w:spacing w:line="230" w:lineRule="exact"/>
              <w:ind w:left="360" w:firstLine="709"/>
              <w:rPr>
                <w:sz w:val="24"/>
                <w:szCs w:val="24"/>
              </w:rPr>
            </w:pPr>
            <w:r w:rsidRPr="00F50528">
              <w:rPr>
                <w:sz w:val="24"/>
                <w:szCs w:val="24"/>
              </w:rPr>
              <w:t>8</w:t>
            </w:r>
          </w:p>
        </w:tc>
        <w:tc>
          <w:tcPr>
            <w:tcW w:w="6414" w:type="dxa"/>
            <w:tcBorders>
              <w:top w:val="single" w:sz="4" w:space="0" w:color="auto"/>
              <w:left w:val="single" w:sz="4" w:space="0" w:color="auto"/>
              <w:bottom w:val="single" w:sz="4" w:space="0" w:color="auto"/>
              <w:right w:val="single" w:sz="4" w:space="0" w:color="auto"/>
            </w:tcBorders>
          </w:tcPr>
          <w:p w:rsidR="00C80BBA" w:rsidRPr="00D92CE2" w:rsidRDefault="00C80BBA" w:rsidP="00C80BBA">
            <w:pPr>
              <w:widowControl w:val="0"/>
              <w:rPr>
                <w:sz w:val="24"/>
                <w:szCs w:val="24"/>
              </w:rPr>
            </w:pPr>
            <w:r w:rsidRPr="005C60BA">
              <w:rPr>
                <w:sz w:val="24"/>
                <w:szCs w:val="24"/>
              </w:rPr>
              <w:t xml:space="preserve">Тема 5. </w:t>
            </w:r>
            <w:r>
              <w:t xml:space="preserve"> </w:t>
            </w:r>
            <w:r w:rsidRPr="00D629D4">
              <w:rPr>
                <w:sz w:val="24"/>
                <w:szCs w:val="24"/>
              </w:rPr>
              <w:t>Основные</w:t>
            </w:r>
            <w:r>
              <w:rPr>
                <w:sz w:val="24"/>
                <w:szCs w:val="24"/>
              </w:rPr>
              <w:t xml:space="preserve"> </w:t>
            </w:r>
            <w:r w:rsidRPr="00D629D4">
              <w:rPr>
                <w:sz w:val="24"/>
                <w:szCs w:val="24"/>
              </w:rPr>
              <w:t>задачи и функции</w:t>
            </w:r>
            <w:r>
              <w:rPr>
                <w:sz w:val="24"/>
                <w:szCs w:val="24"/>
              </w:rPr>
              <w:t xml:space="preserve"> </w:t>
            </w:r>
            <w:r w:rsidRPr="00D629D4">
              <w:rPr>
                <w:sz w:val="24"/>
                <w:szCs w:val="24"/>
              </w:rPr>
              <w:t>менеджмента</w:t>
            </w:r>
            <w:r>
              <w:rPr>
                <w:sz w:val="24"/>
                <w:szCs w:val="24"/>
              </w:rPr>
              <w:t xml:space="preserve"> </w:t>
            </w:r>
            <w:r w:rsidRPr="00D629D4">
              <w:rPr>
                <w:sz w:val="24"/>
                <w:szCs w:val="24"/>
              </w:rPr>
              <w:t>кадровых инноваций</w:t>
            </w:r>
          </w:p>
        </w:tc>
        <w:tc>
          <w:tcPr>
            <w:tcW w:w="708" w:type="dxa"/>
            <w:shd w:val="clear" w:color="auto" w:fill="FFFFFF"/>
            <w:vAlign w:val="center"/>
          </w:tcPr>
          <w:p w:rsidR="00C80BBA" w:rsidRPr="00F50528" w:rsidRDefault="00C80BBA" w:rsidP="00C80BBA">
            <w:pPr>
              <w:jc w:val="center"/>
              <w:rPr>
                <w:sz w:val="24"/>
                <w:szCs w:val="24"/>
              </w:rPr>
            </w:pPr>
            <w:r>
              <w:rPr>
                <w:sz w:val="24"/>
                <w:szCs w:val="24"/>
              </w:rPr>
              <w:t>18</w:t>
            </w:r>
          </w:p>
        </w:tc>
        <w:tc>
          <w:tcPr>
            <w:tcW w:w="709" w:type="dxa"/>
            <w:shd w:val="clear" w:color="auto" w:fill="FFFFFF"/>
          </w:tcPr>
          <w:p w:rsidR="00C80BBA" w:rsidRDefault="00C80BBA" w:rsidP="00C80BBA">
            <w:pPr>
              <w:jc w:val="center"/>
            </w:pPr>
            <w:r w:rsidRPr="00C6266D">
              <w:rPr>
                <w:sz w:val="24"/>
                <w:szCs w:val="24"/>
              </w:rPr>
              <w:t>3</w:t>
            </w:r>
          </w:p>
        </w:tc>
        <w:tc>
          <w:tcPr>
            <w:tcW w:w="851" w:type="dxa"/>
            <w:shd w:val="clear" w:color="auto" w:fill="FFFFFF"/>
          </w:tcPr>
          <w:p w:rsidR="00C80BBA" w:rsidRDefault="00C80BBA" w:rsidP="00C80BBA">
            <w:pPr>
              <w:jc w:val="center"/>
            </w:pPr>
            <w:r w:rsidRPr="00C6266D">
              <w:rPr>
                <w:sz w:val="24"/>
                <w:szCs w:val="24"/>
              </w:rPr>
              <w:t>3</w:t>
            </w:r>
          </w:p>
        </w:tc>
        <w:tc>
          <w:tcPr>
            <w:tcW w:w="708" w:type="dxa"/>
            <w:shd w:val="clear" w:color="auto" w:fill="FFFFFF"/>
            <w:vAlign w:val="center"/>
          </w:tcPr>
          <w:p w:rsidR="00C80BBA" w:rsidRPr="00F50528" w:rsidRDefault="00C80BBA" w:rsidP="00C80BBA">
            <w:pPr>
              <w:jc w:val="center"/>
              <w:rPr>
                <w:sz w:val="24"/>
                <w:szCs w:val="24"/>
              </w:rPr>
            </w:pPr>
            <w:r>
              <w:rPr>
                <w:sz w:val="24"/>
                <w:szCs w:val="24"/>
              </w:rPr>
              <w:t>12</w:t>
            </w:r>
          </w:p>
        </w:tc>
      </w:tr>
      <w:tr w:rsidR="00C80BBA" w:rsidRPr="00F50528" w:rsidTr="004137D2">
        <w:trPr>
          <w:trHeight w:hRule="exact" w:val="582"/>
        </w:trPr>
        <w:tc>
          <w:tcPr>
            <w:tcW w:w="826" w:type="dxa"/>
            <w:shd w:val="clear" w:color="auto" w:fill="FFFFFF"/>
          </w:tcPr>
          <w:p w:rsidR="00C80BBA" w:rsidRPr="00F50528" w:rsidRDefault="00C80BBA" w:rsidP="00C80BBA">
            <w:pPr>
              <w:spacing w:line="230" w:lineRule="exact"/>
              <w:ind w:left="360" w:firstLine="709"/>
              <w:rPr>
                <w:sz w:val="24"/>
                <w:szCs w:val="24"/>
              </w:rPr>
            </w:pPr>
            <w:r w:rsidRPr="00F50528">
              <w:rPr>
                <w:sz w:val="24"/>
                <w:szCs w:val="24"/>
              </w:rPr>
              <w:t>9</w:t>
            </w:r>
          </w:p>
        </w:tc>
        <w:tc>
          <w:tcPr>
            <w:tcW w:w="6414" w:type="dxa"/>
            <w:tcBorders>
              <w:top w:val="single" w:sz="4" w:space="0" w:color="auto"/>
              <w:left w:val="single" w:sz="4" w:space="0" w:color="auto"/>
              <w:bottom w:val="single" w:sz="4" w:space="0" w:color="auto"/>
              <w:right w:val="single" w:sz="4" w:space="0" w:color="auto"/>
            </w:tcBorders>
          </w:tcPr>
          <w:p w:rsidR="00C80BBA" w:rsidRPr="00D92CE2" w:rsidRDefault="00C80BBA" w:rsidP="00C80BBA">
            <w:pPr>
              <w:widowControl w:val="0"/>
              <w:rPr>
                <w:sz w:val="24"/>
                <w:szCs w:val="24"/>
              </w:rPr>
            </w:pPr>
            <w:r w:rsidRPr="005C60BA">
              <w:rPr>
                <w:sz w:val="24"/>
                <w:szCs w:val="24"/>
              </w:rPr>
              <w:t xml:space="preserve">Тема 6. </w:t>
            </w:r>
            <w:r>
              <w:t xml:space="preserve"> </w:t>
            </w:r>
            <w:r w:rsidRPr="00D629D4">
              <w:rPr>
                <w:sz w:val="24"/>
                <w:szCs w:val="24"/>
              </w:rPr>
              <w:t>Формирование</w:t>
            </w:r>
            <w:r>
              <w:rPr>
                <w:sz w:val="24"/>
                <w:szCs w:val="24"/>
              </w:rPr>
              <w:t xml:space="preserve"> </w:t>
            </w:r>
            <w:r w:rsidRPr="00D629D4">
              <w:rPr>
                <w:sz w:val="24"/>
                <w:szCs w:val="24"/>
              </w:rPr>
              <w:t>и развитие</w:t>
            </w:r>
            <w:r>
              <w:rPr>
                <w:sz w:val="24"/>
                <w:szCs w:val="24"/>
              </w:rPr>
              <w:t xml:space="preserve"> </w:t>
            </w:r>
            <w:r w:rsidRPr="00D629D4">
              <w:rPr>
                <w:sz w:val="24"/>
                <w:szCs w:val="24"/>
              </w:rPr>
              <w:t>инновационной</w:t>
            </w:r>
            <w:r>
              <w:rPr>
                <w:sz w:val="24"/>
                <w:szCs w:val="24"/>
              </w:rPr>
              <w:t xml:space="preserve"> </w:t>
            </w:r>
            <w:r w:rsidRPr="00D629D4">
              <w:rPr>
                <w:sz w:val="24"/>
                <w:szCs w:val="24"/>
              </w:rPr>
              <w:t>инфраструктуры</w:t>
            </w:r>
            <w:r>
              <w:rPr>
                <w:sz w:val="24"/>
                <w:szCs w:val="24"/>
              </w:rPr>
              <w:t xml:space="preserve"> региона (на примере Липецкой области)</w:t>
            </w:r>
          </w:p>
        </w:tc>
        <w:tc>
          <w:tcPr>
            <w:tcW w:w="708" w:type="dxa"/>
            <w:shd w:val="clear" w:color="auto" w:fill="FFFFFF"/>
            <w:vAlign w:val="center"/>
          </w:tcPr>
          <w:p w:rsidR="00C80BBA" w:rsidRPr="00F50528" w:rsidRDefault="00C80BBA" w:rsidP="00C80BBA">
            <w:pPr>
              <w:jc w:val="center"/>
              <w:rPr>
                <w:sz w:val="24"/>
                <w:szCs w:val="24"/>
              </w:rPr>
            </w:pPr>
            <w:r>
              <w:rPr>
                <w:sz w:val="24"/>
                <w:szCs w:val="24"/>
              </w:rPr>
              <w:t>18</w:t>
            </w:r>
          </w:p>
        </w:tc>
        <w:tc>
          <w:tcPr>
            <w:tcW w:w="709" w:type="dxa"/>
            <w:shd w:val="clear" w:color="auto" w:fill="FFFFFF"/>
          </w:tcPr>
          <w:p w:rsidR="00C80BBA" w:rsidRDefault="00C80BBA" w:rsidP="00C80BBA">
            <w:pPr>
              <w:jc w:val="center"/>
            </w:pPr>
            <w:r w:rsidRPr="00C6266D">
              <w:rPr>
                <w:sz w:val="24"/>
                <w:szCs w:val="24"/>
              </w:rPr>
              <w:t>3</w:t>
            </w:r>
          </w:p>
        </w:tc>
        <w:tc>
          <w:tcPr>
            <w:tcW w:w="851" w:type="dxa"/>
            <w:shd w:val="clear" w:color="auto" w:fill="FFFFFF"/>
          </w:tcPr>
          <w:p w:rsidR="00C80BBA" w:rsidRDefault="00C80BBA" w:rsidP="00C80BBA">
            <w:pPr>
              <w:jc w:val="center"/>
            </w:pPr>
            <w:r w:rsidRPr="00C6266D">
              <w:rPr>
                <w:sz w:val="24"/>
                <w:szCs w:val="24"/>
              </w:rPr>
              <w:t>3</w:t>
            </w:r>
          </w:p>
        </w:tc>
        <w:tc>
          <w:tcPr>
            <w:tcW w:w="708" w:type="dxa"/>
            <w:shd w:val="clear" w:color="auto" w:fill="FFFFFF"/>
            <w:vAlign w:val="center"/>
          </w:tcPr>
          <w:p w:rsidR="00C80BBA" w:rsidRPr="00F50528" w:rsidRDefault="00C80BBA" w:rsidP="00C80BBA">
            <w:pPr>
              <w:jc w:val="center"/>
              <w:rPr>
                <w:sz w:val="24"/>
                <w:szCs w:val="24"/>
              </w:rPr>
            </w:pPr>
            <w:r w:rsidRPr="00F50528">
              <w:rPr>
                <w:sz w:val="24"/>
                <w:szCs w:val="24"/>
              </w:rPr>
              <w:t>1</w:t>
            </w:r>
            <w:r>
              <w:rPr>
                <w:sz w:val="24"/>
                <w:szCs w:val="24"/>
              </w:rPr>
              <w:t>2</w:t>
            </w:r>
          </w:p>
        </w:tc>
      </w:tr>
      <w:tr w:rsidR="00503E52" w:rsidRPr="00F50528" w:rsidTr="003E1147">
        <w:trPr>
          <w:trHeight w:hRule="exact" w:val="418"/>
        </w:trPr>
        <w:tc>
          <w:tcPr>
            <w:tcW w:w="826" w:type="dxa"/>
            <w:shd w:val="clear" w:color="auto" w:fill="FFFFFF"/>
          </w:tcPr>
          <w:p w:rsidR="00503E52" w:rsidRPr="00F50528" w:rsidRDefault="00503E52" w:rsidP="00237961">
            <w:pPr>
              <w:rPr>
                <w:sz w:val="24"/>
                <w:szCs w:val="24"/>
              </w:rPr>
            </w:pPr>
          </w:p>
        </w:tc>
        <w:tc>
          <w:tcPr>
            <w:tcW w:w="6414" w:type="dxa"/>
            <w:shd w:val="clear" w:color="auto" w:fill="FFFFFF"/>
            <w:vAlign w:val="bottom"/>
          </w:tcPr>
          <w:p w:rsidR="00503E52" w:rsidRPr="00F50528" w:rsidRDefault="00503E52" w:rsidP="00237961">
            <w:pPr>
              <w:rPr>
                <w:sz w:val="24"/>
                <w:szCs w:val="24"/>
              </w:rPr>
            </w:pPr>
            <w:r w:rsidRPr="00F50528">
              <w:rPr>
                <w:rStyle w:val="25"/>
                <w:rFonts w:eastAsia="Arial Unicode MS"/>
                <w:sz w:val="24"/>
                <w:szCs w:val="24"/>
              </w:rPr>
              <w:t>Промежуточная аттестация</w:t>
            </w:r>
          </w:p>
        </w:tc>
        <w:tc>
          <w:tcPr>
            <w:tcW w:w="708" w:type="dxa"/>
            <w:shd w:val="clear" w:color="auto" w:fill="FFFFFF"/>
            <w:vAlign w:val="center"/>
          </w:tcPr>
          <w:p w:rsidR="00503E52" w:rsidRPr="00F50528" w:rsidRDefault="00503E52" w:rsidP="00237961">
            <w:pPr>
              <w:jc w:val="center"/>
              <w:rPr>
                <w:sz w:val="24"/>
                <w:szCs w:val="24"/>
              </w:rPr>
            </w:pPr>
          </w:p>
        </w:tc>
        <w:tc>
          <w:tcPr>
            <w:tcW w:w="709" w:type="dxa"/>
            <w:shd w:val="clear" w:color="auto" w:fill="FFFFFF"/>
            <w:vAlign w:val="center"/>
          </w:tcPr>
          <w:p w:rsidR="00503E52" w:rsidRPr="00F50528" w:rsidRDefault="00503E52" w:rsidP="00237961">
            <w:pPr>
              <w:jc w:val="center"/>
              <w:rPr>
                <w:sz w:val="24"/>
                <w:szCs w:val="24"/>
              </w:rPr>
            </w:pPr>
            <w:r w:rsidRPr="00F50528">
              <w:rPr>
                <w:sz w:val="24"/>
                <w:szCs w:val="24"/>
              </w:rPr>
              <w:t>-</w:t>
            </w:r>
          </w:p>
        </w:tc>
        <w:tc>
          <w:tcPr>
            <w:tcW w:w="851" w:type="dxa"/>
            <w:shd w:val="clear" w:color="auto" w:fill="FFFFFF"/>
            <w:vAlign w:val="center"/>
          </w:tcPr>
          <w:p w:rsidR="00503E52" w:rsidRPr="00F50528" w:rsidRDefault="00503E52" w:rsidP="00237961">
            <w:pPr>
              <w:jc w:val="center"/>
              <w:rPr>
                <w:sz w:val="24"/>
                <w:szCs w:val="24"/>
              </w:rPr>
            </w:pPr>
          </w:p>
        </w:tc>
        <w:tc>
          <w:tcPr>
            <w:tcW w:w="708" w:type="dxa"/>
            <w:shd w:val="clear" w:color="auto" w:fill="FFFFFF"/>
            <w:vAlign w:val="center"/>
          </w:tcPr>
          <w:p w:rsidR="00503E52" w:rsidRPr="00F50528" w:rsidRDefault="00503E52" w:rsidP="00237961">
            <w:pPr>
              <w:jc w:val="center"/>
              <w:rPr>
                <w:sz w:val="24"/>
                <w:szCs w:val="24"/>
              </w:rPr>
            </w:pPr>
            <w:r w:rsidRPr="00F50528">
              <w:rPr>
                <w:sz w:val="24"/>
                <w:szCs w:val="24"/>
              </w:rPr>
              <w:t>-</w:t>
            </w:r>
          </w:p>
        </w:tc>
      </w:tr>
      <w:tr w:rsidR="00503E52" w:rsidRPr="00F50528" w:rsidTr="003E1147">
        <w:trPr>
          <w:trHeight w:hRule="exact" w:val="413"/>
        </w:trPr>
        <w:tc>
          <w:tcPr>
            <w:tcW w:w="826" w:type="dxa"/>
            <w:shd w:val="clear" w:color="auto" w:fill="FFFFFF"/>
          </w:tcPr>
          <w:p w:rsidR="00503E52" w:rsidRPr="00F50528" w:rsidRDefault="00503E52" w:rsidP="00237961">
            <w:pPr>
              <w:rPr>
                <w:sz w:val="24"/>
                <w:szCs w:val="24"/>
              </w:rPr>
            </w:pPr>
          </w:p>
        </w:tc>
        <w:tc>
          <w:tcPr>
            <w:tcW w:w="6414" w:type="dxa"/>
            <w:shd w:val="clear" w:color="auto" w:fill="FFFFFF"/>
            <w:vAlign w:val="bottom"/>
          </w:tcPr>
          <w:p w:rsidR="00503E52" w:rsidRPr="00F50528" w:rsidRDefault="00503E52" w:rsidP="003E1147">
            <w:pPr>
              <w:rPr>
                <w:rStyle w:val="25"/>
                <w:rFonts w:eastAsia="Arial Unicode MS"/>
                <w:sz w:val="24"/>
                <w:szCs w:val="24"/>
              </w:rPr>
            </w:pPr>
            <w:r w:rsidRPr="00F50528">
              <w:rPr>
                <w:rStyle w:val="25"/>
                <w:rFonts w:eastAsia="Arial Unicode MS"/>
                <w:sz w:val="24"/>
                <w:szCs w:val="24"/>
              </w:rPr>
              <w:t xml:space="preserve">Зачет </w:t>
            </w:r>
          </w:p>
        </w:tc>
        <w:tc>
          <w:tcPr>
            <w:tcW w:w="708" w:type="dxa"/>
            <w:shd w:val="clear" w:color="auto" w:fill="FFFFFF"/>
            <w:vAlign w:val="center"/>
          </w:tcPr>
          <w:p w:rsidR="00503E52" w:rsidRPr="00F50528" w:rsidRDefault="00503E52" w:rsidP="00237961">
            <w:pPr>
              <w:jc w:val="center"/>
              <w:rPr>
                <w:sz w:val="24"/>
                <w:szCs w:val="24"/>
              </w:rPr>
            </w:pPr>
          </w:p>
        </w:tc>
        <w:tc>
          <w:tcPr>
            <w:tcW w:w="709" w:type="dxa"/>
            <w:shd w:val="clear" w:color="auto" w:fill="FFFFFF"/>
            <w:vAlign w:val="center"/>
          </w:tcPr>
          <w:p w:rsidR="00503E52" w:rsidRPr="00F50528" w:rsidRDefault="00503E52" w:rsidP="00237961">
            <w:pPr>
              <w:jc w:val="center"/>
              <w:rPr>
                <w:sz w:val="24"/>
                <w:szCs w:val="24"/>
              </w:rPr>
            </w:pPr>
          </w:p>
        </w:tc>
        <w:tc>
          <w:tcPr>
            <w:tcW w:w="851" w:type="dxa"/>
            <w:shd w:val="clear" w:color="auto" w:fill="FFFFFF"/>
            <w:vAlign w:val="center"/>
          </w:tcPr>
          <w:p w:rsidR="00503E52" w:rsidRPr="00F50528" w:rsidRDefault="00503E52" w:rsidP="00237961">
            <w:pPr>
              <w:jc w:val="center"/>
              <w:rPr>
                <w:sz w:val="24"/>
                <w:szCs w:val="24"/>
              </w:rPr>
            </w:pPr>
          </w:p>
        </w:tc>
        <w:tc>
          <w:tcPr>
            <w:tcW w:w="708" w:type="dxa"/>
            <w:shd w:val="clear" w:color="auto" w:fill="FFFFFF"/>
            <w:vAlign w:val="center"/>
          </w:tcPr>
          <w:p w:rsidR="00503E52" w:rsidRPr="00F50528" w:rsidRDefault="00503E52" w:rsidP="00237961">
            <w:pPr>
              <w:jc w:val="center"/>
              <w:rPr>
                <w:sz w:val="24"/>
                <w:szCs w:val="24"/>
              </w:rPr>
            </w:pPr>
          </w:p>
        </w:tc>
      </w:tr>
      <w:tr w:rsidR="00503E52" w:rsidRPr="00F50528" w:rsidTr="003E1147">
        <w:trPr>
          <w:trHeight w:hRule="exact" w:val="422"/>
        </w:trPr>
        <w:tc>
          <w:tcPr>
            <w:tcW w:w="7240" w:type="dxa"/>
            <w:gridSpan w:val="2"/>
            <w:shd w:val="clear" w:color="auto" w:fill="FFFFFF"/>
          </w:tcPr>
          <w:p w:rsidR="00503E52" w:rsidRPr="00F50528" w:rsidRDefault="00503E52" w:rsidP="00237961">
            <w:pPr>
              <w:spacing w:line="230" w:lineRule="exact"/>
              <w:ind w:firstLine="709"/>
              <w:rPr>
                <w:sz w:val="24"/>
                <w:szCs w:val="24"/>
              </w:rPr>
            </w:pPr>
            <w:r w:rsidRPr="00F50528">
              <w:rPr>
                <w:rStyle w:val="2115pt"/>
                <w:rFonts w:ascii="Times New Roman" w:hAnsi="Times New Roman" w:cs="Times New Roman"/>
                <w:sz w:val="24"/>
                <w:szCs w:val="24"/>
              </w:rPr>
              <w:t>ИТОГО:</w:t>
            </w:r>
          </w:p>
        </w:tc>
        <w:tc>
          <w:tcPr>
            <w:tcW w:w="708" w:type="dxa"/>
            <w:shd w:val="clear" w:color="auto" w:fill="FFFFFF"/>
            <w:vAlign w:val="center"/>
          </w:tcPr>
          <w:p w:rsidR="00503E52" w:rsidRPr="00F50528" w:rsidRDefault="00C80BBA" w:rsidP="003E1147">
            <w:pPr>
              <w:jc w:val="center"/>
              <w:rPr>
                <w:sz w:val="24"/>
                <w:szCs w:val="24"/>
              </w:rPr>
            </w:pPr>
            <w:r>
              <w:rPr>
                <w:sz w:val="24"/>
                <w:szCs w:val="24"/>
              </w:rPr>
              <w:t>108</w:t>
            </w:r>
          </w:p>
        </w:tc>
        <w:tc>
          <w:tcPr>
            <w:tcW w:w="709" w:type="dxa"/>
            <w:shd w:val="clear" w:color="auto" w:fill="FFFFFF"/>
            <w:vAlign w:val="center"/>
          </w:tcPr>
          <w:p w:rsidR="00503E52" w:rsidRPr="00F50528" w:rsidRDefault="00503E52" w:rsidP="00237961">
            <w:pPr>
              <w:jc w:val="center"/>
              <w:rPr>
                <w:sz w:val="24"/>
                <w:szCs w:val="24"/>
              </w:rPr>
            </w:pPr>
            <w:r w:rsidRPr="00F50528">
              <w:rPr>
                <w:sz w:val="24"/>
                <w:szCs w:val="24"/>
              </w:rPr>
              <w:t>18</w:t>
            </w:r>
          </w:p>
        </w:tc>
        <w:tc>
          <w:tcPr>
            <w:tcW w:w="851" w:type="dxa"/>
            <w:shd w:val="clear" w:color="auto" w:fill="FFFFFF"/>
            <w:vAlign w:val="center"/>
          </w:tcPr>
          <w:p w:rsidR="00503E52" w:rsidRPr="00F50528" w:rsidRDefault="00C80BBA" w:rsidP="00237961">
            <w:pPr>
              <w:jc w:val="center"/>
              <w:rPr>
                <w:sz w:val="24"/>
                <w:szCs w:val="24"/>
              </w:rPr>
            </w:pPr>
            <w:r>
              <w:rPr>
                <w:sz w:val="24"/>
                <w:szCs w:val="24"/>
              </w:rPr>
              <w:t>18</w:t>
            </w:r>
          </w:p>
        </w:tc>
        <w:tc>
          <w:tcPr>
            <w:tcW w:w="708" w:type="dxa"/>
            <w:shd w:val="clear" w:color="auto" w:fill="FFFFFF"/>
            <w:vAlign w:val="center"/>
          </w:tcPr>
          <w:p w:rsidR="00503E52" w:rsidRPr="00F50528" w:rsidRDefault="00C80BBA" w:rsidP="00237961">
            <w:pPr>
              <w:jc w:val="center"/>
              <w:rPr>
                <w:sz w:val="24"/>
                <w:szCs w:val="24"/>
              </w:rPr>
            </w:pPr>
            <w:r>
              <w:rPr>
                <w:sz w:val="24"/>
                <w:szCs w:val="24"/>
              </w:rPr>
              <w:t>72</w:t>
            </w:r>
          </w:p>
        </w:tc>
      </w:tr>
    </w:tbl>
    <w:p w:rsidR="00F50528" w:rsidRPr="00F50528" w:rsidRDefault="00F50528" w:rsidP="00F50528">
      <w:pPr>
        <w:pStyle w:val="17"/>
        <w:keepNext/>
        <w:keepLines/>
        <w:shd w:val="clear" w:color="auto" w:fill="auto"/>
        <w:tabs>
          <w:tab w:val="left" w:pos="333"/>
        </w:tabs>
        <w:spacing w:before="0" w:after="0" w:line="322" w:lineRule="exact"/>
        <w:ind w:firstLine="709"/>
        <w:jc w:val="left"/>
        <w:rPr>
          <w:sz w:val="24"/>
          <w:szCs w:val="24"/>
        </w:rPr>
      </w:pPr>
      <w:r w:rsidRPr="00F50528">
        <w:rPr>
          <w:sz w:val="24"/>
          <w:szCs w:val="24"/>
        </w:rPr>
        <w:lastRenderedPageBreak/>
        <w:t>5. ОЦЕНОЧНЫЕ СРЕДСТВА ДЛЯ ТЕКУЩЕГО КОНТРОЛЯ И ПРОМЕ</w:t>
      </w:r>
      <w:r w:rsidRPr="00F50528">
        <w:rPr>
          <w:sz w:val="24"/>
          <w:szCs w:val="24"/>
        </w:rPr>
        <w:softHyphen/>
        <w:t>ЖУТОЧНОЙ АТТЕСТАЦИИ</w:t>
      </w:r>
    </w:p>
    <w:p w:rsidR="00F50528" w:rsidRPr="00F50528" w:rsidRDefault="00F50528" w:rsidP="00F50528">
      <w:pPr>
        <w:tabs>
          <w:tab w:val="left" w:pos="1458"/>
          <w:tab w:val="right" w:pos="6453"/>
        </w:tabs>
        <w:spacing w:line="317" w:lineRule="exact"/>
        <w:ind w:firstLine="709"/>
        <w:jc w:val="both"/>
        <w:rPr>
          <w:sz w:val="24"/>
          <w:szCs w:val="24"/>
        </w:rPr>
      </w:pPr>
      <w:r w:rsidRPr="00F50528">
        <w:rPr>
          <w:sz w:val="24"/>
          <w:szCs w:val="24"/>
        </w:rPr>
        <w:t>5.1. Текущий контроль по дисциплине осуществляется в форме контрольной работы.</w:t>
      </w:r>
    </w:p>
    <w:p w:rsidR="002D64E2" w:rsidRDefault="002D64E2" w:rsidP="00F50528">
      <w:pPr>
        <w:tabs>
          <w:tab w:val="left" w:pos="1458"/>
          <w:tab w:val="right" w:pos="6453"/>
        </w:tabs>
        <w:spacing w:line="317" w:lineRule="exact"/>
        <w:ind w:left="760" w:firstLine="709"/>
        <w:jc w:val="both"/>
        <w:rPr>
          <w:i/>
          <w:sz w:val="24"/>
          <w:szCs w:val="24"/>
        </w:rPr>
      </w:pPr>
    </w:p>
    <w:p w:rsidR="00F50528" w:rsidRPr="00F50528" w:rsidRDefault="00F50528" w:rsidP="002D64E2">
      <w:pPr>
        <w:tabs>
          <w:tab w:val="left" w:pos="1458"/>
          <w:tab w:val="right" w:pos="6453"/>
        </w:tabs>
        <w:spacing w:line="317" w:lineRule="exact"/>
        <w:ind w:left="760" w:firstLine="709"/>
        <w:jc w:val="center"/>
        <w:rPr>
          <w:i/>
          <w:sz w:val="24"/>
          <w:szCs w:val="24"/>
        </w:rPr>
      </w:pPr>
      <w:r w:rsidRPr="00F50528">
        <w:rPr>
          <w:i/>
          <w:sz w:val="24"/>
          <w:szCs w:val="24"/>
        </w:rPr>
        <w:t>Типовой вариант контрольной работы.</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1. Классификация инвестиционных рисков.</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2. Методика анализа долгосрочных инвестиций на предприятии.</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u w:val="single"/>
        </w:rPr>
      </w:pPr>
      <w:r w:rsidRPr="00C80BBA">
        <w:rPr>
          <w:rFonts w:eastAsiaTheme="minorHAnsi"/>
          <w:sz w:val="24"/>
          <w:szCs w:val="24"/>
          <w:u w:val="single"/>
        </w:rPr>
        <w:t>Задача</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Организация имеет в своем распоряжении станок. Остаточная стоимость составляет 150 тыс. руб. Техническое состояние не позволяет его далее эксплуатировать без капитального ремонта. Стоимость капитального ремонта составляет 75 тыс. руб. После этого станок еще можно эксплуатировать в течение трех лет. Новый станок можно купить за 271 тыс. руб. и будет эксплуатироваться в течение четырех лет.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Обосновать выбор между заменой старого оборудования и приобретением нового станка.</w:t>
      </w:r>
    </w:p>
    <w:p w:rsidR="00F50528" w:rsidRPr="00F50528" w:rsidRDefault="00F50528" w:rsidP="00F50528">
      <w:pPr>
        <w:tabs>
          <w:tab w:val="left" w:pos="1458"/>
          <w:tab w:val="right" w:pos="6453"/>
        </w:tabs>
        <w:spacing w:line="317" w:lineRule="exact"/>
        <w:ind w:left="760" w:firstLine="709"/>
        <w:jc w:val="both"/>
        <w:rPr>
          <w:sz w:val="24"/>
          <w:szCs w:val="24"/>
        </w:rPr>
      </w:pPr>
    </w:p>
    <w:p w:rsidR="00F50528" w:rsidRPr="00F50528" w:rsidRDefault="00F50528" w:rsidP="00F50528">
      <w:pPr>
        <w:tabs>
          <w:tab w:val="left" w:pos="1458"/>
          <w:tab w:val="right" w:pos="6453"/>
        </w:tabs>
        <w:spacing w:line="317" w:lineRule="exact"/>
        <w:ind w:left="760" w:firstLine="709"/>
        <w:jc w:val="both"/>
        <w:rPr>
          <w:sz w:val="24"/>
          <w:szCs w:val="24"/>
        </w:rPr>
      </w:pPr>
    </w:p>
    <w:p w:rsidR="00F50528" w:rsidRPr="00F50528" w:rsidRDefault="00F50528" w:rsidP="00F50528">
      <w:pPr>
        <w:tabs>
          <w:tab w:val="left" w:pos="1458"/>
          <w:tab w:val="right" w:pos="6453"/>
        </w:tabs>
        <w:spacing w:line="317" w:lineRule="exact"/>
        <w:ind w:firstLine="709"/>
        <w:jc w:val="both"/>
        <w:rPr>
          <w:sz w:val="24"/>
          <w:szCs w:val="24"/>
        </w:rPr>
      </w:pPr>
      <w:r w:rsidRPr="00F50528">
        <w:rPr>
          <w:sz w:val="24"/>
          <w:szCs w:val="24"/>
        </w:rPr>
        <w:t xml:space="preserve">5.2. Промежуточная аттестация по дисциплине проводится в </w:t>
      </w:r>
      <w:r w:rsidR="00C80BBA">
        <w:rPr>
          <w:sz w:val="24"/>
          <w:szCs w:val="24"/>
          <w:u w:val="single"/>
        </w:rPr>
        <w:t>1</w:t>
      </w:r>
      <w:r w:rsidRPr="00F50528">
        <w:rPr>
          <w:sz w:val="24"/>
          <w:szCs w:val="24"/>
        </w:rPr>
        <w:t xml:space="preserve"> семестре в форме зачета</w:t>
      </w:r>
    </w:p>
    <w:p w:rsidR="00F50528" w:rsidRPr="00F50528" w:rsidRDefault="00F50528" w:rsidP="00F50528">
      <w:pPr>
        <w:tabs>
          <w:tab w:val="left" w:pos="1458"/>
          <w:tab w:val="right" w:pos="6453"/>
        </w:tabs>
        <w:spacing w:line="317" w:lineRule="exact"/>
        <w:ind w:firstLine="709"/>
        <w:jc w:val="both"/>
        <w:rPr>
          <w:sz w:val="24"/>
          <w:szCs w:val="24"/>
        </w:rPr>
      </w:pPr>
    </w:p>
    <w:p w:rsidR="00F50528" w:rsidRPr="00F50528" w:rsidRDefault="00F50528" w:rsidP="002D64E2">
      <w:pPr>
        <w:tabs>
          <w:tab w:val="left" w:pos="1458"/>
          <w:tab w:val="right" w:pos="6453"/>
        </w:tabs>
        <w:spacing w:line="317" w:lineRule="exact"/>
        <w:ind w:firstLine="709"/>
        <w:jc w:val="center"/>
        <w:rPr>
          <w:i/>
          <w:sz w:val="24"/>
          <w:szCs w:val="24"/>
        </w:rPr>
      </w:pPr>
      <w:r w:rsidRPr="00F50528">
        <w:rPr>
          <w:i/>
          <w:sz w:val="24"/>
          <w:szCs w:val="24"/>
        </w:rPr>
        <w:t>Перечень вопросов к зачету</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1. Сущность категории «инновация».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2. Стадии инновационного процесса</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3. Инновационный потенциал общества и предприятия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4. Источники инноваций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5. Функции инноваций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6. Взаимосвязь между инновациями и модернизацией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7. Жизненный цикл инноваций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8. Характеристики инновационного менеджера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9. Институты инновационной инфраструктуры в РФ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10. Правовое регулирование инновационной деятельности в РФ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11. Региональная инновационная политика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12. Место муниципалитета в развитии инновационной структуры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13. Прямые и косвенные инструменты поддержки инновационных программ государством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14. Системы поддержки инновационных процессов за рубежом (США, Англия, Япония, ФРГ, Финляндия, Китай)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15. Государственно-частное партнерство при поддержке инновационных процессов в регионах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16. Инновационные технологии в госслужбе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17. Инновационные стратегии государств.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18. Содержание стратегий инновационно-технологического прорыва. Исторические и современные примеры.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19. Способы стимулирования инновационной деятельности государством - особое место региональных органов власти в организации и контроль за этим процессом.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lastRenderedPageBreak/>
        <w:t xml:space="preserve">20. Значение бизнес-инкубаторов, бизнес-парков и внедренческих предприятий для региональной инновационной политики.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21. Гражданское общество и инновации.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22. Инновационные стратегии организации.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23. Методы разработки инновационной стратегии организации.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24. Инновационные стратегии организации.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25. Взгляд П. Друкера на инновационные стратегии организации.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26. Малый инновационный бизнес в РФ.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27. Малый инновационный бизнес за рубежом.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28. Человеческий капитал и инновационный процесс.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29. Организация подготовки кадров по управлению инновационной деятельностью в регионах.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30. Облик инновационного менеджера в бизнесе и в госслужбе.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31. Прямое и косвенное финансирование инноваций государством.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32. Преимущества и недостатки акционерного финансирования.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33. Смешанное финансирование инноваций.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34. Специфика венчурного финансирования.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35. Типичная структура венчурного фонда.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36. Региональные и муниципальные фонды финансирования инноваций.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37. Этапы разработки инновационного проекта.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38. Особенности бизнес-плана инновационного проекта на предприятиях и в госслужбе.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 xml:space="preserve">39. Методы оценки инновационного проекта. </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40. Высшая школа как генератор инноваций</w:t>
      </w:r>
    </w:p>
    <w:p w:rsidR="00C80BBA" w:rsidRPr="00C80BBA" w:rsidRDefault="00C80BBA" w:rsidP="00C80BBA">
      <w:pPr>
        <w:tabs>
          <w:tab w:val="left" w:pos="1458"/>
          <w:tab w:val="right" w:pos="6453"/>
        </w:tabs>
        <w:spacing w:line="317" w:lineRule="exact"/>
        <w:ind w:left="760" w:firstLine="709"/>
        <w:jc w:val="both"/>
        <w:rPr>
          <w:rFonts w:eastAsiaTheme="minorHAnsi"/>
          <w:sz w:val="24"/>
          <w:szCs w:val="24"/>
        </w:rPr>
      </w:pPr>
      <w:r w:rsidRPr="00C80BBA">
        <w:rPr>
          <w:rFonts w:eastAsiaTheme="minorHAnsi"/>
          <w:sz w:val="24"/>
          <w:szCs w:val="24"/>
        </w:rPr>
        <w:t>41. Инвестиционно-инновационная деятельность в Липецкой области</w:t>
      </w:r>
    </w:p>
    <w:p w:rsidR="00F50528" w:rsidRPr="00F50528" w:rsidRDefault="00F50528" w:rsidP="00F50528">
      <w:pPr>
        <w:tabs>
          <w:tab w:val="left" w:pos="1458"/>
          <w:tab w:val="right" w:pos="6453"/>
        </w:tabs>
        <w:spacing w:line="317" w:lineRule="exact"/>
        <w:ind w:left="760" w:firstLine="709"/>
        <w:jc w:val="both"/>
        <w:rPr>
          <w:sz w:val="24"/>
          <w:szCs w:val="24"/>
        </w:rPr>
      </w:pPr>
    </w:p>
    <w:p w:rsidR="00F50528" w:rsidRPr="00F50528" w:rsidRDefault="00F50528" w:rsidP="00F50528">
      <w:pPr>
        <w:pStyle w:val="17"/>
        <w:keepNext/>
        <w:keepLines/>
        <w:shd w:val="clear" w:color="auto" w:fill="auto"/>
        <w:tabs>
          <w:tab w:val="left" w:pos="539"/>
        </w:tabs>
        <w:spacing w:before="0" w:after="0" w:line="322" w:lineRule="exact"/>
        <w:ind w:firstLine="709"/>
        <w:rPr>
          <w:sz w:val="24"/>
          <w:szCs w:val="24"/>
        </w:rPr>
      </w:pPr>
      <w:bookmarkStart w:id="0" w:name="bookmark19"/>
      <w:r w:rsidRPr="00F50528">
        <w:rPr>
          <w:sz w:val="24"/>
          <w:szCs w:val="24"/>
        </w:rPr>
        <w:t>Оценочные средства для проведения текущей и промежуточной атте</w:t>
      </w:r>
      <w:r w:rsidRPr="00F50528">
        <w:rPr>
          <w:sz w:val="24"/>
          <w:szCs w:val="24"/>
        </w:rPr>
        <w:softHyphen/>
        <w:t>стации по дисциплине</w:t>
      </w:r>
      <w:bookmarkEnd w:id="0"/>
      <w:r w:rsidRPr="00F50528">
        <w:rPr>
          <w:sz w:val="24"/>
          <w:szCs w:val="24"/>
        </w:rPr>
        <w:t xml:space="preserve"> </w:t>
      </w:r>
    </w:p>
    <w:p w:rsidR="00F50528" w:rsidRPr="00F50528" w:rsidRDefault="00F50528" w:rsidP="00F50528">
      <w:pPr>
        <w:pStyle w:val="81"/>
        <w:shd w:val="clear" w:color="auto" w:fill="auto"/>
        <w:tabs>
          <w:tab w:val="left" w:pos="712"/>
        </w:tabs>
        <w:ind w:firstLine="709"/>
        <w:rPr>
          <w:sz w:val="24"/>
          <w:szCs w:val="24"/>
        </w:rPr>
      </w:pPr>
      <w:r w:rsidRPr="00F50528">
        <w:rPr>
          <w:sz w:val="24"/>
          <w:szCs w:val="24"/>
        </w:rPr>
        <w:t>Критерии оценивания для зачета</w:t>
      </w:r>
    </w:p>
    <w:p w:rsidR="00F50528" w:rsidRPr="00F50528" w:rsidRDefault="00F50528" w:rsidP="00F50528">
      <w:pPr>
        <w:spacing w:line="322" w:lineRule="exact"/>
        <w:ind w:firstLine="709"/>
        <w:jc w:val="both"/>
        <w:rPr>
          <w:sz w:val="24"/>
          <w:szCs w:val="24"/>
        </w:rPr>
      </w:pPr>
      <w:r w:rsidRPr="00F50528">
        <w:rPr>
          <w:rStyle w:val="25"/>
          <w:rFonts w:eastAsia="Arial Unicode MS"/>
          <w:sz w:val="24"/>
          <w:szCs w:val="24"/>
        </w:rPr>
        <w:t>Оценка «зачтено».</w:t>
      </w:r>
      <w:r w:rsidRPr="00F50528">
        <w:rPr>
          <w:sz w:val="24"/>
          <w:szCs w:val="24"/>
        </w:rPr>
        <w:t xml:space="preserve"> Систематическое посещение занятий в течение учебного года - аспирант посетил более 75% аудиторных занятий. В процессе обучения по</w:t>
      </w:r>
      <w:r w:rsidRPr="00F50528">
        <w:rPr>
          <w:sz w:val="24"/>
          <w:szCs w:val="24"/>
        </w:rPr>
        <w:softHyphen/>
        <w:t>казал заинтересованность в предмете.</w:t>
      </w:r>
    </w:p>
    <w:p w:rsidR="00F50528" w:rsidRPr="00F50528" w:rsidRDefault="00F50528" w:rsidP="00F50528">
      <w:pPr>
        <w:spacing w:line="322" w:lineRule="exact"/>
        <w:ind w:firstLine="709"/>
        <w:jc w:val="both"/>
        <w:rPr>
          <w:sz w:val="24"/>
          <w:szCs w:val="24"/>
        </w:rPr>
      </w:pPr>
      <w:r w:rsidRPr="00F50528">
        <w:rPr>
          <w:rStyle w:val="25"/>
          <w:rFonts w:eastAsia="Arial Unicode MS"/>
          <w:sz w:val="24"/>
          <w:szCs w:val="24"/>
        </w:rPr>
        <w:t>Оценка «не зачтено».</w:t>
      </w:r>
      <w:r w:rsidRPr="00F50528">
        <w:rPr>
          <w:sz w:val="24"/>
          <w:szCs w:val="24"/>
        </w:rPr>
        <w:t xml:space="preserve"> Пропущено значительное количество занятий без ува</w:t>
      </w:r>
      <w:r w:rsidRPr="00F50528">
        <w:rPr>
          <w:sz w:val="24"/>
          <w:szCs w:val="24"/>
        </w:rPr>
        <w:softHyphen/>
        <w:t>жительной причины - аспирант посетил менее 75% аудиторных занятий. В процес</w:t>
      </w:r>
      <w:r w:rsidRPr="00F50528">
        <w:rPr>
          <w:sz w:val="24"/>
          <w:szCs w:val="24"/>
        </w:rPr>
        <w:softHyphen/>
        <w:t>се обучения не проявил интереса к предмету.</w:t>
      </w:r>
    </w:p>
    <w:p w:rsidR="00F50528" w:rsidRPr="00F50528" w:rsidRDefault="00F50528" w:rsidP="00F50528">
      <w:pPr>
        <w:pStyle w:val="71"/>
        <w:shd w:val="clear" w:color="auto" w:fill="auto"/>
        <w:tabs>
          <w:tab w:val="left" w:pos="359"/>
          <w:tab w:val="left" w:pos="426"/>
        </w:tabs>
        <w:spacing w:before="0" w:after="0" w:line="322" w:lineRule="exact"/>
        <w:ind w:firstLine="709"/>
        <w:jc w:val="both"/>
        <w:rPr>
          <w:sz w:val="24"/>
          <w:szCs w:val="24"/>
        </w:rPr>
      </w:pPr>
    </w:p>
    <w:p w:rsidR="00F50528" w:rsidRPr="00F50528" w:rsidRDefault="00F50528" w:rsidP="00F50528">
      <w:pPr>
        <w:pStyle w:val="71"/>
        <w:shd w:val="clear" w:color="auto" w:fill="auto"/>
        <w:tabs>
          <w:tab w:val="left" w:pos="359"/>
          <w:tab w:val="left" w:pos="426"/>
        </w:tabs>
        <w:spacing w:before="0" w:after="0" w:line="322" w:lineRule="exact"/>
        <w:ind w:firstLine="709"/>
        <w:jc w:val="both"/>
        <w:rPr>
          <w:sz w:val="24"/>
          <w:szCs w:val="24"/>
        </w:rPr>
      </w:pPr>
      <w:r w:rsidRPr="00F50528">
        <w:rPr>
          <w:sz w:val="24"/>
          <w:szCs w:val="24"/>
        </w:rPr>
        <w:t>6. УЧЕБНО-МЕТОДИЧЕСКОЕ И ИНФОРМАЦИОННОЕ ОБЕСПЕЧЕНИЕ УЧЕБНОЙ ДИСЦИПЛИНЫ</w:t>
      </w:r>
    </w:p>
    <w:p w:rsidR="00F50528" w:rsidRPr="00F50528" w:rsidRDefault="00F50528" w:rsidP="00F50528">
      <w:pPr>
        <w:pStyle w:val="71"/>
        <w:shd w:val="clear" w:color="auto" w:fill="auto"/>
        <w:tabs>
          <w:tab w:val="left" w:pos="359"/>
        </w:tabs>
        <w:spacing w:before="0" w:after="0" w:line="322" w:lineRule="exact"/>
        <w:ind w:firstLine="709"/>
        <w:jc w:val="both"/>
        <w:rPr>
          <w:sz w:val="24"/>
          <w:szCs w:val="24"/>
        </w:rPr>
      </w:pPr>
      <w:r w:rsidRPr="00F50528">
        <w:rPr>
          <w:sz w:val="24"/>
          <w:szCs w:val="24"/>
        </w:rPr>
        <w:t>6.1. Основная литература</w:t>
      </w:r>
    </w:p>
    <w:p w:rsidR="00F50528" w:rsidRPr="00F50528" w:rsidRDefault="00F50528" w:rsidP="00F50528">
      <w:pPr>
        <w:tabs>
          <w:tab w:val="left" w:pos="1458"/>
          <w:tab w:val="right" w:pos="6453"/>
        </w:tabs>
        <w:spacing w:line="317" w:lineRule="exact"/>
        <w:ind w:left="760" w:firstLine="709"/>
        <w:jc w:val="both"/>
        <w:rPr>
          <w:sz w:val="24"/>
          <w:szCs w:val="24"/>
        </w:rPr>
      </w:pPr>
    </w:p>
    <w:p w:rsidR="00C80BBA" w:rsidRPr="00C80BBA" w:rsidRDefault="00C80BBA" w:rsidP="00C80BBA">
      <w:pPr>
        <w:ind w:firstLine="709"/>
        <w:jc w:val="both"/>
        <w:rPr>
          <w:sz w:val="24"/>
          <w:szCs w:val="24"/>
          <w:lang w:eastAsia="ru-RU"/>
        </w:rPr>
      </w:pPr>
      <w:r w:rsidRPr="00C80BBA">
        <w:rPr>
          <w:sz w:val="24"/>
          <w:szCs w:val="24"/>
          <w:lang w:eastAsia="ru-RU"/>
        </w:rPr>
        <w:t>1. Балдин, К.В. Управление инвестициями: учебник / К.В. Балдин, Е.Л. </w:t>
      </w:r>
      <w:proofErr w:type="spellStart"/>
      <w:r w:rsidRPr="00C80BBA">
        <w:rPr>
          <w:sz w:val="24"/>
          <w:szCs w:val="24"/>
          <w:lang w:eastAsia="ru-RU"/>
        </w:rPr>
        <w:t>Макриденко</w:t>
      </w:r>
      <w:proofErr w:type="spellEnd"/>
      <w:r w:rsidRPr="00C80BBA">
        <w:rPr>
          <w:sz w:val="24"/>
          <w:szCs w:val="24"/>
          <w:lang w:eastAsia="ru-RU"/>
        </w:rPr>
        <w:t>, О.И. </w:t>
      </w:r>
      <w:proofErr w:type="spellStart"/>
      <w:proofErr w:type="gramStart"/>
      <w:r w:rsidRPr="00C80BBA">
        <w:rPr>
          <w:sz w:val="24"/>
          <w:szCs w:val="24"/>
          <w:lang w:eastAsia="ru-RU"/>
        </w:rPr>
        <w:t>Швайка</w:t>
      </w:r>
      <w:proofErr w:type="spellEnd"/>
      <w:r w:rsidRPr="00C80BBA">
        <w:rPr>
          <w:sz w:val="24"/>
          <w:szCs w:val="24"/>
          <w:lang w:eastAsia="ru-RU"/>
        </w:rPr>
        <w:t xml:space="preserve"> ;</w:t>
      </w:r>
      <w:proofErr w:type="gramEnd"/>
      <w:r w:rsidRPr="00C80BBA">
        <w:rPr>
          <w:sz w:val="24"/>
          <w:szCs w:val="24"/>
          <w:lang w:eastAsia="ru-RU"/>
        </w:rPr>
        <w:t xml:space="preserve"> под общ. ред. К.В. Балдина. – </w:t>
      </w:r>
      <w:proofErr w:type="gramStart"/>
      <w:r w:rsidRPr="00C80BBA">
        <w:rPr>
          <w:sz w:val="24"/>
          <w:szCs w:val="24"/>
          <w:lang w:eastAsia="ru-RU"/>
        </w:rPr>
        <w:t>Москва :</w:t>
      </w:r>
      <w:proofErr w:type="gramEnd"/>
      <w:r w:rsidRPr="00C80BBA">
        <w:rPr>
          <w:sz w:val="24"/>
          <w:szCs w:val="24"/>
          <w:lang w:eastAsia="ru-RU"/>
        </w:rPr>
        <w:t xml:space="preserve"> Дашков и К°, 2019. – 239 </w:t>
      </w:r>
      <w:proofErr w:type="gramStart"/>
      <w:r w:rsidRPr="00C80BBA">
        <w:rPr>
          <w:sz w:val="24"/>
          <w:szCs w:val="24"/>
          <w:lang w:eastAsia="ru-RU"/>
        </w:rPr>
        <w:t>с. :</w:t>
      </w:r>
      <w:proofErr w:type="gramEnd"/>
      <w:r w:rsidRPr="00C80BBA">
        <w:rPr>
          <w:sz w:val="24"/>
          <w:szCs w:val="24"/>
          <w:lang w:eastAsia="ru-RU"/>
        </w:rPr>
        <w:t xml:space="preserve"> ил. – (Учебные издания для бакалавров). – Режим доступа: по подписке. – URL: </w:t>
      </w:r>
      <w:hyperlink r:id="rId9" w:history="1">
        <w:r w:rsidRPr="00C80BBA">
          <w:rPr>
            <w:sz w:val="24"/>
            <w:szCs w:val="24"/>
            <w:lang w:eastAsia="ru-RU"/>
          </w:rPr>
          <w:t>http://biblioclub.ru/index.php?page=book&amp;id=573202</w:t>
        </w:r>
      </w:hyperlink>
      <w:r w:rsidRPr="00C80BBA">
        <w:rPr>
          <w:sz w:val="24"/>
          <w:szCs w:val="24"/>
          <w:lang w:eastAsia="ru-RU"/>
        </w:rPr>
        <w:t> </w:t>
      </w:r>
      <w:bookmarkStart w:id="1" w:name="_Hlk54450982"/>
      <w:r w:rsidRPr="00C80BBA">
        <w:rPr>
          <w:sz w:val="24"/>
          <w:szCs w:val="24"/>
          <w:lang w:eastAsia="ru-RU"/>
        </w:rPr>
        <w:t>(дата обращения: 01.09.2020).</w:t>
      </w:r>
      <w:bookmarkEnd w:id="1"/>
      <w:r w:rsidRPr="00C80BBA">
        <w:rPr>
          <w:sz w:val="24"/>
          <w:szCs w:val="24"/>
          <w:lang w:eastAsia="ru-RU"/>
        </w:rPr>
        <w:t xml:space="preserve"> – </w:t>
      </w:r>
      <w:proofErr w:type="spellStart"/>
      <w:r w:rsidRPr="00C80BBA">
        <w:rPr>
          <w:sz w:val="24"/>
          <w:szCs w:val="24"/>
          <w:lang w:eastAsia="ru-RU"/>
        </w:rPr>
        <w:t>Библиогр</w:t>
      </w:r>
      <w:proofErr w:type="spellEnd"/>
      <w:r w:rsidRPr="00C80BBA">
        <w:rPr>
          <w:sz w:val="24"/>
          <w:szCs w:val="24"/>
          <w:lang w:eastAsia="ru-RU"/>
        </w:rPr>
        <w:t xml:space="preserve">. в кн. – ISBN 978-5-394-03155-7. – </w:t>
      </w:r>
      <w:proofErr w:type="gramStart"/>
      <w:r w:rsidRPr="00C80BBA">
        <w:rPr>
          <w:sz w:val="24"/>
          <w:szCs w:val="24"/>
          <w:lang w:eastAsia="ru-RU"/>
        </w:rPr>
        <w:t>Текст :</w:t>
      </w:r>
      <w:proofErr w:type="gramEnd"/>
      <w:r w:rsidRPr="00C80BBA">
        <w:rPr>
          <w:sz w:val="24"/>
          <w:szCs w:val="24"/>
          <w:lang w:eastAsia="ru-RU"/>
        </w:rPr>
        <w:t xml:space="preserve"> электронный.</w:t>
      </w:r>
    </w:p>
    <w:p w:rsidR="00C80BBA" w:rsidRPr="00C80BBA" w:rsidRDefault="00C80BBA" w:rsidP="00C80BBA">
      <w:pPr>
        <w:jc w:val="center"/>
        <w:rPr>
          <w:b/>
          <w:bCs/>
          <w:sz w:val="24"/>
          <w:szCs w:val="24"/>
          <w:lang w:eastAsia="ru-RU"/>
        </w:rPr>
      </w:pPr>
      <w:r w:rsidRPr="00C80BBA">
        <w:rPr>
          <w:b/>
          <w:bCs/>
          <w:sz w:val="24"/>
          <w:szCs w:val="24"/>
          <w:lang w:eastAsia="ru-RU"/>
        </w:rPr>
        <w:lastRenderedPageBreak/>
        <w:t>4.2. Дополнительная литература</w:t>
      </w:r>
    </w:p>
    <w:p w:rsidR="00C80BBA" w:rsidRPr="00C80BBA" w:rsidRDefault="00C80BBA" w:rsidP="00C80BBA">
      <w:pPr>
        <w:ind w:firstLine="709"/>
        <w:jc w:val="both"/>
        <w:rPr>
          <w:sz w:val="24"/>
          <w:szCs w:val="24"/>
        </w:rPr>
      </w:pPr>
      <w:r w:rsidRPr="00C80BBA">
        <w:rPr>
          <w:sz w:val="24"/>
          <w:szCs w:val="24"/>
          <w:lang w:eastAsia="ru-RU"/>
        </w:rPr>
        <w:t>1.</w:t>
      </w:r>
      <w:r w:rsidRPr="00C80BBA">
        <w:rPr>
          <w:sz w:val="24"/>
          <w:szCs w:val="24"/>
        </w:rPr>
        <w:t xml:space="preserve">Игошин Н.В. Инвестиции: организация, управление, финансирование / Н.В. Игошин. – 3-е изд., </w:t>
      </w:r>
      <w:proofErr w:type="spellStart"/>
      <w:r w:rsidRPr="00C80BBA">
        <w:rPr>
          <w:sz w:val="24"/>
          <w:szCs w:val="24"/>
        </w:rPr>
        <w:t>перераб</w:t>
      </w:r>
      <w:proofErr w:type="spellEnd"/>
      <w:r w:rsidRPr="00C80BBA">
        <w:rPr>
          <w:sz w:val="24"/>
          <w:szCs w:val="24"/>
        </w:rPr>
        <w:t xml:space="preserve">. и доп. – </w:t>
      </w:r>
      <w:proofErr w:type="gramStart"/>
      <w:r w:rsidRPr="00C80BBA">
        <w:rPr>
          <w:sz w:val="24"/>
          <w:szCs w:val="24"/>
        </w:rPr>
        <w:t>Москва :</w:t>
      </w:r>
      <w:proofErr w:type="spellStart"/>
      <w:r w:rsidRPr="00C80BBA">
        <w:rPr>
          <w:sz w:val="24"/>
          <w:szCs w:val="24"/>
        </w:rPr>
        <w:t>Юнити</w:t>
      </w:r>
      <w:proofErr w:type="spellEnd"/>
      <w:proofErr w:type="gramEnd"/>
      <w:r w:rsidRPr="00C80BBA">
        <w:rPr>
          <w:sz w:val="24"/>
          <w:szCs w:val="24"/>
        </w:rPr>
        <w:t>, 2015. – 447 с. – Режим доступа: по подписке. – URL: </w:t>
      </w:r>
      <w:hyperlink r:id="rId10" w:history="1">
        <w:r w:rsidRPr="00C80BBA">
          <w:rPr>
            <w:rStyle w:val="ad"/>
            <w:rFonts w:ascii="Times New Roman" w:hAnsi="Times New Roman" w:cs="Times New Roman"/>
            <w:sz w:val="24"/>
            <w:szCs w:val="24"/>
          </w:rPr>
          <w:t>http://biblioclub.ru/index.php?page=book&amp;id=114527</w:t>
        </w:r>
      </w:hyperlink>
      <w:r w:rsidRPr="00C80BBA">
        <w:rPr>
          <w:rStyle w:val="ad"/>
          <w:rFonts w:ascii="Times New Roman" w:hAnsi="Times New Roman" w:cs="Times New Roman"/>
          <w:sz w:val="24"/>
          <w:szCs w:val="24"/>
        </w:rPr>
        <w:t xml:space="preserve"> </w:t>
      </w:r>
      <w:r w:rsidRPr="00C80BBA">
        <w:rPr>
          <w:sz w:val="24"/>
          <w:szCs w:val="24"/>
          <w:lang w:eastAsia="ru-RU"/>
        </w:rPr>
        <w:t>(дата обращения: 01.09.2020).</w:t>
      </w:r>
      <w:r w:rsidRPr="00C80BBA">
        <w:rPr>
          <w:sz w:val="24"/>
          <w:szCs w:val="24"/>
        </w:rPr>
        <w:t xml:space="preserve"> – </w:t>
      </w:r>
      <w:proofErr w:type="spellStart"/>
      <w:r w:rsidRPr="00C80BBA">
        <w:rPr>
          <w:sz w:val="24"/>
          <w:szCs w:val="24"/>
        </w:rPr>
        <w:t>Библиогр</w:t>
      </w:r>
      <w:proofErr w:type="spellEnd"/>
      <w:r w:rsidRPr="00C80BBA">
        <w:rPr>
          <w:sz w:val="24"/>
          <w:szCs w:val="24"/>
        </w:rPr>
        <w:t xml:space="preserve">. в кн. – ISBN 5-238-00769-8. – </w:t>
      </w:r>
      <w:proofErr w:type="gramStart"/>
      <w:r w:rsidRPr="00C80BBA">
        <w:rPr>
          <w:sz w:val="24"/>
          <w:szCs w:val="24"/>
        </w:rPr>
        <w:t>Текст :</w:t>
      </w:r>
      <w:proofErr w:type="gramEnd"/>
      <w:r w:rsidRPr="00C80BBA">
        <w:rPr>
          <w:sz w:val="24"/>
          <w:szCs w:val="24"/>
        </w:rPr>
        <w:t xml:space="preserve"> электронный.</w:t>
      </w:r>
    </w:p>
    <w:p w:rsidR="00C80BBA" w:rsidRPr="00C80BBA" w:rsidRDefault="00C80BBA" w:rsidP="00C80BBA">
      <w:pPr>
        <w:ind w:firstLine="709"/>
        <w:jc w:val="both"/>
        <w:rPr>
          <w:sz w:val="24"/>
          <w:szCs w:val="24"/>
        </w:rPr>
      </w:pPr>
      <w:r w:rsidRPr="00C80BBA">
        <w:rPr>
          <w:sz w:val="24"/>
          <w:szCs w:val="24"/>
        </w:rPr>
        <w:t xml:space="preserve">2. Кузнецов Б.Т. </w:t>
      </w:r>
      <w:proofErr w:type="gramStart"/>
      <w:r w:rsidRPr="00C80BBA">
        <w:rPr>
          <w:sz w:val="24"/>
          <w:szCs w:val="24"/>
        </w:rPr>
        <w:t>Инвестиции :</w:t>
      </w:r>
      <w:proofErr w:type="gramEnd"/>
      <w:r w:rsidRPr="00C80BBA">
        <w:rPr>
          <w:sz w:val="24"/>
          <w:szCs w:val="24"/>
        </w:rPr>
        <w:t xml:space="preserve"> учебное пособие / Б.Т. Кузнецов. – 2-е изд., </w:t>
      </w:r>
      <w:proofErr w:type="spellStart"/>
      <w:r w:rsidRPr="00C80BBA">
        <w:rPr>
          <w:sz w:val="24"/>
          <w:szCs w:val="24"/>
        </w:rPr>
        <w:t>перераб</w:t>
      </w:r>
      <w:proofErr w:type="spellEnd"/>
      <w:r w:rsidRPr="00C80BBA">
        <w:rPr>
          <w:sz w:val="24"/>
          <w:szCs w:val="24"/>
        </w:rPr>
        <w:t xml:space="preserve">. и доп. – </w:t>
      </w:r>
      <w:proofErr w:type="gramStart"/>
      <w:r w:rsidRPr="00C80BBA">
        <w:rPr>
          <w:sz w:val="24"/>
          <w:szCs w:val="24"/>
        </w:rPr>
        <w:t>Москва :</w:t>
      </w:r>
      <w:proofErr w:type="spellStart"/>
      <w:r w:rsidRPr="00C80BBA">
        <w:rPr>
          <w:sz w:val="24"/>
          <w:szCs w:val="24"/>
        </w:rPr>
        <w:t>Юнити</w:t>
      </w:r>
      <w:proofErr w:type="spellEnd"/>
      <w:proofErr w:type="gramEnd"/>
      <w:r w:rsidRPr="00C80BBA">
        <w:rPr>
          <w:sz w:val="24"/>
          <w:szCs w:val="24"/>
        </w:rPr>
        <w:t xml:space="preserve">, 2015. – 623 с. – Режим доступа: по подписке </w:t>
      </w:r>
      <w:r w:rsidRPr="00C80BBA">
        <w:rPr>
          <w:sz w:val="24"/>
          <w:szCs w:val="24"/>
          <w:lang w:eastAsia="ru-RU"/>
        </w:rPr>
        <w:t>(дата обращения: 01.09.2020).</w:t>
      </w:r>
      <w:r w:rsidRPr="00C80BBA">
        <w:rPr>
          <w:sz w:val="24"/>
          <w:szCs w:val="24"/>
        </w:rPr>
        <w:t xml:space="preserve"> – URL: </w:t>
      </w:r>
      <w:hyperlink r:id="rId11" w:history="1">
        <w:r w:rsidRPr="00C80BBA">
          <w:rPr>
            <w:rStyle w:val="ad"/>
            <w:rFonts w:ascii="Times New Roman" w:hAnsi="Times New Roman" w:cs="Times New Roman"/>
            <w:sz w:val="24"/>
            <w:szCs w:val="24"/>
          </w:rPr>
          <w:t>http://biblioclub.ru/index.php?page=book&amp;id=115019</w:t>
        </w:r>
      </w:hyperlink>
      <w:r w:rsidRPr="00C80BBA">
        <w:rPr>
          <w:sz w:val="24"/>
          <w:szCs w:val="24"/>
        </w:rPr>
        <w:t xml:space="preserve">. – </w:t>
      </w:r>
      <w:proofErr w:type="gramStart"/>
      <w:r w:rsidRPr="00C80BBA">
        <w:rPr>
          <w:sz w:val="24"/>
          <w:szCs w:val="24"/>
        </w:rPr>
        <w:t>Текст :</w:t>
      </w:r>
      <w:proofErr w:type="gramEnd"/>
      <w:r w:rsidRPr="00C80BBA">
        <w:rPr>
          <w:sz w:val="24"/>
          <w:szCs w:val="24"/>
        </w:rPr>
        <w:t xml:space="preserve"> электронный.</w:t>
      </w:r>
    </w:p>
    <w:p w:rsidR="00F50528" w:rsidRPr="00F50528" w:rsidRDefault="00F50528" w:rsidP="00F50528">
      <w:pPr>
        <w:pStyle w:val="71"/>
        <w:shd w:val="clear" w:color="auto" w:fill="auto"/>
        <w:tabs>
          <w:tab w:val="left" w:pos="359"/>
        </w:tabs>
        <w:spacing w:before="0" w:after="0" w:line="322" w:lineRule="exact"/>
        <w:ind w:firstLine="709"/>
        <w:jc w:val="both"/>
        <w:rPr>
          <w:sz w:val="24"/>
          <w:szCs w:val="24"/>
        </w:rPr>
      </w:pPr>
      <w:r w:rsidRPr="00F50528">
        <w:rPr>
          <w:sz w:val="24"/>
          <w:szCs w:val="24"/>
        </w:rPr>
        <w:t>6.3. Электронные образовательные ресурсы</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6"/>
        <w:gridCol w:w="2878"/>
        <w:gridCol w:w="3914"/>
        <w:gridCol w:w="2767"/>
      </w:tblGrid>
      <w:tr w:rsidR="00F50528" w:rsidRPr="00F50528" w:rsidTr="005D2172">
        <w:trPr>
          <w:trHeight w:val="567"/>
        </w:trPr>
        <w:tc>
          <w:tcPr>
            <w:tcW w:w="268" w:type="pct"/>
            <w:vAlign w:val="center"/>
          </w:tcPr>
          <w:p w:rsidR="00F50528" w:rsidRPr="00F50528" w:rsidRDefault="00F50528" w:rsidP="00F50528">
            <w:pPr>
              <w:numPr>
                <w:ilvl w:val="0"/>
                <w:numId w:val="3"/>
              </w:numPr>
              <w:ind w:firstLine="709"/>
              <w:rPr>
                <w:sz w:val="24"/>
                <w:szCs w:val="24"/>
              </w:rPr>
            </w:pPr>
          </w:p>
        </w:tc>
        <w:tc>
          <w:tcPr>
            <w:tcW w:w="1428" w:type="pct"/>
            <w:vAlign w:val="center"/>
          </w:tcPr>
          <w:p w:rsidR="00F50528" w:rsidRPr="00F50528" w:rsidRDefault="00000000" w:rsidP="00F50528">
            <w:pPr>
              <w:ind w:firstLine="709"/>
              <w:rPr>
                <w:sz w:val="24"/>
                <w:szCs w:val="24"/>
              </w:rPr>
            </w:pPr>
            <w:hyperlink r:id="rId12" w:history="1">
              <w:r w:rsidR="00F50528" w:rsidRPr="00F50528">
                <w:rPr>
                  <w:rStyle w:val="ad"/>
                  <w:rFonts w:ascii="Times New Roman" w:hAnsi="Times New Roman" w:cs="Times New Roman"/>
                  <w:sz w:val="24"/>
                  <w:szCs w:val="24"/>
                </w:rPr>
                <w:t>http://www</w:t>
              </w:r>
              <w:r w:rsidR="00F50528" w:rsidRPr="00F50528">
                <w:rPr>
                  <w:rStyle w:val="ad"/>
                  <w:rFonts w:ascii="Times New Roman" w:hAnsi="Times New Roman" w:cs="Times New Roman"/>
                  <w:sz w:val="24"/>
                  <w:szCs w:val="24"/>
                  <w:lang w:val="en-US"/>
                </w:rPr>
                <w:t>.biblioclub.ru</w:t>
              </w:r>
            </w:hyperlink>
            <w:r w:rsidR="00F50528" w:rsidRPr="00F50528">
              <w:rPr>
                <w:sz w:val="24"/>
                <w:szCs w:val="24"/>
              </w:rPr>
              <w:t xml:space="preserve"> </w:t>
            </w:r>
          </w:p>
        </w:tc>
        <w:tc>
          <w:tcPr>
            <w:tcW w:w="1930" w:type="pct"/>
            <w:vAlign w:val="center"/>
          </w:tcPr>
          <w:p w:rsidR="00F50528" w:rsidRPr="00F50528" w:rsidRDefault="00F50528" w:rsidP="00F50528">
            <w:pPr>
              <w:ind w:firstLine="709"/>
              <w:rPr>
                <w:sz w:val="24"/>
                <w:szCs w:val="24"/>
              </w:rPr>
            </w:pPr>
            <w:r w:rsidRPr="00F50528">
              <w:rPr>
                <w:sz w:val="24"/>
                <w:szCs w:val="24"/>
              </w:rPr>
              <w:t xml:space="preserve">Электронно-библиотечная </w:t>
            </w:r>
          </w:p>
          <w:p w:rsidR="00F50528" w:rsidRPr="00F50528" w:rsidRDefault="00F50528" w:rsidP="00F50528">
            <w:pPr>
              <w:ind w:firstLine="709"/>
              <w:rPr>
                <w:sz w:val="24"/>
                <w:szCs w:val="24"/>
              </w:rPr>
            </w:pPr>
            <w:r w:rsidRPr="00F50528">
              <w:rPr>
                <w:sz w:val="24"/>
                <w:szCs w:val="24"/>
              </w:rPr>
              <w:t>система (ЭБС)</w:t>
            </w:r>
          </w:p>
          <w:p w:rsidR="00F50528" w:rsidRPr="00F50528" w:rsidRDefault="00F50528" w:rsidP="00F50528">
            <w:pPr>
              <w:ind w:firstLine="709"/>
              <w:rPr>
                <w:sz w:val="24"/>
                <w:szCs w:val="24"/>
              </w:rPr>
            </w:pPr>
            <w:r w:rsidRPr="00F50528">
              <w:rPr>
                <w:sz w:val="24"/>
                <w:szCs w:val="24"/>
              </w:rPr>
              <w:t xml:space="preserve"> Университетская библиотека онлайн</w:t>
            </w:r>
          </w:p>
        </w:tc>
        <w:tc>
          <w:tcPr>
            <w:tcW w:w="1374" w:type="pct"/>
            <w:vAlign w:val="center"/>
          </w:tcPr>
          <w:p w:rsidR="00F50528" w:rsidRPr="00F50528" w:rsidRDefault="00F50528" w:rsidP="00F50528">
            <w:pPr>
              <w:ind w:firstLine="709"/>
              <w:rPr>
                <w:sz w:val="24"/>
                <w:szCs w:val="24"/>
              </w:rPr>
            </w:pPr>
            <w:r w:rsidRPr="00F50528">
              <w:rPr>
                <w:sz w:val="24"/>
                <w:szCs w:val="24"/>
              </w:rPr>
              <w:t xml:space="preserve">Регистрация через любой университетский компьютер. </w:t>
            </w:r>
          </w:p>
          <w:p w:rsidR="00F50528" w:rsidRPr="00F50528" w:rsidRDefault="00F50528" w:rsidP="00F50528">
            <w:pPr>
              <w:ind w:firstLine="709"/>
              <w:rPr>
                <w:sz w:val="24"/>
                <w:szCs w:val="24"/>
              </w:rPr>
            </w:pPr>
            <w:r w:rsidRPr="00F50528">
              <w:rPr>
                <w:sz w:val="24"/>
                <w:szCs w:val="24"/>
              </w:rPr>
              <w:t>В дальнейшем предоставляется неограниченный индивидуальный доступ из любой точки, в которой имеется доступ  к сети Интернет</w:t>
            </w:r>
          </w:p>
        </w:tc>
      </w:tr>
      <w:tr w:rsidR="00F50528" w:rsidRPr="00F50528" w:rsidTr="005D2172">
        <w:trPr>
          <w:trHeight w:val="567"/>
        </w:trPr>
        <w:tc>
          <w:tcPr>
            <w:tcW w:w="268" w:type="pct"/>
            <w:vAlign w:val="center"/>
          </w:tcPr>
          <w:p w:rsidR="00F50528" w:rsidRPr="00F50528" w:rsidRDefault="00F50528" w:rsidP="00F50528">
            <w:pPr>
              <w:numPr>
                <w:ilvl w:val="0"/>
                <w:numId w:val="3"/>
              </w:numPr>
              <w:ind w:firstLine="709"/>
              <w:rPr>
                <w:sz w:val="24"/>
                <w:szCs w:val="24"/>
              </w:rPr>
            </w:pPr>
          </w:p>
        </w:tc>
        <w:tc>
          <w:tcPr>
            <w:tcW w:w="1428" w:type="pct"/>
            <w:vAlign w:val="center"/>
          </w:tcPr>
          <w:p w:rsidR="00F50528" w:rsidRPr="00F50528" w:rsidRDefault="00000000" w:rsidP="00F50528">
            <w:pPr>
              <w:tabs>
                <w:tab w:val="left" w:pos="993"/>
              </w:tabs>
              <w:ind w:firstLine="709"/>
              <w:rPr>
                <w:bCs/>
                <w:sz w:val="24"/>
                <w:szCs w:val="24"/>
              </w:rPr>
            </w:pPr>
            <w:hyperlink r:id="rId13" w:history="1">
              <w:r w:rsidR="00F50528" w:rsidRPr="00F50528">
                <w:rPr>
                  <w:rStyle w:val="ad"/>
                  <w:rFonts w:ascii="Times New Roman" w:hAnsi="Times New Roman" w:cs="Times New Roman"/>
                  <w:bCs/>
                  <w:sz w:val="24"/>
                  <w:szCs w:val="24"/>
                  <w:lang w:val="en-US"/>
                </w:rPr>
                <w:t>www</w:t>
              </w:r>
              <w:r w:rsidR="00F50528" w:rsidRPr="00F50528">
                <w:rPr>
                  <w:rStyle w:val="ad"/>
                  <w:rFonts w:ascii="Times New Roman" w:hAnsi="Times New Roman" w:cs="Times New Roman"/>
                  <w:bCs/>
                  <w:sz w:val="24"/>
                  <w:szCs w:val="24"/>
                </w:rPr>
                <w:t>.</w:t>
              </w:r>
              <w:proofErr w:type="spellStart"/>
              <w:r w:rsidR="00F50528" w:rsidRPr="00F50528">
                <w:rPr>
                  <w:rStyle w:val="ad"/>
                  <w:rFonts w:ascii="Times New Roman" w:hAnsi="Times New Roman" w:cs="Times New Roman"/>
                  <w:bCs/>
                  <w:sz w:val="24"/>
                  <w:szCs w:val="24"/>
                  <w:lang w:val="en-US"/>
                </w:rPr>
                <w:t>garant</w:t>
              </w:r>
              <w:proofErr w:type="spellEnd"/>
              <w:r w:rsidR="00F50528" w:rsidRPr="00F50528">
                <w:rPr>
                  <w:rStyle w:val="ad"/>
                  <w:rFonts w:ascii="Times New Roman" w:hAnsi="Times New Roman" w:cs="Times New Roman"/>
                  <w:bCs/>
                  <w:sz w:val="24"/>
                  <w:szCs w:val="24"/>
                </w:rPr>
                <w:t>.</w:t>
              </w:r>
              <w:proofErr w:type="spellStart"/>
              <w:r w:rsidR="00F50528" w:rsidRPr="00F50528">
                <w:rPr>
                  <w:rStyle w:val="ad"/>
                  <w:rFonts w:ascii="Times New Roman" w:hAnsi="Times New Roman" w:cs="Times New Roman"/>
                  <w:bCs/>
                  <w:sz w:val="24"/>
                  <w:szCs w:val="24"/>
                  <w:lang w:val="en-US"/>
                </w:rPr>
                <w:t>ru</w:t>
              </w:r>
              <w:proofErr w:type="spellEnd"/>
            </w:hyperlink>
            <w:r w:rsidR="00F50528" w:rsidRPr="00F50528">
              <w:rPr>
                <w:rStyle w:val="ad"/>
                <w:rFonts w:ascii="Times New Roman" w:hAnsi="Times New Roman" w:cs="Times New Roman"/>
                <w:bCs/>
                <w:sz w:val="24"/>
                <w:szCs w:val="24"/>
              </w:rPr>
              <w:t xml:space="preserve"> </w:t>
            </w:r>
          </w:p>
          <w:p w:rsidR="00F50528" w:rsidRPr="00F50528" w:rsidRDefault="00F50528" w:rsidP="00F50528">
            <w:pPr>
              <w:ind w:firstLine="709"/>
              <w:rPr>
                <w:sz w:val="24"/>
                <w:szCs w:val="24"/>
              </w:rPr>
            </w:pPr>
          </w:p>
        </w:tc>
        <w:tc>
          <w:tcPr>
            <w:tcW w:w="1930" w:type="pct"/>
            <w:vAlign w:val="center"/>
          </w:tcPr>
          <w:p w:rsidR="00F50528" w:rsidRPr="00F50528" w:rsidRDefault="00F50528" w:rsidP="00F50528">
            <w:pPr>
              <w:ind w:firstLine="709"/>
              <w:rPr>
                <w:sz w:val="24"/>
                <w:szCs w:val="24"/>
              </w:rPr>
            </w:pPr>
            <w:r w:rsidRPr="00F50528">
              <w:rPr>
                <w:bCs/>
                <w:sz w:val="24"/>
                <w:szCs w:val="24"/>
              </w:rPr>
              <w:t>Информационно-правовой портал</w:t>
            </w:r>
          </w:p>
        </w:tc>
        <w:tc>
          <w:tcPr>
            <w:tcW w:w="1374" w:type="pct"/>
            <w:vAlign w:val="center"/>
          </w:tcPr>
          <w:p w:rsidR="00F50528" w:rsidRPr="00F50528" w:rsidRDefault="00F50528" w:rsidP="009660EB">
            <w:pPr>
              <w:rPr>
                <w:sz w:val="24"/>
                <w:szCs w:val="24"/>
              </w:rPr>
            </w:pPr>
            <w:r w:rsidRPr="00F50528">
              <w:rPr>
                <w:sz w:val="24"/>
                <w:szCs w:val="24"/>
              </w:rPr>
              <w:t>Свободный доступ</w:t>
            </w:r>
          </w:p>
        </w:tc>
      </w:tr>
      <w:tr w:rsidR="00F50528" w:rsidRPr="00F50528" w:rsidTr="005D2172">
        <w:trPr>
          <w:trHeight w:val="567"/>
        </w:trPr>
        <w:tc>
          <w:tcPr>
            <w:tcW w:w="268" w:type="pct"/>
            <w:vAlign w:val="center"/>
          </w:tcPr>
          <w:p w:rsidR="00F50528" w:rsidRPr="00F50528" w:rsidRDefault="00F50528" w:rsidP="00F50528">
            <w:pPr>
              <w:numPr>
                <w:ilvl w:val="0"/>
                <w:numId w:val="3"/>
              </w:numPr>
              <w:ind w:firstLine="709"/>
              <w:rPr>
                <w:sz w:val="24"/>
                <w:szCs w:val="24"/>
              </w:rPr>
            </w:pPr>
          </w:p>
        </w:tc>
        <w:tc>
          <w:tcPr>
            <w:tcW w:w="1428" w:type="pct"/>
            <w:vAlign w:val="center"/>
          </w:tcPr>
          <w:p w:rsidR="00F50528" w:rsidRPr="00F50528" w:rsidRDefault="00000000" w:rsidP="00F50528">
            <w:pPr>
              <w:ind w:firstLine="709"/>
              <w:rPr>
                <w:sz w:val="24"/>
                <w:szCs w:val="24"/>
              </w:rPr>
            </w:pPr>
            <w:hyperlink r:id="rId14" w:history="1">
              <w:r w:rsidR="00F50528" w:rsidRPr="00F50528">
                <w:rPr>
                  <w:rStyle w:val="ad"/>
                  <w:rFonts w:ascii="Times New Roman" w:hAnsi="Times New Roman" w:cs="Times New Roman"/>
                  <w:sz w:val="24"/>
                  <w:szCs w:val="24"/>
                </w:rPr>
                <w:t>www.elibrary.ru</w:t>
              </w:r>
            </w:hyperlink>
            <w:r w:rsidR="00F50528" w:rsidRPr="00F50528">
              <w:rPr>
                <w:sz w:val="24"/>
                <w:szCs w:val="24"/>
              </w:rPr>
              <w:t xml:space="preserve"> </w:t>
            </w:r>
          </w:p>
        </w:tc>
        <w:tc>
          <w:tcPr>
            <w:tcW w:w="1930" w:type="pct"/>
            <w:vAlign w:val="center"/>
          </w:tcPr>
          <w:p w:rsidR="00F50528" w:rsidRPr="00F50528" w:rsidRDefault="00F50528" w:rsidP="00F50528">
            <w:pPr>
              <w:ind w:firstLine="709"/>
              <w:rPr>
                <w:sz w:val="24"/>
                <w:szCs w:val="24"/>
              </w:rPr>
            </w:pPr>
            <w:r w:rsidRPr="00F50528">
              <w:rPr>
                <w:sz w:val="24"/>
                <w:szCs w:val="24"/>
              </w:rPr>
              <w:t>Российский информационный портал в области науки, технологии, медицины и образования</w:t>
            </w:r>
          </w:p>
        </w:tc>
        <w:tc>
          <w:tcPr>
            <w:tcW w:w="1374" w:type="pct"/>
            <w:vAlign w:val="center"/>
          </w:tcPr>
          <w:p w:rsidR="00F50528" w:rsidRPr="00F50528" w:rsidRDefault="00F50528" w:rsidP="009660EB">
            <w:pPr>
              <w:rPr>
                <w:sz w:val="24"/>
                <w:szCs w:val="24"/>
              </w:rPr>
            </w:pPr>
            <w:r w:rsidRPr="00F50528">
              <w:rPr>
                <w:sz w:val="24"/>
                <w:szCs w:val="24"/>
              </w:rPr>
              <w:t>Свободный доступ</w:t>
            </w:r>
          </w:p>
        </w:tc>
      </w:tr>
      <w:tr w:rsidR="00F50528" w:rsidRPr="00F50528" w:rsidTr="005D2172">
        <w:trPr>
          <w:trHeight w:val="567"/>
        </w:trPr>
        <w:tc>
          <w:tcPr>
            <w:tcW w:w="268" w:type="pct"/>
            <w:vAlign w:val="center"/>
          </w:tcPr>
          <w:p w:rsidR="00F50528" w:rsidRPr="00F50528" w:rsidRDefault="00F50528" w:rsidP="00F50528">
            <w:pPr>
              <w:numPr>
                <w:ilvl w:val="0"/>
                <w:numId w:val="3"/>
              </w:numPr>
              <w:ind w:firstLine="709"/>
              <w:rPr>
                <w:sz w:val="24"/>
                <w:szCs w:val="24"/>
              </w:rPr>
            </w:pPr>
          </w:p>
        </w:tc>
        <w:tc>
          <w:tcPr>
            <w:tcW w:w="1428" w:type="pct"/>
            <w:vAlign w:val="center"/>
          </w:tcPr>
          <w:p w:rsidR="00F50528" w:rsidRPr="00F50528" w:rsidRDefault="00000000" w:rsidP="00F50528">
            <w:pPr>
              <w:pStyle w:val="aa"/>
              <w:spacing w:before="0" w:after="0"/>
              <w:ind w:left="0" w:right="0" w:firstLine="709"/>
              <w:textAlignment w:val="baseline"/>
              <w:rPr>
                <w:rFonts w:ascii="Times New Roman" w:hAnsi="Times New Roman"/>
                <w:color w:val="auto"/>
                <w:sz w:val="24"/>
                <w:szCs w:val="24"/>
              </w:rPr>
            </w:pPr>
            <w:hyperlink r:id="rId15" w:tgtFrame="_blank" w:history="1">
              <w:r w:rsidR="00F50528" w:rsidRPr="00F50528">
                <w:rPr>
                  <w:rStyle w:val="ad"/>
                  <w:rFonts w:ascii="Times New Roman" w:eastAsia="Sylfaen" w:hAnsi="Times New Roman" w:cs="Times New Roman"/>
                  <w:color w:val="auto"/>
                  <w:sz w:val="24"/>
                  <w:szCs w:val="24"/>
                  <w:bdr w:val="none" w:sz="0" w:space="0" w:color="auto" w:frame="1"/>
                </w:rPr>
                <w:t>www.consultant.ru</w:t>
              </w:r>
            </w:hyperlink>
          </w:p>
        </w:tc>
        <w:tc>
          <w:tcPr>
            <w:tcW w:w="1930" w:type="pct"/>
            <w:vAlign w:val="center"/>
          </w:tcPr>
          <w:p w:rsidR="00F50528" w:rsidRPr="00F50528" w:rsidRDefault="00F50528" w:rsidP="00F50528">
            <w:pPr>
              <w:pStyle w:val="aa"/>
              <w:spacing w:before="0" w:after="0"/>
              <w:ind w:left="0" w:right="0" w:firstLine="709"/>
              <w:textAlignment w:val="baseline"/>
              <w:rPr>
                <w:rFonts w:ascii="Times New Roman" w:hAnsi="Times New Roman"/>
                <w:sz w:val="24"/>
                <w:szCs w:val="24"/>
              </w:rPr>
            </w:pPr>
            <w:r w:rsidRPr="00F50528">
              <w:rPr>
                <w:rFonts w:ascii="Times New Roman" w:hAnsi="Times New Roman"/>
                <w:sz w:val="24"/>
                <w:szCs w:val="24"/>
              </w:rPr>
              <w:t>Российская компьютерная справочно-правовая система</w:t>
            </w:r>
          </w:p>
        </w:tc>
        <w:tc>
          <w:tcPr>
            <w:tcW w:w="1374" w:type="pct"/>
            <w:vAlign w:val="center"/>
          </w:tcPr>
          <w:p w:rsidR="00F50528" w:rsidRPr="00F50528" w:rsidRDefault="00F50528" w:rsidP="009660EB">
            <w:pPr>
              <w:pStyle w:val="aa"/>
              <w:spacing w:before="0" w:after="0"/>
              <w:ind w:left="0" w:right="0"/>
              <w:textAlignment w:val="baseline"/>
              <w:rPr>
                <w:rFonts w:ascii="Times New Roman" w:hAnsi="Times New Roman"/>
                <w:sz w:val="24"/>
                <w:szCs w:val="24"/>
              </w:rPr>
            </w:pPr>
            <w:r w:rsidRPr="00F50528">
              <w:rPr>
                <w:rFonts w:ascii="Times New Roman" w:hAnsi="Times New Roman"/>
                <w:sz w:val="24"/>
                <w:szCs w:val="24"/>
              </w:rPr>
              <w:t>Свободный доступ</w:t>
            </w:r>
          </w:p>
        </w:tc>
      </w:tr>
      <w:tr w:rsidR="00F50528" w:rsidRPr="00F50528" w:rsidTr="005D2172">
        <w:trPr>
          <w:trHeight w:val="567"/>
        </w:trPr>
        <w:tc>
          <w:tcPr>
            <w:tcW w:w="268" w:type="pct"/>
            <w:tcBorders>
              <w:top w:val="single" w:sz="4" w:space="0" w:color="auto"/>
              <w:left w:val="single" w:sz="4" w:space="0" w:color="auto"/>
              <w:bottom w:val="single" w:sz="4" w:space="0" w:color="auto"/>
              <w:right w:val="single" w:sz="4" w:space="0" w:color="auto"/>
            </w:tcBorders>
            <w:vAlign w:val="center"/>
          </w:tcPr>
          <w:p w:rsidR="00F50528" w:rsidRPr="00F50528" w:rsidRDefault="00F50528" w:rsidP="00F50528">
            <w:pPr>
              <w:ind w:left="360" w:firstLine="709"/>
              <w:rPr>
                <w:sz w:val="24"/>
                <w:szCs w:val="24"/>
              </w:rPr>
            </w:pPr>
            <w:r w:rsidRPr="00F50528">
              <w:rPr>
                <w:sz w:val="24"/>
                <w:szCs w:val="24"/>
              </w:rPr>
              <w:t>5.</w:t>
            </w:r>
          </w:p>
        </w:tc>
        <w:tc>
          <w:tcPr>
            <w:tcW w:w="1428" w:type="pct"/>
            <w:tcBorders>
              <w:top w:val="single" w:sz="4" w:space="0" w:color="auto"/>
              <w:left w:val="single" w:sz="4" w:space="0" w:color="auto"/>
              <w:bottom w:val="single" w:sz="4" w:space="0" w:color="auto"/>
              <w:right w:val="single" w:sz="4" w:space="0" w:color="auto"/>
            </w:tcBorders>
            <w:vAlign w:val="center"/>
          </w:tcPr>
          <w:p w:rsidR="00F50528" w:rsidRPr="00F50528" w:rsidRDefault="00000000" w:rsidP="00F50528">
            <w:pPr>
              <w:pStyle w:val="aa"/>
              <w:spacing w:before="0" w:after="0"/>
              <w:ind w:left="0" w:right="0" w:firstLine="709"/>
              <w:textAlignment w:val="baseline"/>
              <w:rPr>
                <w:rFonts w:ascii="Times New Roman" w:hAnsi="Times New Roman"/>
                <w:sz w:val="24"/>
                <w:szCs w:val="24"/>
              </w:rPr>
            </w:pPr>
            <w:hyperlink r:id="rId16" w:history="1">
              <w:r w:rsidR="00F50528" w:rsidRPr="00F50528">
                <w:rPr>
                  <w:rStyle w:val="ad"/>
                  <w:rFonts w:ascii="Times New Roman" w:eastAsia="Sylfaen" w:hAnsi="Times New Roman" w:cs="Times New Roman"/>
                  <w:sz w:val="24"/>
                  <w:szCs w:val="24"/>
                </w:rPr>
                <w:t xml:space="preserve">http://www. urait.ru </w:t>
              </w:r>
            </w:hyperlink>
            <w:r w:rsidR="00F50528" w:rsidRPr="00F50528">
              <w:rPr>
                <w:rFonts w:ascii="Times New Roman" w:hAnsi="Times New Roman"/>
                <w:sz w:val="24"/>
                <w:szCs w:val="24"/>
              </w:rPr>
              <w:t xml:space="preserve"> </w:t>
            </w:r>
          </w:p>
        </w:tc>
        <w:tc>
          <w:tcPr>
            <w:tcW w:w="1930" w:type="pct"/>
            <w:tcBorders>
              <w:top w:val="single" w:sz="4" w:space="0" w:color="auto"/>
              <w:left w:val="single" w:sz="4" w:space="0" w:color="auto"/>
              <w:bottom w:val="single" w:sz="4" w:space="0" w:color="auto"/>
              <w:right w:val="single" w:sz="4" w:space="0" w:color="auto"/>
            </w:tcBorders>
            <w:vAlign w:val="center"/>
          </w:tcPr>
          <w:p w:rsidR="00F50528" w:rsidRPr="00F50528" w:rsidRDefault="00F50528" w:rsidP="00F50528">
            <w:pPr>
              <w:pStyle w:val="aa"/>
              <w:spacing w:before="0" w:after="0"/>
              <w:ind w:left="0" w:right="0" w:firstLine="709"/>
              <w:textAlignment w:val="baseline"/>
              <w:rPr>
                <w:rFonts w:ascii="Times New Roman" w:hAnsi="Times New Roman"/>
                <w:sz w:val="24"/>
                <w:szCs w:val="24"/>
              </w:rPr>
            </w:pPr>
            <w:r w:rsidRPr="00F50528">
              <w:rPr>
                <w:rFonts w:ascii="Times New Roman" w:hAnsi="Times New Roman"/>
                <w:sz w:val="24"/>
                <w:szCs w:val="24"/>
              </w:rPr>
              <w:t>Электронно-библиотечная система (ЭБС)</w:t>
            </w:r>
          </w:p>
          <w:p w:rsidR="00F50528" w:rsidRPr="00F50528" w:rsidRDefault="00F50528" w:rsidP="00F50528">
            <w:pPr>
              <w:pStyle w:val="aa"/>
              <w:spacing w:before="0" w:after="0"/>
              <w:ind w:left="0" w:right="0" w:firstLine="709"/>
              <w:textAlignment w:val="baseline"/>
              <w:rPr>
                <w:rFonts w:ascii="Times New Roman" w:hAnsi="Times New Roman"/>
                <w:sz w:val="24"/>
                <w:szCs w:val="24"/>
              </w:rPr>
            </w:pPr>
            <w:r w:rsidRPr="00F50528">
              <w:rPr>
                <w:rFonts w:ascii="Times New Roman" w:hAnsi="Times New Roman"/>
                <w:sz w:val="24"/>
                <w:szCs w:val="24"/>
              </w:rPr>
              <w:t xml:space="preserve"> Университетская библиотека онлайн</w:t>
            </w:r>
          </w:p>
        </w:tc>
        <w:tc>
          <w:tcPr>
            <w:tcW w:w="1374" w:type="pct"/>
            <w:tcBorders>
              <w:top w:val="single" w:sz="4" w:space="0" w:color="auto"/>
              <w:left w:val="single" w:sz="4" w:space="0" w:color="auto"/>
              <w:bottom w:val="single" w:sz="4" w:space="0" w:color="auto"/>
              <w:right w:val="single" w:sz="4" w:space="0" w:color="auto"/>
            </w:tcBorders>
            <w:vAlign w:val="center"/>
          </w:tcPr>
          <w:p w:rsidR="00F50528" w:rsidRPr="00F50528" w:rsidRDefault="00F50528" w:rsidP="009660EB">
            <w:pPr>
              <w:pStyle w:val="aa"/>
              <w:spacing w:before="0" w:after="0"/>
              <w:ind w:left="0" w:right="0"/>
              <w:textAlignment w:val="baseline"/>
              <w:rPr>
                <w:rFonts w:ascii="Times New Roman" w:hAnsi="Times New Roman"/>
                <w:sz w:val="24"/>
                <w:szCs w:val="24"/>
              </w:rPr>
            </w:pPr>
            <w:r w:rsidRPr="00F50528">
              <w:rPr>
                <w:rFonts w:ascii="Times New Roman" w:hAnsi="Times New Roman"/>
                <w:sz w:val="24"/>
                <w:szCs w:val="24"/>
              </w:rPr>
              <w:t xml:space="preserve">Регистрация через любой университетский компьютер. </w:t>
            </w:r>
          </w:p>
          <w:p w:rsidR="00F50528" w:rsidRPr="00F50528" w:rsidRDefault="00F50528" w:rsidP="009660EB">
            <w:pPr>
              <w:pStyle w:val="aa"/>
              <w:spacing w:before="0" w:after="0"/>
              <w:ind w:left="0" w:right="0"/>
              <w:textAlignment w:val="baseline"/>
              <w:rPr>
                <w:rFonts w:ascii="Times New Roman" w:hAnsi="Times New Roman"/>
                <w:sz w:val="24"/>
                <w:szCs w:val="24"/>
              </w:rPr>
            </w:pPr>
            <w:r w:rsidRPr="00F50528">
              <w:rPr>
                <w:rFonts w:ascii="Times New Roman" w:hAnsi="Times New Roman"/>
                <w:sz w:val="24"/>
                <w:szCs w:val="24"/>
              </w:rPr>
              <w:t>В дальнейшем предоставляется неограниченный индивидуальный доступ из любой точки, в которой имеется доступ  к сети Интернет</w:t>
            </w:r>
          </w:p>
        </w:tc>
      </w:tr>
    </w:tbl>
    <w:p w:rsidR="00F50528" w:rsidRPr="00F50528" w:rsidRDefault="00F50528" w:rsidP="00F50528">
      <w:pPr>
        <w:tabs>
          <w:tab w:val="left" w:pos="1458"/>
        </w:tabs>
        <w:ind w:firstLine="709"/>
        <w:jc w:val="both"/>
        <w:rPr>
          <w:b/>
          <w:sz w:val="24"/>
          <w:szCs w:val="24"/>
        </w:rPr>
      </w:pPr>
      <w:r w:rsidRPr="00F50528">
        <w:rPr>
          <w:b/>
          <w:sz w:val="24"/>
          <w:szCs w:val="24"/>
        </w:rPr>
        <w:t>7. МАТЕРИАЛЬНО-ТЕХНИЧЕСКОЕ ОБЕСПЕЧЕНИЕ УЧЕБНОЙ ДИС</w:t>
      </w:r>
      <w:r w:rsidRPr="00F50528">
        <w:rPr>
          <w:b/>
          <w:sz w:val="24"/>
          <w:szCs w:val="24"/>
        </w:rPr>
        <w:softHyphen/>
        <w:t>ЦИПЛИНЫ</w:t>
      </w:r>
    </w:p>
    <w:p w:rsidR="00F50528" w:rsidRPr="00F50528" w:rsidRDefault="00F50528" w:rsidP="00F50528">
      <w:pPr>
        <w:tabs>
          <w:tab w:val="left" w:pos="1458"/>
        </w:tabs>
        <w:ind w:firstLine="709"/>
        <w:jc w:val="both"/>
        <w:rPr>
          <w:sz w:val="24"/>
          <w:szCs w:val="24"/>
        </w:rPr>
      </w:pPr>
      <w:r w:rsidRPr="00F50528">
        <w:rPr>
          <w:sz w:val="24"/>
          <w:szCs w:val="24"/>
        </w:rPr>
        <w:t>При реализации учебной дисциплины применяется следующее лицензионное и свободно распространяемое программное обеспечение:</w:t>
      </w:r>
    </w:p>
    <w:p w:rsidR="00F50528" w:rsidRPr="00F50528" w:rsidRDefault="00F50528" w:rsidP="00F50528">
      <w:pPr>
        <w:tabs>
          <w:tab w:val="left" w:pos="1458"/>
        </w:tabs>
        <w:ind w:firstLine="709"/>
        <w:jc w:val="both"/>
        <w:rPr>
          <w:sz w:val="24"/>
          <w:szCs w:val="24"/>
        </w:rPr>
      </w:pPr>
      <w:r w:rsidRPr="00F50528">
        <w:rPr>
          <w:sz w:val="24"/>
          <w:szCs w:val="24"/>
        </w:rPr>
        <w:t>- Microsoft Windows;</w:t>
      </w:r>
    </w:p>
    <w:p w:rsidR="00F50528" w:rsidRPr="00F50528" w:rsidRDefault="00F50528" w:rsidP="00F50528">
      <w:pPr>
        <w:tabs>
          <w:tab w:val="left" w:pos="1458"/>
        </w:tabs>
        <w:ind w:firstLine="709"/>
        <w:jc w:val="both"/>
        <w:rPr>
          <w:sz w:val="24"/>
          <w:szCs w:val="24"/>
        </w:rPr>
      </w:pPr>
      <w:r w:rsidRPr="00F50528">
        <w:rPr>
          <w:sz w:val="24"/>
          <w:szCs w:val="24"/>
        </w:rPr>
        <w:t>- Microsoft Office.</w:t>
      </w:r>
    </w:p>
    <w:p w:rsidR="00F50528" w:rsidRPr="00F50528" w:rsidRDefault="00F50528" w:rsidP="00F50528">
      <w:pPr>
        <w:tabs>
          <w:tab w:val="left" w:pos="1458"/>
        </w:tabs>
        <w:ind w:firstLine="709"/>
        <w:jc w:val="both"/>
        <w:rPr>
          <w:sz w:val="24"/>
          <w:szCs w:val="24"/>
        </w:rPr>
      </w:pPr>
      <w:r w:rsidRPr="00F50528">
        <w:rPr>
          <w:sz w:val="24"/>
          <w:szCs w:val="24"/>
        </w:rPr>
        <w:t xml:space="preserve">Учебные занятия проводятся в аудиториях, укомплектованных специализированной мебелью, в том числе стационарными или переносными техническими средствами обучения (проектор, экран, компьютер/ноутбук).  </w:t>
      </w:r>
    </w:p>
    <w:p w:rsidR="00F50528" w:rsidRPr="00F50528" w:rsidRDefault="00F50528" w:rsidP="00F50528">
      <w:pPr>
        <w:tabs>
          <w:tab w:val="left" w:pos="1458"/>
        </w:tabs>
        <w:ind w:firstLine="709"/>
        <w:jc w:val="both"/>
        <w:rPr>
          <w:sz w:val="24"/>
          <w:szCs w:val="24"/>
        </w:rPr>
      </w:pPr>
      <w:r w:rsidRPr="00F50528">
        <w:rPr>
          <w:sz w:val="24"/>
          <w:szCs w:val="24"/>
        </w:rPr>
        <w:t>Самостоятельная работа проводится в кабинетах, оснащенных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F50528" w:rsidRPr="00F50528" w:rsidRDefault="00F50528" w:rsidP="00F50528">
      <w:pPr>
        <w:pStyle w:val="71"/>
        <w:shd w:val="clear" w:color="auto" w:fill="auto"/>
        <w:tabs>
          <w:tab w:val="left" w:pos="3502"/>
        </w:tabs>
        <w:spacing w:before="0" w:after="308" w:line="280" w:lineRule="exact"/>
        <w:ind w:right="80" w:firstLine="709"/>
        <w:jc w:val="both"/>
        <w:rPr>
          <w:color w:val="000000"/>
          <w:sz w:val="24"/>
          <w:szCs w:val="24"/>
          <w:lang w:bidi="ru-RU"/>
        </w:rPr>
      </w:pPr>
    </w:p>
    <w:p w:rsidR="00C500B1" w:rsidRPr="00F50528" w:rsidRDefault="00C500B1" w:rsidP="00F50528">
      <w:pPr>
        <w:pStyle w:val="22"/>
        <w:ind w:firstLine="709"/>
        <w:rPr>
          <w:rFonts w:eastAsia="HiddenHorzOCR"/>
          <w:sz w:val="24"/>
          <w:szCs w:val="24"/>
        </w:rPr>
      </w:pPr>
    </w:p>
    <w:sectPr w:rsidR="00C500B1" w:rsidRPr="00F50528" w:rsidSect="000B74A7">
      <w:footerReference w:type="even" r:id="rId17"/>
      <w:footerReference w:type="default" r:id="rId18"/>
      <w:pgSz w:w="11906" w:h="16838" w:code="9"/>
      <w:pgMar w:top="1134" w:right="567" w:bottom="851" w:left="1134" w:header="720" w:footer="96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2480E" w:rsidRDefault="00A2480E">
      <w:r>
        <w:separator/>
      </w:r>
    </w:p>
  </w:endnote>
  <w:endnote w:type="continuationSeparator" w:id="0">
    <w:p w:rsidR="00A2480E" w:rsidRDefault="00A24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D2172" w:rsidRDefault="005D2172" w:rsidP="008B5FE3">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D2172" w:rsidRDefault="005D2172" w:rsidP="00251461">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D2172" w:rsidRDefault="005D2172">
    <w:pPr>
      <w:pStyle w:val="a7"/>
      <w:jc w:val="center"/>
    </w:pPr>
  </w:p>
  <w:p w:rsidR="005D2172" w:rsidRDefault="005D2172" w:rsidP="0025146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2480E" w:rsidRDefault="00A2480E">
      <w:r>
        <w:separator/>
      </w:r>
    </w:p>
  </w:footnote>
  <w:footnote w:type="continuationSeparator" w:id="0">
    <w:p w:rsidR="00A2480E" w:rsidRDefault="00A248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887862"/>
    <w:lvl w:ilvl="0">
      <w:start w:val="1"/>
      <w:numFmt w:val="bullet"/>
      <w:pStyle w:val="caaieiaie2"/>
      <w:lvlText w:val=""/>
      <w:lvlJc w:val="left"/>
      <w:pPr>
        <w:tabs>
          <w:tab w:val="num" w:pos="643"/>
        </w:tabs>
        <w:ind w:left="643" w:hanging="360"/>
      </w:pPr>
      <w:rPr>
        <w:rFonts w:ascii="Symbol" w:hAnsi="Symbol" w:hint="default"/>
      </w:rPr>
    </w:lvl>
  </w:abstractNum>
  <w:abstractNum w:abstractNumId="1" w15:restartNumberingAfterBreak="0">
    <w:nsid w:val="148A203B"/>
    <w:multiLevelType w:val="hybridMultilevel"/>
    <w:tmpl w:val="43F0CE28"/>
    <w:lvl w:ilvl="0" w:tplc="0419000F">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2" w15:restartNumberingAfterBreak="0">
    <w:nsid w:val="2FCD7D84"/>
    <w:multiLevelType w:val="hybridMultilevel"/>
    <w:tmpl w:val="8CA067E6"/>
    <w:lvl w:ilvl="0" w:tplc="FE7214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F716A33"/>
    <w:multiLevelType w:val="multilevel"/>
    <w:tmpl w:val="B5808782"/>
    <w:lvl w:ilvl="0">
      <w:start w:val="5"/>
      <w:numFmt w:val="decimal"/>
      <w:lvlText w:val="%1"/>
      <w:lvlJc w:val="left"/>
      <w:pPr>
        <w:tabs>
          <w:tab w:val="num" w:pos="491"/>
        </w:tabs>
        <w:ind w:left="491" w:hanging="360"/>
      </w:pPr>
      <w:rPr>
        <w:rFonts w:hint="default"/>
      </w:rPr>
    </w:lvl>
    <w:lvl w:ilvl="1">
      <w:start w:val="2"/>
      <w:numFmt w:val="decimal"/>
      <w:pStyle w:val="a"/>
      <w:lvlText w:val="%1.%2"/>
      <w:lvlJc w:val="left"/>
      <w:pPr>
        <w:tabs>
          <w:tab w:val="num" w:pos="1571"/>
        </w:tabs>
        <w:ind w:left="0" w:firstLine="851"/>
      </w:pPr>
      <w:rPr>
        <w:rFonts w:hint="default"/>
      </w:rPr>
    </w:lvl>
    <w:lvl w:ilvl="2">
      <w:start w:val="1"/>
      <w:numFmt w:val="decimal"/>
      <w:lvlText w:val="%1.%2.%3"/>
      <w:lvlJc w:val="left"/>
      <w:pPr>
        <w:tabs>
          <w:tab w:val="num" w:pos="2291"/>
        </w:tabs>
        <w:ind w:left="2291" w:hanging="720"/>
      </w:pPr>
      <w:rPr>
        <w:rFonts w:hint="default"/>
      </w:rPr>
    </w:lvl>
    <w:lvl w:ilvl="3">
      <w:start w:val="1"/>
      <w:numFmt w:val="decimal"/>
      <w:lvlText w:val="%1.%2.%3.%4"/>
      <w:lvlJc w:val="left"/>
      <w:pPr>
        <w:tabs>
          <w:tab w:val="num" w:pos="3371"/>
        </w:tabs>
        <w:ind w:left="3371" w:hanging="1080"/>
      </w:pPr>
      <w:rPr>
        <w:rFonts w:hint="default"/>
      </w:rPr>
    </w:lvl>
    <w:lvl w:ilvl="4">
      <w:start w:val="1"/>
      <w:numFmt w:val="decimal"/>
      <w:lvlText w:val="%1.%2.%3.%4.%5"/>
      <w:lvlJc w:val="left"/>
      <w:pPr>
        <w:tabs>
          <w:tab w:val="num" w:pos="4091"/>
        </w:tabs>
        <w:ind w:left="4091" w:hanging="1080"/>
      </w:pPr>
      <w:rPr>
        <w:rFonts w:hint="default"/>
      </w:rPr>
    </w:lvl>
    <w:lvl w:ilvl="5">
      <w:start w:val="1"/>
      <w:numFmt w:val="decimal"/>
      <w:lvlText w:val="%1.%2.%3.%4.%5.%6"/>
      <w:lvlJc w:val="left"/>
      <w:pPr>
        <w:tabs>
          <w:tab w:val="num" w:pos="5171"/>
        </w:tabs>
        <w:ind w:left="5171" w:hanging="1440"/>
      </w:pPr>
      <w:rPr>
        <w:rFonts w:hint="default"/>
      </w:rPr>
    </w:lvl>
    <w:lvl w:ilvl="6">
      <w:start w:val="1"/>
      <w:numFmt w:val="decimal"/>
      <w:lvlText w:val="%1.%2.%3.%4.%5.%6.%7"/>
      <w:lvlJc w:val="left"/>
      <w:pPr>
        <w:tabs>
          <w:tab w:val="num" w:pos="5891"/>
        </w:tabs>
        <w:ind w:left="5891" w:hanging="1440"/>
      </w:pPr>
      <w:rPr>
        <w:rFonts w:hint="default"/>
      </w:rPr>
    </w:lvl>
    <w:lvl w:ilvl="7">
      <w:start w:val="1"/>
      <w:numFmt w:val="decimal"/>
      <w:lvlText w:val="%1.%2.%3.%4.%5.%6.%7.%8"/>
      <w:lvlJc w:val="left"/>
      <w:pPr>
        <w:tabs>
          <w:tab w:val="num" w:pos="6971"/>
        </w:tabs>
        <w:ind w:left="6971" w:hanging="1800"/>
      </w:pPr>
      <w:rPr>
        <w:rFonts w:hint="default"/>
      </w:rPr>
    </w:lvl>
    <w:lvl w:ilvl="8">
      <w:start w:val="1"/>
      <w:numFmt w:val="decimal"/>
      <w:lvlText w:val="%1.%2.%3.%4.%5.%6.%7.%8.%9"/>
      <w:lvlJc w:val="left"/>
      <w:pPr>
        <w:tabs>
          <w:tab w:val="num" w:pos="8051"/>
        </w:tabs>
        <w:ind w:left="8051" w:hanging="2160"/>
      </w:pPr>
      <w:rPr>
        <w:rFonts w:hint="default"/>
      </w:rPr>
    </w:lvl>
  </w:abstractNum>
  <w:abstractNum w:abstractNumId="4" w15:restartNumberingAfterBreak="0">
    <w:nsid w:val="5CB84FF7"/>
    <w:multiLevelType w:val="hybridMultilevel"/>
    <w:tmpl w:val="FBDE15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70A7796D"/>
    <w:multiLevelType w:val="hybridMultilevel"/>
    <w:tmpl w:val="B142E1B0"/>
    <w:lvl w:ilvl="0" w:tplc="ADEE2D98">
      <w:start w:val="1"/>
      <w:numFmt w:val="decimal"/>
      <w:lvlText w:val="%1."/>
      <w:lvlJc w:val="left"/>
      <w:pPr>
        <w:ind w:left="1120" w:hanging="360"/>
      </w:pPr>
      <w:rPr>
        <w:rFonts w:ascii="Times New Roman" w:eastAsiaTheme="minorHAnsi" w:hAnsi="Times New Roman" w:cs="Times New Roman"/>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6" w15:restartNumberingAfterBreak="0">
    <w:nsid w:val="73C644FC"/>
    <w:multiLevelType w:val="hybridMultilevel"/>
    <w:tmpl w:val="7B169FA0"/>
    <w:lvl w:ilvl="0" w:tplc="BC72D116">
      <w:start w:val="1"/>
      <w:numFmt w:val="decimal"/>
      <w:lvlText w:val="%1."/>
      <w:lvlJc w:val="left"/>
      <w:pPr>
        <w:ind w:left="2438" w:hanging="10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317760197">
    <w:abstractNumId w:val="3"/>
  </w:num>
  <w:num w:numId="2" w16cid:durableId="1283997784">
    <w:abstractNumId w:val="0"/>
  </w:num>
  <w:num w:numId="3" w16cid:durableId="1419326635">
    <w:abstractNumId w:val="4"/>
  </w:num>
  <w:num w:numId="4" w16cid:durableId="2095007335">
    <w:abstractNumId w:val="2"/>
  </w:num>
  <w:num w:numId="5" w16cid:durableId="1958370766">
    <w:abstractNumId w:val="5"/>
  </w:num>
  <w:num w:numId="6" w16cid:durableId="1319769959">
    <w:abstractNumId w:val="1"/>
  </w:num>
  <w:num w:numId="7" w16cid:durableId="1275821995">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65EB"/>
    <w:rsid w:val="00005C30"/>
    <w:rsid w:val="00010D89"/>
    <w:rsid w:val="00011C23"/>
    <w:rsid w:val="00014791"/>
    <w:rsid w:val="000176AF"/>
    <w:rsid w:val="0001784A"/>
    <w:rsid w:val="00022366"/>
    <w:rsid w:val="00024AE0"/>
    <w:rsid w:val="000307AC"/>
    <w:rsid w:val="00031954"/>
    <w:rsid w:val="00032899"/>
    <w:rsid w:val="00035673"/>
    <w:rsid w:val="00036D44"/>
    <w:rsid w:val="00042EBB"/>
    <w:rsid w:val="00043D8D"/>
    <w:rsid w:val="00043DC9"/>
    <w:rsid w:val="00043E5E"/>
    <w:rsid w:val="000444EA"/>
    <w:rsid w:val="00045EA5"/>
    <w:rsid w:val="000470A6"/>
    <w:rsid w:val="00047948"/>
    <w:rsid w:val="00047CC5"/>
    <w:rsid w:val="0005065E"/>
    <w:rsid w:val="00050680"/>
    <w:rsid w:val="00051A7F"/>
    <w:rsid w:val="0005292C"/>
    <w:rsid w:val="000538BE"/>
    <w:rsid w:val="00053E6F"/>
    <w:rsid w:val="00054390"/>
    <w:rsid w:val="00057F76"/>
    <w:rsid w:val="00065826"/>
    <w:rsid w:val="000673B3"/>
    <w:rsid w:val="00070148"/>
    <w:rsid w:val="00070717"/>
    <w:rsid w:val="00074DBB"/>
    <w:rsid w:val="0008396A"/>
    <w:rsid w:val="0009032B"/>
    <w:rsid w:val="0009151C"/>
    <w:rsid w:val="000A7AFD"/>
    <w:rsid w:val="000B3965"/>
    <w:rsid w:val="000B3F12"/>
    <w:rsid w:val="000B4E4A"/>
    <w:rsid w:val="000B74A7"/>
    <w:rsid w:val="000C00FA"/>
    <w:rsid w:val="000C2911"/>
    <w:rsid w:val="000C4AA9"/>
    <w:rsid w:val="000C571A"/>
    <w:rsid w:val="000C77FE"/>
    <w:rsid w:val="000D2EB3"/>
    <w:rsid w:val="000D4519"/>
    <w:rsid w:val="000D4959"/>
    <w:rsid w:val="000D4BFA"/>
    <w:rsid w:val="000E0004"/>
    <w:rsid w:val="000E0D0E"/>
    <w:rsid w:val="000E5D52"/>
    <w:rsid w:val="000F210D"/>
    <w:rsid w:val="00100EF3"/>
    <w:rsid w:val="00103B50"/>
    <w:rsid w:val="00104AB6"/>
    <w:rsid w:val="00106E21"/>
    <w:rsid w:val="0011308D"/>
    <w:rsid w:val="00114FB9"/>
    <w:rsid w:val="00123D0B"/>
    <w:rsid w:val="00126922"/>
    <w:rsid w:val="00126F66"/>
    <w:rsid w:val="00131AFE"/>
    <w:rsid w:val="0013546C"/>
    <w:rsid w:val="00135D3A"/>
    <w:rsid w:val="0013660B"/>
    <w:rsid w:val="0014637F"/>
    <w:rsid w:val="00152C90"/>
    <w:rsid w:val="00153A97"/>
    <w:rsid w:val="00162050"/>
    <w:rsid w:val="00164A57"/>
    <w:rsid w:val="001651ED"/>
    <w:rsid w:val="001678FC"/>
    <w:rsid w:val="00174992"/>
    <w:rsid w:val="0017790C"/>
    <w:rsid w:val="00177A8D"/>
    <w:rsid w:val="00177CA5"/>
    <w:rsid w:val="001805D7"/>
    <w:rsid w:val="001818F5"/>
    <w:rsid w:val="00181A24"/>
    <w:rsid w:val="00182130"/>
    <w:rsid w:val="001824A6"/>
    <w:rsid w:val="00183384"/>
    <w:rsid w:val="00190812"/>
    <w:rsid w:val="00191266"/>
    <w:rsid w:val="00194B4C"/>
    <w:rsid w:val="001954DE"/>
    <w:rsid w:val="001A03AE"/>
    <w:rsid w:val="001A355A"/>
    <w:rsid w:val="001A373F"/>
    <w:rsid w:val="001A3EFF"/>
    <w:rsid w:val="001A5211"/>
    <w:rsid w:val="001A5A60"/>
    <w:rsid w:val="001A7519"/>
    <w:rsid w:val="001A78FE"/>
    <w:rsid w:val="001A7A9E"/>
    <w:rsid w:val="001B02D0"/>
    <w:rsid w:val="001B2756"/>
    <w:rsid w:val="001B475B"/>
    <w:rsid w:val="001B7888"/>
    <w:rsid w:val="001C136D"/>
    <w:rsid w:val="001C13EF"/>
    <w:rsid w:val="001D0684"/>
    <w:rsid w:val="001D4007"/>
    <w:rsid w:val="001D48E0"/>
    <w:rsid w:val="001E1D03"/>
    <w:rsid w:val="001E2C05"/>
    <w:rsid w:val="001E6813"/>
    <w:rsid w:val="001E7ED8"/>
    <w:rsid w:val="001F205C"/>
    <w:rsid w:val="001F3BC0"/>
    <w:rsid w:val="001F5442"/>
    <w:rsid w:val="001F71BE"/>
    <w:rsid w:val="001F73C7"/>
    <w:rsid w:val="001F7D2D"/>
    <w:rsid w:val="00200C94"/>
    <w:rsid w:val="00203B53"/>
    <w:rsid w:val="00204FB8"/>
    <w:rsid w:val="00205529"/>
    <w:rsid w:val="002109A7"/>
    <w:rsid w:val="0021251A"/>
    <w:rsid w:val="002138FE"/>
    <w:rsid w:val="0021447C"/>
    <w:rsid w:val="0021544F"/>
    <w:rsid w:val="00216D1E"/>
    <w:rsid w:val="00221D35"/>
    <w:rsid w:val="00223130"/>
    <w:rsid w:val="002374B9"/>
    <w:rsid w:val="00237961"/>
    <w:rsid w:val="0024111B"/>
    <w:rsid w:val="00251461"/>
    <w:rsid w:val="00251BB4"/>
    <w:rsid w:val="00252EF0"/>
    <w:rsid w:val="0025437A"/>
    <w:rsid w:val="002631E3"/>
    <w:rsid w:val="002646A4"/>
    <w:rsid w:val="0026537F"/>
    <w:rsid w:val="00272757"/>
    <w:rsid w:val="002762C2"/>
    <w:rsid w:val="0027743A"/>
    <w:rsid w:val="002819DF"/>
    <w:rsid w:val="002859DF"/>
    <w:rsid w:val="00291B1C"/>
    <w:rsid w:val="002935F8"/>
    <w:rsid w:val="002957D1"/>
    <w:rsid w:val="002A18E6"/>
    <w:rsid w:val="002A45D7"/>
    <w:rsid w:val="002B13BB"/>
    <w:rsid w:val="002B46DA"/>
    <w:rsid w:val="002C45BE"/>
    <w:rsid w:val="002D1D70"/>
    <w:rsid w:val="002D2D17"/>
    <w:rsid w:val="002D64E2"/>
    <w:rsid w:val="002D73AA"/>
    <w:rsid w:val="002D7B48"/>
    <w:rsid w:val="002E2F8A"/>
    <w:rsid w:val="002E2FE4"/>
    <w:rsid w:val="002E4ED7"/>
    <w:rsid w:val="002E63B0"/>
    <w:rsid w:val="002E6D11"/>
    <w:rsid w:val="002F01A2"/>
    <w:rsid w:val="002F09AD"/>
    <w:rsid w:val="002F2FB9"/>
    <w:rsid w:val="002F373F"/>
    <w:rsid w:val="002F4C6B"/>
    <w:rsid w:val="002F54AF"/>
    <w:rsid w:val="00302BAE"/>
    <w:rsid w:val="00304355"/>
    <w:rsid w:val="00306D56"/>
    <w:rsid w:val="00307022"/>
    <w:rsid w:val="00312065"/>
    <w:rsid w:val="003145D3"/>
    <w:rsid w:val="00321886"/>
    <w:rsid w:val="0032294D"/>
    <w:rsid w:val="00324D52"/>
    <w:rsid w:val="00325ACA"/>
    <w:rsid w:val="00326EBC"/>
    <w:rsid w:val="00332980"/>
    <w:rsid w:val="00332E03"/>
    <w:rsid w:val="003336DC"/>
    <w:rsid w:val="00335C41"/>
    <w:rsid w:val="0033798B"/>
    <w:rsid w:val="0034569D"/>
    <w:rsid w:val="00346DD0"/>
    <w:rsid w:val="0034764B"/>
    <w:rsid w:val="003527FD"/>
    <w:rsid w:val="00357BB8"/>
    <w:rsid w:val="00360AE3"/>
    <w:rsid w:val="00365589"/>
    <w:rsid w:val="00366448"/>
    <w:rsid w:val="00367FB8"/>
    <w:rsid w:val="00371DDC"/>
    <w:rsid w:val="00381D36"/>
    <w:rsid w:val="00383066"/>
    <w:rsid w:val="00383C94"/>
    <w:rsid w:val="00390131"/>
    <w:rsid w:val="003922C8"/>
    <w:rsid w:val="00393409"/>
    <w:rsid w:val="00395FCF"/>
    <w:rsid w:val="00396282"/>
    <w:rsid w:val="003978A1"/>
    <w:rsid w:val="003A1875"/>
    <w:rsid w:val="003A239F"/>
    <w:rsid w:val="003A3068"/>
    <w:rsid w:val="003A6B23"/>
    <w:rsid w:val="003A7490"/>
    <w:rsid w:val="003B1071"/>
    <w:rsid w:val="003B128D"/>
    <w:rsid w:val="003B4A44"/>
    <w:rsid w:val="003B6907"/>
    <w:rsid w:val="003C0F6E"/>
    <w:rsid w:val="003C30B3"/>
    <w:rsid w:val="003C60D5"/>
    <w:rsid w:val="003D00C3"/>
    <w:rsid w:val="003D2914"/>
    <w:rsid w:val="003D38E9"/>
    <w:rsid w:val="003D3F4A"/>
    <w:rsid w:val="003D513F"/>
    <w:rsid w:val="003E1147"/>
    <w:rsid w:val="003E195F"/>
    <w:rsid w:val="003E2787"/>
    <w:rsid w:val="003E6ECC"/>
    <w:rsid w:val="003F1F0E"/>
    <w:rsid w:val="003F440E"/>
    <w:rsid w:val="003F585C"/>
    <w:rsid w:val="003F6B3E"/>
    <w:rsid w:val="00400C36"/>
    <w:rsid w:val="00403B10"/>
    <w:rsid w:val="004142FC"/>
    <w:rsid w:val="00417BC9"/>
    <w:rsid w:val="00421F79"/>
    <w:rsid w:val="00423177"/>
    <w:rsid w:val="0042637C"/>
    <w:rsid w:val="00426B00"/>
    <w:rsid w:val="0042756A"/>
    <w:rsid w:val="00427A39"/>
    <w:rsid w:val="00430713"/>
    <w:rsid w:val="00431021"/>
    <w:rsid w:val="0044254E"/>
    <w:rsid w:val="00443863"/>
    <w:rsid w:val="004465EB"/>
    <w:rsid w:val="004500B7"/>
    <w:rsid w:val="00457F16"/>
    <w:rsid w:val="00460C01"/>
    <w:rsid w:val="004637F4"/>
    <w:rsid w:val="00471F28"/>
    <w:rsid w:val="004743F5"/>
    <w:rsid w:val="00474BC0"/>
    <w:rsid w:val="00474FEF"/>
    <w:rsid w:val="004750BE"/>
    <w:rsid w:val="00475220"/>
    <w:rsid w:val="00475418"/>
    <w:rsid w:val="0047572C"/>
    <w:rsid w:val="00481534"/>
    <w:rsid w:val="004831AA"/>
    <w:rsid w:val="00486650"/>
    <w:rsid w:val="00490C58"/>
    <w:rsid w:val="00492AA7"/>
    <w:rsid w:val="00493B95"/>
    <w:rsid w:val="004A2F90"/>
    <w:rsid w:val="004A69D6"/>
    <w:rsid w:val="004A70DA"/>
    <w:rsid w:val="004A768C"/>
    <w:rsid w:val="004B00CA"/>
    <w:rsid w:val="004B1928"/>
    <w:rsid w:val="004B32EB"/>
    <w:rsid w:val="004B3548"/>
    <w:rsid w:val="004B5443"/>
    <w:rsid w:val="004B5D9E"/>
    <w:rsid w:val="004B6DB1"/>
    <w:rsid w:val="004C22AD"/>
    <w:rsid w:val="004C75E9"/>
    <w:rsid w:val="004D1711"/>
    <w:rsid w:val="004D3115"/>
    <w:rsid w:val="004D4644"/>
    <w:rsid w:val="004D4EFF"/>
    <w:rsid w:val="004D6434"/>
    <w:rsid w:val="004D6C61"/>
    <w:rsid w:val="004D74C8"/>
    <w:rsid w:val="004E3E1F"/>
    <w:rsid w:val="004E71F8"/>
    <w:rsid w:val="004E7997"/>
    <w:rsid w:val="004F1075"/>
    <w:rsid w:val="004F11BA"/>
    <w:rsid w:val="004F3C34"/>
    <w:rsid w:val="004F65BE"/>
    <w:rsid w:val="00503E52"/>
    <w:rsid w:val="00510397"/>
    <w:rsid w:val="00510A00"/>
    <w:rsid w:val="00514660"/>
    <w:rsid w:val="0051511B"/>
    <w:rsid w:val="005175B9"/>
    <w:rsid w:val="00522733"/>
    <w:rsid w:val="00524995"/>
    <w:rsid w:val="00526FDA"/>
    <w:rsid w:val="005334FF"/>
    <w:rsid w:val="00535FC7"/>
    <w:rsid w:val="0054091F"/>
    <w:rsid w:val="00543FAE"/>
    <w:rsid w:val="00544BBD"/>
    <w:rsid w:val="00546566"/>
    <w:rsid w:val="00547018"/>
    <w:rsid w:val="00547983"/>
    <w:rsid w:val="00547D9A"/>
    <w:rsid w:val="00551F14"/>
    <w:rsid w:val="00562B42"/>
    <w:rsid w:val="0056311D"/>
    <w:rsid w:val="005715A1"/>
    <w:rsid w:val="005732F3"/>
    <w:rsid w:val="005751D8"/>
    <w:rsid w:val="0057601D"/>
    <w:rsid w:val="00580057"/>
    <w:rsid w:val="005804A7"/>
    <w:rsid w:val="00592CCC"/>
    <w:rsid w:val="005A252D"/>
    <w:rsid w:val="005A5507"/>
    <w:rsid w:val="005B0A44"/>
    <w:rsid w:val="005B0BE1"/>
    <w:rsid w:val="005B1322"/>
    <w:rsid w:val="005B56E5"/>
    <w:rsid w:val="005B656F"/>
    <w:rsid w:val="005B6F6A"/>
    <w:rsid w:val="005C1733"/>
    <w:rsid w:val="005C65BF"/>
    <w:rsid w:val="005C73D6"/>
    <w:rsid w:val="005D2138"/>
    <w:rsid w:val="005D2172"/>
    <w:rsid w:val="005D5A6A"/>
    <w:rsid w:val="005D636B"/>
    <w:rsid w:val="005D746A"/>
    <w:rsid w:val="005E7086"/>
    <w:rsid w:val="005F33D6"/>
    <w:rsid w:val="005F3861"/>
    <w:rsid w:val="0060108B"/>
    <w:rsid w:val="006012CC"/>
    <w:rsid w:val="00603270"/>
    <w:rsid w:val="00603D60"/>
    <w:rsid w:val="0060549E"/>
    <w:rsid w:val="00621737"/>
    <w:rsid w:val="00626519"/>
    <w:rsid w:val="00627423"/>
    <w:rsid w:val="00630184"/>
    <w:rsid w:val="0063213F"/>
    <w:rsid w:val="0064184A"/>
    <w:rsid w:val="00641B48"/>
    <w:rsid w:val="00654069"/>
    <w:rsid w:val="00654A6D"/>
    <w:rsid w:val="00661B2E"/>
    <w:rsid w:val="00663478"/>
    <w:rsid w:val="00664B31"/>
    <w:rsid w:val="00665CC5"/>
    <w:rsid w:val="00671AF9"/>
    <w:rsid w:val="00672289"/>
    <w:rsid w:val="00672D03"/>
    <w:rsid w:val="006731A6"/>
    <w:rsid w:val="006767BD"/>
    <w:rsid w:val="00676AF2"/>
    <w:rsid w:val="00676CDC"/>
    <w:rsid w:val="00677108"/>
    <w:rsid w:val="006777F3"/>
    <w:rsid w:val="0068009C"/>
    <w:rsid w:val="00686124"/>
    <w:rsid w:val="00687A2D"/>
    <w:rsid w:val="00691070"/>
    <w:rsid w:val="00691ED5"/>
    <w:rsid w:val="00693499"/>
    <w:rsid w:val="00693790"/>
    <w:rsid w:val="00696370"/>
    <w:rsid w:val="006A2678"/>
    <w:rsid w:val="006A6F94"/>
    <w:rsid w:val="006B0FF1"/>
    <w:rsid w:val="006B244C"/>
    <w:rsid w:val="006B41AA"/>
    <w:rsid w:val="006B66C3"/>
    <w:rsid w:val="006C0FE1"/>
    <w:rsid w:val="006C19A7"/>
    <w:rsid w:val="006C5108"/>
    <w:rsid w:val="006C5E29"/>
    <w:rsid w:val="006C75A7"/>
    <w:rsid w:val="006D2A1D"/>
    <w:rsid w:val="006D520D"/>
    <w:rsid w:val="006D65E5"/>
    <w:rsid w:val="006D6C62"/>
    <w:rsid w:val="006D7C68"/>
    <w:rsid w:val="006E045D"/>
    <w:rsid w:val="006E30C4"/>
    <w:rsid w:val="006E3170"/>
    <w:rsid w:val="006E7BE3"/>
    <w:rsid w:val="006F1E05"/>
    <w:rsid w:val="006F3F55"/>
    <w:rsid w:val="006F4CC7"/>
    <w:rsid w:val="00701300"/>
    <w:rsid w:val="007027DC"/>
    <w:rsid w:val="0070297F"/>
    <w:rsid w:val="00704543"/>
    <w:rsid w:val="00704670"/>
    <w:rsid w:val="00705065"/>
    <w:rsid w:val="00707EFF"/>
    <w:rsid w:val="007111C9"/>
    <w:rsid w:val="0071174F"/>
    <w:rsid w:val="007128EF"/>
    <w:rsid w:val="007155B4"/>
    <w:rsid w:val="00715B22"/>
    <w:rsid w:val="00716544"/>
    <w:rsid w:val="00722950"/>
    <w:rsid w:val="007267F0"/>
    <w:rsid w:val="0073362F"/>
    <w:rsid w:val="00737A07"/>
    <w:rsid w:val="0074299C"/>
    <w:rsid w:val="00745932"/>
    <w:rsid w:val="00751778"/>
    <w:rsid w:val="00751BBE"/>
    <w:rsid w:val="00752C5B"/>
    <w:rsid w:val="00754F1F"/>
    <w:rsid w:val="007607B2"/>
    <w:rsid w:val="00760CDA"/>
    <w:rsid w:val="007624B5"/>
    <w:rsid w:val="00762E89"/>
    <w:rsid w:val="007656AD"/>
    <w:rsid w:val="00767559"/>
    <w:rsid w:val="00767940"/>
    <w:rsid w:val="0077286D"/>
    <w:rsid w:val="00777552"/>
    <w:rsid w:val="007803D4"/>
    <w:rsid w:val="007845EF"/>
    <w:rsid w:val="007911D0"/>
    <w:rsid w:val="00794F94"/>
    <w:rsid w:val="007A029E"/>
    <w:rsid w:val="007A1F32"/>
    <w:rsid w:val="007A35BE"/>
    <w:rsid w:val="007B2225"/>
    <w:rsid w:val="007B4448"/>
    <w:rsid w:val="007B5867"/>
    <w:rsid w:val="007C1A73"/>
    <w:rsid w:val="007C3E9F"/>
    <w:rsid w:val="007C455E"/>
    <w:rsid w:val="007C5E91"/>
    <w:rsid w:val="007D005A"/>
    <w:rsid w:val="007D12A9"/>
    <w:rsid w:val="007D2A4A"/>
    <w:rsid w:val="007E2084"/>
    <w:rsid w:val="007E61F5"/>
    <w:rsid w:val="007E638F"/>
    <w:rsid w:val="007F07E4"/>
    <w:rsid w:val="007F0DE2"/>
    <w:rsid w:val="007F1A54"/>
    <w:rsid w:val="007F2184"/>
    <w:rsid w:val="007F46DC"/>
    <w:rsid w:val="007F6203"/>
    <w:rsid w:val="007F6776"/>
    <w:rsid w:val="007F7014"/>
    <w:rsid w:val="008017A3"/>
    <w:rsid w:val="00802B5C"/>
    <w:rsid w:val="00804013"/>
    <w:rsid w:val="00816A31"/>
    <w:rsid w:val="00820265"/>
    <w:rsid w:val="0082163D"/>
    <w:rsid w:val="0082172D"/>
    <w:rsid w:val="00823C45"/>
    <w:rsid w:val="008253CA"/>
    <w:rsid w:val="00827F82"/>
    <w:rsid w:val="00832C1C"/>
    <w:rsid w:val="00833BEB"/>
    <w:rsid w:val="00843BCB"/>
    <w:rsid w:val="00844E98"/>
    <w:rsid w:val="0084611C"/>
    <w:rsid w:val="008504D1"/>
    <w:rsid w:val="008516F4"/>
    <w:rsid w:val="00854B79"/>
    <w:rsid w:val="008644AC"/>
    <w:rsid w:val="0086550C"/>
    <w:rsid w:val="00865FC9"/>
    <w:rsid w:val="0087476D"/>
    <w:rsid w:val="00880A50"/>
    <w:rsid w:val="0089187B"/>
    <w:rsid w:val="0089513C"/>
    <w:rsid w:val="00895A51"/>
    <w:rsid w:val="00896D89"/>
    <w:rsid w:val="00897BED"/>
    <w:rsid w:val="008A2165"/>
    <w:rsid w:val="008A29FE"/>
    <w:rsid w:val="008A2A5A"/>
    <w:rsid w:val="008A3790"/>
    <w:rsid w:val="008A3A71"/>
    <w:rsid w:val="008A3DEB"/>
    <w:rsid w:val="008B0329"/>
    <w:rsid w:val="008B264A"/>
    <w:rsid w:val="008B5FE3"/>
    <w:rsid w:val="008B66D4"/>
    <w:rsid w:val="008C0B12"/>
    <w:rsid w:val="008C1460"/>
    <w:rsid w:val="008C4173"/>
    <w:rsid w:val="008C6D7E"/>
    <w:rsid w:val="008D06D3"/>
    <w:rsid w:val="008D2115"/>
    <w:rsid w:val="008D2590"/>
    <w:rsid w:val="008D33E3"/>
    <w:rsid w:val="008D3CD4"/>
    <w:rsid w:val="008D4BEC"/>
    <w:rsid w:val="008D548B"/>
    <w:rsid w:val="008E10E4"/>
    <w:rsid w:val="008E19D5"/>
    <w:rsid w:val="008E3F6D"/>
    <w:rsid w:val="008E61EE"/>
    <w:rsid w:val="008F0657"/>
    <w:rsid w:val="008F3D27"/>
    <w:rsid w:val="008F43A4"/>
    <w:rsid w:val="008F557F"/>
    <w:rsid w:val="008F5F03"/>
    <w:rsid w:val="008F69B8"/>
    <w:rsid w:val="008F72CC"/>
    <w:rsid w:val="00900B05"/>
    <w:rsid w:val="00900C68"/>
    <w:rsid w:val="009013D1"/>
    <w:rsid w:val="00901C02"/>
    <w:rsid w:val="00903634"/>
    <w:rsid w:val="00904F7B"/>
    <w:rsid w:val="009057D8"/>
    <w:rsid w:val="00906439"/>
    <w:rsid w:val="009079F9"/>
    <w:rsid w:val="0091097E"/>
    <w:rsid w:val="00916CD7"/>
    <w:rsid w:val="00917B81"/>
    <w:rsid w:val="00921FD1"/>
    <w:rsid w:val="0092253F"/>
    <w:rsid w:val="009249AF"/>
    <w:rsid w:val="009310C9"/>
    <w:rsid w:val="00942E2A"/>
    <w:rsid w:val="00946BF4"/>
    <w:rsid w:val="0095063C"/>
    <w:rsid w:val="009527D6"/>
    <w:rsid w:val="00953A83"/>
    <w:rsid w:val="009619B1"/>
    <w:rsid w:val="0096456E"/>
    <w:rsid w:val="009660EB"/>
    <w:rsid w:val="00975FAE"/>
    <w:rsid w:val="00976E09"/>
    <w:rsid w:val="00980376"/>
    <w:rsid w:val="009807A6"/>
    <w:rsid w:val="009811B8"/>
    <w:rsid w:val="00981A72"/>
    <w:rsid w:val="009912F3"/>
    <w:rsid w:val="009918B7"/>
    <w:rsid w:val="00992BD8"/>
    <w:rsid w:val="00997B26"/>
    <w:rsid w:val="00997D78"/>
    <w:rsid w:val="009A4067"/>
    <w:rsid w:val="009A5AE5"/>
    <w:rsid w:val="009A76C4"/>
    <w:rsid w:val="009B1C21"/>
    <w:rsid w:val="009B2905"/>
    <w:rsid w:val="009B5817"/>
    <w:rsid w:val="009B5F10"/>
    <w:rsid w:val="009C1EEA"/>
    <w:rsid w:val="009C5F9D"/>
    <w:rsid w:val="009C727D"/>
    <w:rsid w:val="009D2A39"/>
    <w:rsid w:val="009D3AE4"/>
    <w:rsid w:val="009D3D93"/>
    <w:rsid w:val="009D60B2"/>
    <w:rsid w:val="009E0D35"/>
    <w:rsid w:val="009E2A42"/>
    <w:rsid w:val="009E2F3D"/>
    <w:rsid w:val="009E49B3"/>
    <w:rsid w:val="009E5260"/>
    <w:rsid w:val="009E7281"/>
    <w:rsid w:val="009E75A0"/>
    <w:rsid w:val="009F0482"/>
    <w:rsid w:val="009F336D"/>
    <w:rsid w:val="009F423B"/>
    <w:rsid w:val="00A036BA"/>
    <w:rsid w:val="00A06AE8"/>
    <w:rsid w:val="00A06F42"/>
    <w:rsid w:val="00A109A5"/>
    <w:rsid w:val="00A150FC"/>
    <w:rsid w:val="00A16983"/>
    <w:rsid w:val="00A17AD2"/>
    <w:rsid w:val="00A17D66"/>
    <w:rsid w:val="00A22009"/>
    <w:rsid w:val="00A2480E"/>
    <w:rsid w:val="00A339B4"/>
    <w:rsid w:val="00A36050"/>
    <w:rsid w:val="00A548FF"/>
    <w:rsid w:val="00A56DA8"/>
    <w:rsid w:val="00A61E6F"/>
    <w:rsid w:val="00A63E6A"/>
    <w:rsid w:val="00A64D21"/>
    <w:rsid w:val="00A7195F"/>
    <w:rsid w:val="00A7317C"/>
    <w:rsid w:val="00A74879"/>
    <w:rsid w:val="00A75E1F"/>
    <w:rsid w:val="00A76338"/>
    <w:rsid w:val="00A77648"/>
    <w:rsid w:val="00A77943"/>
    <w:rsid w:val="00A878FA"/>
    <w:rsid w:val="00A90DAC"/>
    <w:rsid w:val="00A9143F"/>
    <w:rsid w:val="00A92DA7"/>
    <w:rsid w:val="00A94E65"/>
    <w:rsid w:val="00A95D6F"/>
    <w:rsid w:val="00AA2B19"/>
    <w:rsid w:val="00AA6C95"/>
    <w:rsid w:val="00AB07D2"/>
    <w:rsid w:val="00AB1F2B"/>
    <w:rsid w:val="00AB3174"/>
    <w:rsid w:val="00AB4557"/>
    <w:rsid w:val="00AB478A"/>
    <w:rsid w:val="00AB6AEC"/>
    <w:rsid w:val="00AB6B7B"/>
    <w:rsid w:val="00AC572D"/>
    <w:rsid w:val="00AC7C33"/>
    <w:rsid w:val="00AD24F2"/>
    <w:rsid w:val="00AD35CE"/>
    <w:rsid w:val="00AD55BE"/>
    <w:rsid w:val="00AD7121"/>
    <w:rsid w:val="00AE0C64"/>
    <w:rsid w:val="00AE0F06"/>
    <w:rsid w:val="00AE22B5"/>
    <w:rsid w:val="00AE5427"/>
    <w:rsid w:val="00AF07F6"/>
    <w:rsid w:val="00AF13A7"/>
    <w:rsid w:val="00AF2687"/>
    <w:rsid w:val="00AF29E2"/>
    <w:rsid w:val="00AF5464"/>
    <w:rsid w:val="00AF57F7"/>
    <w:rsid w:val="00AF5CE0"/>
    <w:rsid w:val="00AF7B28"/>
    <w:rsid w:val="00AF7C0D"/>
    <w:rsid w:val="00B04BAE"/>
    <w:rsid w:val="00B05399"/>
    <w:rsid w:val="00B068F5"/>
    <w:rsid w:val="00B1018F"/>
    <w:rsid w:val="00B14C31"/>
    <w:rsid w:val="00B15D00"/>
    <w:rsid w:val="00B165F9"/>
    <w:rsid w:val="00B21CF5"/>
    <w:rsid w:val="00B221C2"/>
    <w:rsid w:val="00B241C3"/>
    <w:rsid w:val="00B24610"/>
    <w:rsid w:val="00B256E8"/>
    <w:rsid w:val="00B26E3B"/>
    <w:rsid w:val="00B328E6"/>
    <w:rsid w:val="00B3392D"/>
    <w:rsid w:val="00B4135C"/>
    <w:rsid w:val="00B421D5"/>
    <w:rsid w:val="00B452AE"/>
    <w:rsid w:val="00B54AE6"/>
    <w:rsid w:val="00B55055"/>
    <w:rsid w:val="00B56392"/>
    <w:rsid w:val="00B60C2D"/>
    <w:rsid w:val="00B612C0"/>
    <w:rsid w:val="00B6257C"/>
    <w:rsid w:val="00B651F6"/>
    <w:rsid w:val="00B65ECE"/>
    <w:rsid w:val="00B724FB"/>
    <w:rsid w:val="00B725C9"/>
    <w:rsid w:val="00B76DEE"/>
    <w:rsid w:val="00B80301"/>
    <w:rsid w:val="00B804AD"/>
    <w:rsid w:val="00B82E13"/>
    <w:rsid w:val="00B82E6C"/>
    <w:rsid w:val="00B85F57"/>
    <w:rsid w:val="00B86178"/>
    <w:rsid w:val="00B905D0"/>
    <w:rsid w:val="00B915E7"/>
    <w:rsid w:val="00B92EF8"/>
    <w:rsid w:val="00B95CC5"/>
    <w:rsid w:val="00B96463"/>
    <w:rsid w:val="00B9676D"/>
    <w:rsid w:val="00B967B6"/>
    <w:rsid w:val="00BA29A6"/>
    <w:rsid w:val="00BA2B03"/>
    <w:rsid w:val="00BA4CEA"/>
    <w:rsid w:val="00BA5F8D"/>
    <w:rsid w:val="00BA6997"/>
    <w:rsid w:val="00BA785B"/>
    <w:rsid w:val="00BB4482"/>
    <w:rsid w:val="00BB4A9A"/>
    <w:rsid w:val="00BC05F9"/>
    <w:rsid w:val="00BC3559"/>
    <w:rsid w:val="00BC76CB"/>
    <w:rsid w:val="00BC7ED2"/>
    <w:rsid w:val="00BD017C"/>
    <w:rsid w:val="00BD2BB8"/>
    <w:rsid w:val="00BD384E"/>
    <w:rsid w:val="00BE26DB"/>
    <w:rsid w:val="00BE554D"/>
    <w:rsid w:val="00BF5125"/>
    <w:rsid w:val="00C00428"/>
    <w:rsid w:val="00C023DC"/>
    <w:rsid w:val="00C02549"/>
    <w:rsid w:val="00C02EFF"/>
    <w:rsid w:val="00C05FC3"/>
    <w:rsid w:val="00C101BF"/>
    <w:rsid w:val="00C117A0"/>
    <w:rsid w:val="00C11AE2"/>
    <w:rsid w:val="00C12211"/>
    <w:rsid w:val="00C14FA1"/>
    <w:rsid w:val="00C21D30"/>
    <w:rsid w:val="00C21EE3"/>
    <w:rsid w:val="00C24C2D"/>
    <w:rsid w:val="00C24EEA"/>
    <w:rsid w:val="00C2578A"/>
    <w:rsid w:val="00C32DDA"/>
    <w:rsid w:val="00C357B3"/>
    <w:rsid w:val="00C37188"/>
    <w:rsid w:val="00C4021C"/>
    <w:rsid w:val="00C44B87"/>
    <w:rsid w:val="00C455E5"/>
    <w:rsid w:val="00C4707E"/>
    <w:rsid w:val="00C500B1"/>
    <w:rsid w:val="00C56B1D"/>
    <w:rsid w:val="00C5761F"/>
    <w:rsid w:val="00C617A2"/>
    <w:rsid w:val="00C6497F"/>
    <w:rsid w:val="00C64D32"/>
    <w:rsid w:val="00C70BF9"/>
    <w:rsid w:val="00C7378D"/>
    <w:rsid w:val="00C7461C"/>
    <w:rsid w:val="00C75DB0"/>
    <w:rsid w:val="00C767F1"/>
    <w:rsid w:val="00C76D6E"/>
    <w:rsid w:val="00C808DA"/>
    <w:rsid w:val="00C80BBA"/>
    <w:rsid w:val="00C81CA0"/>
    <w:rsid w:val="00C87714"/>
    <w:rsid w:val="00C90000"/>
    <w:rsid w:val="00C901EC"/>
    <w:rsid w:val="00C95A75"/>
    <w:rsid w:val="00CA174F"/>
    <w:rsid w:val="00CA3D31"/>
    <w:rsid w:val="00CB054E"/>
    <w:rsid w:val="00CB070C"/>
    <w:rsid w:val="00CB3CC1"/>
    <w:rsid w:val="00CB459B"/>
    <w:rsid w:val="00CB47E9"/>
    <w:rsid w:val="00CB5164"/>
    <w:rsid w:val="00CC1EF9"/>
    <w:rsid w:val="00CC2104"/>
    <w:rsid w:val="00CC4CFC"/>
    <w:rsid w:val="00CD2CB2"/>
    <w:rsid w:val="00CD2D25"/>
    <w:rsid w:val="00CD4A5D"/>
    <w:rsid w:val="00CD7950"/>
    <w:rsid w:val="00CE1370"/>
    <w:rsid w:val="00CE23FA"/>
    <w:rsid w:val="00CE48B5"/>
    <w:rsid w:val="00CE4B88"/>
    <w:rsid w:val="00CE774D"/>
    <w:rsid w:val="00CE7CC9"/>
    <w:rsid w:val="00CF1CCA"/>
    <w:rsid w:val="00CF2C02"/>
    <w:rsid w:val="00CF3DA0"/>
    <w:rsid w:val="00CF3F31"/>
    <w:rsid w:val="00CF4607"/>
    <w:rsid w:val="00CF509A"/>
    <w:rsid w:val="00CF72BF"/>
    <w:rsid w:val="00D01E19"/>
    <w:rsid w:val="00D10EBA"/>
    <w:rsid w:val="00D12667"/>
    <w:rsid w:val="00D14219"/>
    <w:rsid w:val="00D2121B"/>
    <w:rsid w:val="00D2232D"/>
    <w:rsid w:val="00D228E3"/>
    <w:rsid w:val="00D26C08"/>
    <w:rsid w:val="00D313FA"/>
    <w:rsid w:val="00D34D5A"/>
    <w:rsid w:val="00D435CD"/>
    <w:rsid w:val="00D46F6A"/>
    <w:rsid w:val="00D471B2"/>
    <w:rsid w:val="00D471FD"/>
    <w:rsid w:val="00D475B1"/>
    <w:rsid w:val="00D47E46"/>
    <w:rsid w:val="00D54A14"/>
    <w:rsid w:val="00D55564"/>
    <w:rsid w:val="00D55714"/>
    <w:rsid w:val="00D56288"/>
    <w:rsid w:val="00D5691B"/>
    <w:rsid w:val="00D61A56"/>
    <w:rsid w:val="00D63E16"/>
    <w:rsid w:val="00D64E8B"/>
    <w:rsid w:val="00D67DD6"/>
    <w:rsid w:val="00D70F37"/>
    <w:rsid w:val="00D716FF"/>
    <w:rsid w:val="00D72B49"/>
    <w:rsid w:val="00D74C04"/>
    <w:rsid w:val="00D81757"/>
    <w:rsid w:val="00D86C94"/>
    <w:rsid w:val="00D86DE6"/>
    <w:rsid w:val="00D8731D"/>
    <w:rsid w:val="00D91C53"/>
    <w:rsid w:val="00D92E8B"/>
    <w:rsid w:val="00D94D96"/>
    <w:rsid w:val="00DA08DD"/>
    <w:rsid w:val="00DA0DC4"/>
    <w:rsid w:val="00DA54D0"/>
    <w:rsid w:val="00DA665C"/>
    <w:rsid w:val="00DB161D"/>
    <w:rsid w:val="00DB2D37"/>
    <w:rsid w:val="00DB6CCD"/>
    <w:rsid w:val="00DC0266"/>
    <w:rsid w:val="00DC45D2"/>
    <w:rsid w:val="00DC4D1A"/>
    <w:rsid w:val="00DC51DF"/>
    <w:rsid w:val="00DC5C5B"/>
    <w:rsid w:val="00DD037D"/>
    <w:rsid w:val="00DD2E93"/>
    <w:rsid w:val="00DD4148"/>
    <w:rsid w:val="00DD4239"/>
    <w:rsid w:val="00DD67F1"/>
    <w:rsid w:val="00DE487F"/>
    <w:rsid w:val="00DE642C"/>
    <w:rsid w:val="00DF2D57"/>
    <w:rsid w:val="00DF33A0"/>
    <w:rsid w:val="00DF5DC3"/>
    <w:rsid w:val="00E04B08"/>
    <w:rsid w:val="00E1176C"/>
    <w:rsid w:val="00E13859"/>
    <w:rsid w:val="00E13E25"/>
    <w:rsid w:val="00E262C9"/>
    <w:rsid w:val="00E31730"/>
    <w:rsid w:val="00E32E1D"/>
    <w:rsid w:val="00E3434E"/>
    <w:rsid w:val="00E369DD"/>
    <w:rsid w:val="00E36C45"/>
    <w:rsid w:val="00E43447"/>
    <w:rsid w:val="00E4344C"/>
    <w:rsid w:val="00E45D22"/>
    <w:rsid w:val="00E50F42"/>
    <w:rsid w:val="00E620DF"/>
    <w:rsid w:val="00E638F7"/>
    <w:rsid w:val="00E738F2"/>
    <w:rsid w:val="00E855E7"/>
    <w:rsid w:val="00E87F72"/>
    <w:rsid w:val="00E927D0"/>
    <w:rsid w:val="00E94075"/>
    <w:rsid w:val="00E95C82"/>
    <w:rsid w:val="00E96DD6"/>
    <w:rsid w:val="00E97305"/>
    <w:rsid w:val="00EA01EB"/>
    <w:rsid w:val="00EA1CBE"/>
    <w:rsid w:val="00EB18C5"/>
    <w:rsid w:val="00EB3AC2"/>
    <w:rsid w:val="00EB6BB3"/>
    <w:rsid w:val="00EC3AD0"/>
    <w:rsid w:val="00EC3BF8"/>
    <w:rsid w:val="00EC50A0"/>
    <w:rsid w:val="00EC540A"/>
    <w:rsid w:val="00ED1F38"/>
    <w:rsid w:val="00ED2FEA"/>
    <w:rsid w:val="00ED351D"/>
    <w:rsid w:val="00ED5136"/>
    <w:rsid w:val="00ED5282"/>
    <w:rsid w:val="00ED7502"/>
    <w:rsid w:val="00EE1A30"/>
    <w:rsid w:val="00EE38AE"/>
    <w:rsid w:val="00EE4D16"/>
    <w:rsid w:val="00EF3C41"/>
    <w:rsid w:val="00F029F4"/>
    <w:rsid w:val="00F06B01"/>
    <w:rsid w:val="00F07137"/>
    <w:rsid w:val="00F1093C"/>
    <w:rsid w:val="00F13A6B"/>
    <w:rsid w:val="00F1476F"/>
    <w:rsid w:val="00F149E7"/>
    <w:rsid w:val="00F24330"/>
    <w:rsid w:val="00F24DBC"/>
    <w:rsid w:val="00F30986"/>
    <w:rsid w:val="00F36184"/>
    <w:rsid w:val="00F366AD"/>
    <w:rsid w:val="00F4216E"/>
    <w:rsid w:val="00F449B3"/>
    <w:rsid w:val="00F44A21"/>
    <w:rsid w:val="00F453B3"/>
    <w:rsid w:val="00F50528"/>
    <w:rsid w:val="00F519BB"/>
    <w:rsid w:val="00F62D79"/>
    <w:rsid w:val="00F6485B"/>
    <w:rsid w:val="00F700C5"/>
    <w:rsid w:val="00F722D1"/>
    <w:rsid w:val="00F7319A"/>
    <w:rsid w:val="00F731ED"/>
    <w:rsid w:val="00F746DC"/>
    <w:rsid w:val="00F74EA6"/>
    <w:rsid w:val="00F755FE"/>
    <w:rsid w:val="00F815C9"/>
    <w:rsid w:val="00F84CDA"/>
    <w:rsid w:val="00F85DF8"/>
    <w:rsid w:val="00F87EC6"/>
    <w:rsid w:val="00F9408C"/>
    <w:rsid w:val="00FA2AFB"/>
    <w:rsid w:val="00FA4232"/>
    <w:rsid w:val="00FB0545"/>
    <w:rsid w:val="00FB2143"/>
    <w:rsid w:val="00FB2E7F"/>
    <w:rsid w:val="00FB3881"/>
    <w:rsid w:val="00FC2CD0"/>
    <w:rsid w:val="00FC34BD"/>
    <w:rsid w:val="00FC363A"/>
    <w:rsid w:val="00FC5477"/>
    <w:rsid w:val="00FD374C"/>
    <w:rsid w:val="00FD3A8D"/>
    <w:rsid w:val="00FE0ECA"/>
    <w:rsid w:val="00FE457A"/>
    <w:rsid w:val="00FE6F09"/>
    <w:rsid w:val="00FE6FAD"/>
    <w:rsid w:val="00FF134F"/>
    <w:rsid w:val="00FF36B2"/>
    <w:rsid w:val="00FF4E20"/>
    <w:rsid w:val="00FF601F"/>
    <w:rsid w:val="00FF6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D6CD81"/>
  <w15:docId w15:val="{1A7CC1CC-BADC-4929-B51A-87A38E08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4465EB"/>
    <w:rPr>
      <w:lang w:eastAsia="en-US"/>
    </w:rPr>
  </w:style>
  <w:style w:type="paragraph" w:styleId="1">
    <w:name w:val="heading 1"/>
    <w:aliases w:val="Знак16"/>
    <w:basedOn w:val="a0"/>
    <w:next w:val="a0"/>
    <w:link w:val="10"/>
    <w:qFormat/>
    <w:rsid w:val="00D81757"/>
    <w:pPr>
      <w:keepNext/>
      <w:widowControl w:val="0"/>
      <w:autoSpaceDE w:val="0"/>
      <w:autoSpaceDN w:val="0"/>
      <w:adjustRightInd w:val="0"/>
      <w:ind w:firstLine="720"/>
      <w:jc w:val="center"/>
      <w:outlineLvl w:val="0"/>
    </w:pPr>
    <w:rPr>
      <w:b/>
      <w:sz w:val="28"/>
      <w:lang w:eastAsia="ru-RU"/>
    </w:rPr>
  </w:style>
  <w:style w:type="paragraph" w:styleId="2">
    <w:name w:val="heading 2"/>
    <w:basedOn w:val="a0"/>
    <w:next w:val="a0"/>
    <w:link w:val="20"/>
    <w:qFormat/>
    <w:rsid w:val="00D81757"/>
    <w:pPr>
      <w:keepNext/>
      <w:widowControl w:val="0"/>
      <w:autoSpaceDE w:val="0"/>
      <w:autoSpaceDN w:val="0"/>
      <w:adjustRightInd w:val="0"/>
      <w:ind w:firstLine="720"/>
      <w:jc w:val="center"/>
      <w:outlineLvl w:val="1"/>
    </w:pPr>
    <w:rPr>
      <w:i/>
      <w:sz w:val="28"/>
      <w:lang w:eastAsia="ru-RU"/>
    </w:rPr>
  </w:style>
  <w:style w:type="paragraph" w:styleId="3">
    <w:name w:val="heading 3"/>
    <w:basedOn w:val="a0"/>
    <w:next w:val="a0"/>
    <w:qFormat/>
    <w:rsid w:val="00D81757"/>
    <w:pPr>
      <w:keepNext/>
      <w:widowControl w:val="0"/>
      <w:autoSpaceDE w:val="0"/>
      <w:autoSpaceDN w:val="0"/>
      <w:adjustRightInd w:val="0"/>
      <w:ind w:firstLine="720"/>
      <w:outlineLvl w:val="2"/>
    </w:pPr>
    <w:rPr>
      <w:sz w:val="28"/>
      <w:lang w:eastAsia="ru-RU"/>
    </w:rPr>
  </w:style>
  <w:style w:type="paragraph" w:styleId="4">
    <w:name w:val="heading 4"/>
    <w:basedOn w:val="a0"/>
    <w:next w:val="a0"/>
    <w:qFormat/>
    <w:rsid w:val="00D81757"/>
    <w:pPr>
      <w:keepNext/>
      <w:widowControl w:val="0"/>
      <w:autoSpaceDE w:val="0"/>
      <w:autoSpaceDN w:val="0"/>
      <w:adjustRightInd w:val="0"/>
      <w:ind w:firstLine="720"/>
      <w:jc w:val="center"/>
      <w:outlineLvl w:val="3"/>
    </w:pPr>
    <w:rPr>
      <w:b/>
      <w:sz w:val="32"/>
      <w:lang w:eastAsia="ru-RU"/>
    </w:rPr>
  </w:style>
  <w:style w:type="paragraph" w:styleId="5">
    <w:name w:val="heading 5"/>
    <w:basedOn w:val="a0"/>
    <w:next w:val="a0"/>
    <w:qFormat/>
    <w:rsid w:val="00D81757"/>
    <w:pPr>
      <w:keepNext/>
      <w:widowControl w:val="0"/>
      <w:autoSpaceDE w:val="0"/>
      <w:autoSpaceDN w:val="0"/>
      <w:adjustRightInd w:val="0"/>
      <w:ind w:firstLine="720"/>
      <w:jc w:val="both"/>
      <w:outlineLvl w:val="4"/>
    </w:pPr>
    <w:rPr>
      <w:b/>
      <w:sz w:val="28"/>
      <w:lang w:val="en-US" w:eastAsia="ru-RU"/>
    </w:rPr>
  </w:style>
  <w:style w:type="paragraph" w:styleId="6">
    <w:name w:val="heading 6"/>
    <w:basedOn w:val="a0"/>
    <w:next w:val="a0"/>
    <w:qFormat/>
    <w:rsid w:val="00D81757"/>
    <w:pPr>
      <w:keepNext/>
      <w:widowControl w:val="0"/>
      <w:autoSpaceDE w:val="0"/>
      <w:autoSpaceDN w:val="0"/>
      <w:adjustRightInd w:val="0"/>
      <w:jc w:val="both"/>
      <w:outlineLvl w:val="5"/>
    </w:pPr>
    <w:rPr>
      <w:b/>
      <w:bCs/>
      <w:sz w:val="28"/>
      <w:lang w:eastAsia="ru-RU"/>
    </w:rPr>
  </w:style>
  <w:style w:type="paragraph" w:styleId="7">
    <w:name w:val="heading 7"/>
    <w:basedOn w:val="a0"/>
    <w:next w:val="a0"/>
    <w:qFormat/>
    <w:rsid w:val="00D81757"/>
    <w:pPr>
      <w:keepNext/>
      <w:widowControl w:val="0"/>
      <w:autoSpaceDE w:val="0"/>
      <w:autoSpaceDN w:val="0"/>
      <w:adjustRightInd w:val="0"/>
      <w:outlineLvl w:val="6"/>
    </w:pPr>
    <w:rPr>
      <w:sz w:val="28"/>
      <w:lang w:eastAsia="ru-RU"/>
    </w:rPr>
  </w:style>
  <w:style w:type="paragraph" w:styleId="8">
    <w:name w:val="heading 8"/>
    <w:basedOn w:val="a0"/>
    <w:next w:val="a0"/>
    <w:qFormat/>
    <w:rsid w:val="00D81757"/>
    <w:pPr>
      <w:keepNext/>
      <w:ind w:firstLine="709"/>
      <w:jc w:val="both"/>
      <w:outlineLvl w:val="7"/>
    </w:pPr>
    <w:rPr>
      <w:b/>
      <w:bCs/>
      <w:sz w:val="28"/>
      <w:lang w:eastAsia="ru-RU"/>
    </w:rPr>
  </w:style>
  <w:style w:type="paragraph" w:styleId="9">
    <w:name w:val="heading 9"/>
    <w:basedOn w:val="a0"/>
    <w:next w:val="a0"/>
    <w:qFormat/>
    <w:rsid w:val="00D81757"/>
    <w:pPr>
      <w:keepNext/>
      <w:jc w:val="center"/>
      <w:outlineLvl w:val="8"/>
    </w:pPr>
    <w:rPr>
      <w:sz w:val="24"/>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next w:val="a0"/>
    <w:qFormat/>
    <w:rsid w:val="004465EB"/>
    <w:pPr>
      <w:spacing w:before="120" w:after="120"/>
    </w:pPr>
    <w:rPr>
      <w:b/>
    </w:rPr>
  </w:style>
  <w:style w:type="paragraph" w:styleId="a5">
    <w:name w:val="Body Text"/>
    <w:basedOn w:val="a0"/>
    <w:rsid w:val="004465EB"/>
    <w:pPr>
      <w:framePr w:w="4202" w:h="3768" w:hRule="exact" w:hSpace="180" w:wrap="auto" w:vAnchor="text" w:hAnchor="page" w:x="1013" w:y="155"/>
      <w:jc w:val="center"/>
    </w:pPr>
    <w:rPr>
      <w:sz w:val="24"/>
    </w:rPr>
  </w:style>
  <w:style w:type="paragraph" w:styleId="a6">
    <w:name w:val="Body Text Indent"/>
    <w:basedOn w:val="a0"/>
    <w:uiPriority w:val="99"/>
    <w:rsid w:val="00D81757"/>
    <w:pPr>
      <w:spacing w:after="120"/>
      <w:ind w:left="283"/>
    </w:pPr>
  </w:style>
  <w:style w:type="paragraph" w:styleId="21">
    <w:name w:val="Body Text Indent 2"/>
    <w:basedOn w:val="a0"/>
    <w:rsid w:val="00D81757"/>
    <w:pPr>
      <w:spacing w:after="120" w:line="480" w:lineRule="auto"/>
      <w:ind w:left="283"/>
    </w:pPr>
  </w:style>
  <w:style w:type="paragraph" w:styleId="a7">
    <w:name w:val="footer"/>
    <w:basedOn w:val="a0"/>
    <w:link w:val="a8"/>
    <w:uiPriority w:val="99"/>
    <w:rsid w:val="00D81757"/>
    <w:pPr>
      <w:tabs>
        <w:tab w:val="center" w:pos="4677"/>
        <w:tab w:val="right" w:pos="9355"/>
      </w:tabs>
    </w:pPr>
    <w:rPr>
      <w:lang w:eastAsia="ru-RU"/>
    </w:rPr>
  </w:style>
  <w:style w:type="character" w:styleId="a9">
    <w:name w:val="page number"/>
    <w:basedOn w:val="a1"/>
    <w:rsid w:val="00D81757"/>
  </w:style>
  <w:style w:type="paragraph" w:styleId="22">
    <w:name w:val="Body Text 2"/>
    <w:basedOn w:val="a0"/>
    <w:link w:val="23"/>
    <w:rsid w:val="00D81757"/>
    <w:pPr>
      <w:jc w:val="center"/>
    </w:pPr>
    <w:rPr>
      <w:sz w:val="28"/>
      <w:lang w:eastAsia="ru-RU"/>
    </w:rPr>
  </w:style>
  <w:style w:type="paragraph" w:styleId="30">
    <w:name w:val="Body Text 3"/>
    <w:basedOn w:val="a0"/>
    <w:rsid w:val="00D81757"/>
    <w:pPr>
      <w:jc w:val="center"/>
    </w:pPr>
    <w:rPr>
      <w:spacing w:val="-8"/>
      <w:sz w:val="25"/>
      <w:lang w:eastAsia="ru-RU"/>
    </w:rPr>
  </w:style>
  <w:style w:type="paragraph" w:styleId="aa">
    <w:name w:val="Normal (Web)"/>
    <w:basedOn w:val="a0"/>
    <w:rsid w:val="00D81757"/>
    <w:pPr>
      <w:spacing w:before="260" w:after="60"/>
      <w:ind w:left="200" w:right="200"/>
    </w:pPr>
    <w:rPr>
      <w:rFonts w:ascii="MS Sans Serif" w:hAnsi="MS Sans Serif"/>
      <w:color w:val="000000"/>
      <w:lang w:eastAsia="ru-RU"/>
    </w:rPr>
  </w:style>
  <w:style w:type="paragraph" w:styleId="31">
    <w:name w:val="Body Text Indent 3"/>
    <w:basedOn w:val="a0"/>
    <w:rsid w:val="00D81757"/>
    <w:pPr>
      <w:ind w:firstLine="720"/>
      <w:jc w:val="both"/>
    </w:pPr>
    <w:rPr>
      <w:sz w:val="24"/>
      <w:lang w:eastAsia="ru-RU"/>
    </w:rPr>
  </w:style>
  <w:style w:type="paragraph" w:styleId="HTML">
    <w:name w:val="HTML Preformatted"/>
    <w:basedOn w:val="a0"/>
    <w:link w:val="HTML0"/>
    <w:uiPriority w:val="99"/>
    <w:rsid w:val="00D81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eastAsia="ru-RU"/>
    </w:rPr>
  </w:style>
  <w:style w:type="paragraph" w:styleId="ab">
    <w:name w:val="Plain Text"/>
    <w:basedOn w:val="a0"/>
    <w:link w:val="ac"/>
    <w:rsid w:val="00D81757"/>
    <w:rPr>
      <w:rFonts w:ascii="Courier New" w:hAnsi="Courier New"/>
      <w:lang w:eastAsia="ru-RU"/>
    </w:rPr>
  </w:style>
  <w:style w:type="character" w:customStyle="1" w:styleId="ac">
    <w:name w:val="Текст Знак"/>
    <w:link w:val="ab"/>
    <w:rsid w:val="00D81757"/>
    <w:rPr>
      <w:rFonts w:ascii="Courier New" w:hAnsi="Courier New"/>
      <w:lang w:val="ru-RU" w:eastAsia="ru-RU" w:bidi="ar-SA"/>
    </w:rPr>
  </w:style>
  <w:style w:type="paragraph" w:customStyle="1" w:styleId="11">
    <w:name w:val="Обычный1"/>
    <w:rsid w:val="00D81757"/>
    <w:pPr>
      <w:widowControl w:val="0"/>
      <w:spacing w:before="20"/>
      <w:ind w:left="1280"/>
    </w:pPr>
    <w:rPr>
      <w:snapToGrid w:val="0"/>
      <w:sz w:val="24"/>
    </w:rPr>
  </w:style>
  <w:style w:type="character" w:styleId="ad">
    <w:name w:val="Hyperlink"/>
    <w:uiPriority w:val="99"/>
    <w:rsid w:val="00D81757"/>
    <w:rPr>
      <w:rFonts w:ascii="Arial" w:hAnsi="Arial" w:cs="Arial" w:hint="default"/>
      <w:color w:val="000000"/>
      <w:sz w:val="20"/>
      <w:szCs w:val="20"/>
      <w:u w:val="single"/>
    </w:rPr>
  </w:style>
  <w:style w:type="character" w:styleId="ae">
    <w:name w:val="Strong"/>
    <w:uiPriority w:val="22"/>
    <w:qFormat/>
    <w:rsid w:val="00D81757"/>
    <w:rPr>
      <w:b/>
      <w:bCs/>
    </w:rPr>
  </w:style>
  <w:style w:type="character" w:styleId="af">
    <w:name w:val="FollowedHyperlink"/>
    <w:rsid w:val="00D81757"/>
    <w:rPr>
      <w:color w:val="800080"/>
      <w:u w:val="single"/>
    </w:rPr>
  </w:style>
  <w:style w:type="paragraph" w:styleId="af0">
    <w:name w:val="header"/>
    <w:basedOn w:val="a0"/>
    <w:rsid w:val="00D81757"/>
    <w:pPr>
      <w:tabs>
        <w:tab w:val="center" w:pos="4677"/>
        <w:tab w:val="right" w:pos="9355"/>
      </w:tabs>
    </w:pPr>
    <w:rPr>
      <w:lang w:eastAsia="ru-RU"/>
    </w:rPr>
  </w:style>
  <w:style w:type="paragraph" w:customStyle="1" w:styleId="a">
    <w:name w:val="Стиль стандарт"/>
    <w:rsid w:val="00D81757"/>
    <w:pPr>
      <w:numPr>
        <w:ilvl w:val="1"/>
        <w:numId w:val="1"/>
      </w:numPr>
      <w:suppressLineNumbers/>
      <w:tabs>
        <w:tab w:val="clear" w:pos="1571"/>
      </w:tabs>
      <w:jc w:val="both"/>
    </w:pPr>
    <w:rPr>
      <w:b/>
      <w:sz w:val="28"/>
    </w:rPr>
  </w:style>
  <w:style w:type="paragraph" w:styleId="af1">
    <w:name w:val="Subtitle"/>
    <w:basedOn w:val="a0"/>
    <w:qFormat/>
    <w:rsid w:val="00D81757"/>
    <w:pPr>
      <w:jc w:val="center"/>
    </w:pPr>
    <w:rPr>
      <w:sz w:val="28"/>
      <w:szCs w:val="24"/>
      <w:lang w:eastAsia="ru-RU"/>
    </w:rPr>
  </w:style>
  <w:style w:type="table" w:styleId="af2">
    <w:name w:val="Table Grid"/>
    <w:basedOn w:val="a2"/>
    <w:rsid w:val="00D81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сновной текст с отступом1"/>
    <w:basedOn w:val="a0"/>
    <w:link w:val="af3"/>
    <w:rsid w:val="00D81757"/>
    <w:pPr>
      <w:ind w:left="5664"/>
    </w:pPr>
    <w:rPr>
      <w:lang w:eastAsia="ru-RU"/>
    </w:rPr>
  </w:style>
  <w:style w:type="character" w:customStyle="1" w:styleId="af3">
    <w:name w:val="Основной текст с отступом Знак"/>
    <w:link w:val="12"/>
    <w:uiPriority w:val="99"/>
    <w:rsid w:val="00D81757"/>
    <w:rPr>
      <w:lang w:val="ru-RU" w:eastAsia="ru-RU" w:bidi="ar-SA"/>
    </w:rPr>
  </w:style>
  <w:style w:type="paragraph" w:customStyle="1" w:styleId="af4">
    <w:name w:val="Знак Знак Знак"/>
    <w:basedOn w:val="a0"/>
    <w:rsid w:val="00D81757"/>
    <w:pPr>
      <w:spacing w:after="160" w:line="240" w:lineRule="exact"/>
    </w:pPr>
    <w:rPr>
      <w:rFonts w:ascii="Verdana" w:hAnsi="Verdana"/>
      <w:sz w:val="24"/>
      <w:szCs w:val="24"/>
      <w:lang w:val="en-US"/>
    </w:rPr>
  </w:style>
  <w:style w:type="paragraph" w:customStyle="1" w:styleId="af5">
    <w:name w:val="список с точками"/>
    <w:basedOn w:val="a0"/>
    <w:rsid w:val="00D81757"/>
    <w:pPr>
      <w:tabs>
        <w:tab w:val="num" w:pos="720"/>
        <w:tab w:val="num" w:pos="756"/>
      </w:tabs>
      <w:spacing w:line="312" w:lineRule="auto"/>
      <w:ind w:left="756" w:hanging="360"/>
      <w:jc w:val="both"/>
    </w:pPr>
    <w:rPr>
      <w:sz w:val="24"/>
      <w:szCs w:val="24"/>
      <w:lang w:eastAsia="ru-RU"/>
    </w:rPr>
  </w:style>
  <w:style w:type="character" w:customStyle="1" w:styleId="FontStyle41">
    <w:name w:val="Font Style41"/>
    <w:rsid w:val="00D81757"/>
    <w:rPr>
      <w:rFonts w:ascii="Times New Roman" w:hAnsi="Times New Roman" w:cs="Times New Roman"/>
      <w:sz w:val="22"/>
      <w:szCs w:val="22"/>
    </w:rPr>
  </w:style>
  <w:style w:type="character" w:styleId="af6">
    <w:name w:val="Emphasis"/>
    <w:uiPriority w:val="20"/>
    <w:qFormat/>
    <w:rsid w:val="00D81757"/>
    <w:rPr>
      <w:i/>
      <w:iCs/>
    </w:rPr>
  </w:style>
  <w:style w:type="paragraph" w:styleId="af7">
    <w:name w:val="footnote text"/>
    <w:basedOn w:val="a0"/>
    <w:link w:val="af8"/>
    <w:rsid w:val="00D81757"/>
    <w:rPr>
      <w:lang w:eastAsia="ru-RU"/>
    </w:rPr>
  </w:style>
  <w:style w:type="character" w:styleId="af9">
    <w:name w:val="footnote reference"/>
    <w:rsid w:val="00D81757"/>
    <w:rPr>
      <w:vertAlign w:val="superscript"/>
    </w:rPr>
  </w:style>
  <w:style w:type="character" w:customStyle="1" w:styleId="apple-converted-space">
    <w:name w:val="apple-converted-space"/>
    <w:rsid w:val="00D01E19"/>
  </w:style>
  <w:style w:type="paragraph" w:customStyle="1" w:styleId="afa">
    <w:name w:val="Для таблиц"/>
    <w:basedOn w:val="a0"/>
    <w:rsid w:val="008B264A"/>
    <w:rPr>
      <w:sz w:val="24"/>
      <w:szCs w:val="24"/>
      <w:lang w:eastAsia="ru-RU"/>
    </w:rPr>
  </w:style>
  <w:style w:type="character" w:customStyle="1" w:styleId="af8">
    <w:name w:val="Текст сноски Знак"/>
    <w:link w:val="af7"/>
    <w:rsid w:val="008B264A"/>
  </w:style>
  <w:style w:type="paragraph" w:styleId="afb">
    <w:name w:val="Balloon Text"/>
    <w:basedOn w:val="a0"/>
    <w:link w:val="afc"/>
    <w:rsid w:val="00B328E6"/>
    <w:rPr>
      <w:rFonts w:ascii="Tahoma" w:hAnsi="Tahoma"/>
      <w:sz w:val="16"/>
      <w:szCs w:val="16"/>
      <w:lang w:val="x-none"/>
    </w:rPr>
  </w:style>
  <w:style w:type="character" w:customStyle="1" w:styleId="afc">
    <w:name w:val="Текст выноски Знак"/>
    <w:link w:val="afb"/>
    <w:rsid w:val="00B328E6"/>
    <w:rPr>
      <w:rFonts w:ascii="Tahoma" w:hAnsi="Tahoma" w:cs="Tahoma"/>
      <w:sz w:val="16"/>
      <w:szCs w:val="16"/>
      <w:lang w:eastAsia="en-US"/>
    </w:rPr>
  </w:style>
  <w:style w:type="paragraph" w:customStyle="1" w:styleId="13">
    <w:name w:val="Знак1"/>
    <w:basedOn w:val="a0"/>
    <w:rsid w:val="008D2590"/>
    <w:pPr>
      <w:tabs>
        <w:tab w:val="num" w:pos="643"/>
      </w:tabs>
      <w:spacing w:after="160" w:line="240" w:lineRule="exact"/>
    </w:pPr>
    <w:rPr>
      <w:rFonts w:ascii="Verdana" w:hAnsi="Verdana" w:cs="Verdana"/>
      <w:lang w:val="en-US"/>
    </w:rPr>
  </w:style>
  <w:style w:type="paragraph" w:customStyle="1" w:styleId="ConsPlusNonformat">
    <w:name w:val="ConsPlusNonformat"/>
    <w:rsid w:val="009912F3"/>
    <w:pPr>
      <w:widowControl w:val="0"/>
      <w:autoSpaceDE w:val="0"/>
      <w:autoSpaceDN w:val="0"/>
      <w:adjustRightInd w:val="0"/>
    </w:pPr>
    <w:rPr>
      <w:rFonts w:ascii="Courier New" w:hAnsi="Courier New" w:cs="Courier New"/>
    </w:rPr>
  </w:style>
  <w:style w:type="paragraph" w:customStyle="1" w:styleId="caaieiaie2">
    <w:name w:val="caaieiaie 2"/>
    <w:basedOn w:val="a0"/>
    <w:next w:val="a0"/>
    <w:rsid w:val="00EE38AE"/>
    <w:pPr>
      <w:keepNext/>
      <w:widowControl w:val="0"/>
      <w:numPr>
        <w:numId w:val="2"/>
      </w:numPr>
      <w:tabs>
        <w:tab w:val="clear" w:pos="643"/>
        <w:tab w:val="left" w:pos="432"/>
        <w:tab w:val="left" w:pos="720"/>
        <w:tab w:val="left" w:pos="864"/>
        <w:tab w:val="left" w:pos="1296"/>
        <w:tab w:val="left" w:pos="1440"/>
        <w:tab w:val="left" w:pos="1728"/>
        <w:tab w:val="left" w:pos="1872"/>
        <w:tab w:val="left" w:pos="2160"/>
        <w:tab w:val="left" w:pos="2448"/>
        <w:tab w:val="left" w:pos="2592"/>
        <w:tab w:val="left" w:pos="2736"/>
        <w:tab w:val="left" w:pos="3024"/>
        <w:tab w:val="left" w:pos="3744"/>
        <w:tab w:val="left" w:pos="3888"/>
        <w:tab w:val="left" w:pos="4752"/>
        <w:tab w:val="left" w:pos="5904"/>
        <w:tab w:val="left" w:pos="6048"/>
        <w:tab w:val="left" w:pos="6624"/>
        <w:tab w:val="left" w:pos="8496"/>
      </w:tabs>
      <w:spacing w:after="240" w:line="480" w:lineRule="auto"/>
      <w:ind w:left="0" w:firstLine="0"/>
    </w:pPr>
    <w:rPr>
      <w:sz w:val="28"/>
      <w:lang w:eastAsia="ru-RU"/>
    </w:rPr>
  </w:style>
  <w:style w:type="paragraph" w:styleId="afd">
    <w:name w:val="List Continue"/>
    <w:basedOn w:val="a0"/>
    <w:rsid w:val="0060108B"/>
    <w:pPr>
      <w:spacing w:after="120"/>
      <w:ind w:firstLine="720"/>
    </w:pPr>
    <w:rPr>
      <w:lang w:eastAsia="ru-RU"/>
    </w:rPr>
  </w:style>
  <w:style w:type="paragraph" w:customStyle="1" w:styleId="FR1">
    <w:name w:val="FR1"/>
    <w:rsid w:val="0060108B"/>
    <w:pPr>
      <w:widowControl w:val="0"/>
      <w:snapToGrid w:val="0"/>
      <w:spacing w:line="360" w:lineRule="auto"/>
      <w:ind w:right="1800"/>
    </w:pPr>
    <w:rPr>
      <w:rFonts w:ascii="Arial" w:hAnsi="Arial"/>
      <w:b/>
      <w:sz w:val="24"/>
    </w:rPr>
  </w:style>
  <w:style w:type="paragraph" w:customStyle="1" w:styleId="Style4">
    <w:name w:val="Style4"/>
    <w:basedOn w:val="a0"/>
    <w:rsid w:val="00D8731D"/>
    <w:pPr>
      <w:widowControl w:val="0"/>
      <w:autoSpaceDE w:val="0"/>
      <w:autoSpaceDN w:val="0"/>
      <w:adjustRightInd w:val="0"/>
      <w:spacing w:line="274" w:lineRule="exact"/>
      <w:jc w:val="both"/>
    </w:pPr>
    <w:rPr>
      <w:sz w:val="24"/>
      <w:szCs w:val="24"/>
      <w:lang w:eastAsia="ru-RU"/>
    </w:rPr>
  </w:style>
  <w:style w:type="character" w:customStyle="1" w:styleId="FontStyle23">
    <w:name w:val="Font Style23"/>
    <w:rsid w:val="00D8731D"/>
    <w:rPr>
      <w:rFonts w:ascii="Times New Roman" w:hAnsi="Times New Roman" w:cs="Times New Roman"/>
      <w:sz w:val="22"/>
      <w:szCs w:val="22"/>
    </w:rPr>
  </w:style>
  <w:style w:type="character" w:customStyle="1" w:styleId="FontStyle36">
    <w:name w:val="Font Style36"/>
    <w:rsid w:val="00D8731D"/>
    <w:rPr>
      <w:rFonts w:ascii="Times New Roman" w:hAnsi="Times New Roman" w:cs="Times New Roman"/>
      <w:b/>
      <w:bCs/>
      <w:sz w:val="22"/>
      <w:szCs w:val="22"/>
    </w:rPr>
  </w:style>
  <w:style w:type="paragraph" w:customStyle="1" w:styleId="Style6">
    <w:name w:val="Style6"/>
    <w:basedOn w:val="a0"/>
    <w:rsid w:val="00D8731D"/>
    <w:pPr>
      <w:widowControl w:val="0"/>
      <w:autoSpaceDE w:val="0"/>
      <w:autoSpaceDN w:val="0"/>
      <w:adjustRightInd w:val="0"/>
    </w:pPr>
    <w:rPr>
      <w:sz w:val="24"/>
      <w:szCs w:val="24"/>
      <w:lang w:eastAsia="ru-RU"/>
    </w:rPr>
  </w:style>
  <w:style w:type="paragraph" w:customStyle="1" w:styleId="14">
    <w:name w:val="Абзац списка1"/>
    <w:basedOn w:val="a0"/>
    <w:rsid w:val="00D8731D"/>
    <w:pPr>
      <w:spacing w:after="200" w:line="276" w:lineRule="auto"/>
      <w:ind w:left="720"/>
    </w:pPr>
    <w:rPr>
      <w:rFonts w:ascii="Calibri" w:hAnsi="Calibri"/>
      <w:sz w:val="22"/>
      <w:szCs w:val="22"/>
    </w:rPr>
  </w:style>
  <w:style w:type="paragraph" w:customStyle="1" w:styleId="msonormalcxspmiddlecxsplast">
    <w:name w:val="msonormalcxspmiddlecxsplast"/>
    <w:basedOn w:val="a0"/>
    <w:rsid w:val="00D8731D"/>
    <w:pPr>
      <w:spacing w:before="100" w:beforeAutospacing="1" w:after="100" w:afterAutospacing="1"/>
    </w:pPr>
    <w:rPr>
      <w:sz w:val="24"/>
      <w:szCs w:val="24"/>
      <w:lang w:eastAsia="ru-RU"/>
    </w:rPr>
  </w:style>
  <w:style w:type="paragraph" w:customStyle="1" w:styleId="Default">
    <w:name w:val="Default"/>
    <w:rsid w:val="00EB18C5"/>
    <w:pPr>
      <w:autoSpaceDE w:val="0"/>
      <w:autoSpaceDN w:val="0"/>
      <w:adjustRightInd w:val="0"/>
    </w:pPr>
    <w:rPr>
      <w:rFonts w:eastAsia="Calibri"/>
      <w:color w:val="000000"/>
      <w:sz w:val="24"/>
      <w:szCs w:val="24"/>
      <w:lang w:eastAsia="en-US"/>
    </w:rPr>
  </w:style>
  <w:style w:type="character" w:customStyle="1" w:styleId="a8">
    <w:name w:val="Нижний колонтитул Знак"/>
    <w:basedOn w:val="a1"/>
    <w:link w:val="a7"/>
    <w:uiPriority w:val="99"/>
    <w:rsid w:val="00903634"/>
  </w:style>
  <w:style w:type="paragraph" w:styleId="afe">
    <w:name w:val="List Paragraph"/>
    <w:basedOn w:val="a0"/>
    <w:uiPriority w:val="34"/>
    <w:qFormat/>
    <w:rsid w:val="005B0BE1"/>
    <w:pPr>
      <w:ind w:left="720"/>
      <w:contextualSpacing/>
      <w:jc w:val="both"/>
    </w:pPr>
    <w:rPr>
      <w:rFonts w:eastAsiaTheme="minorHAnsi"/>
      <w:sz w:val="24"/>
      <w:szCs w:val="24"/>
    </w:rPr>
  </w:style>
  <w:style w:type="character" w:customStyle="1" w:styleId="10">
    <w:name w:val="Заголовок 1 Знак"/>
    <w:aliases w:val="Знак16 Знак"/>
    <w:basedOn w:val="a1"/>
    <w:link w:val="1"/>
    <w:rsid w:val="0092253F"/>
    <w:rPr>
      <w:b/>
      <w:sz w:val="28"/>
    </w:rPr>
  </w:style>
  <w:style w:type="character" w:customStyle="1" w:styleId="20">
    <w:name w:val="Заголовок 2 Знак"/>
    <w:basedOn w:val="a1"/>
    <w:link w:val="2"/>
    <w:rsid w:val="00E04B08"/>
    <w:rPr>
      <w:i/>
      <w:sz w:val="28"/>
    </w:rPr>
  </w:style>
  <w:style w:type="character" w:customStyle="1" w:styleId="23">
    <w:name w:val="Основной текст 2 Знак"/>
    <w:basedOn w:val="a1"/>
    <w:link w:val="22"/>
    <w:rsid w:val="00E04B08"/>
    <w:rPr>
      <w:sz w:val="28"/>
    </w:rPr>
  </w:style>
  <w:style w:type="paragraph" w:customStyle="1" w:styleId="ConsTitle">
    <w:name w:val="ConsTitle"/>
    <w:uiPriority w:val="99"/>
    <w:rsid w:val="00C808DA"/>
    <w:pPr>
      <w:widowControl w:val="0"/>
      <w:autoSpaceDE w:val="0"/>
      <w:autoSpaceDN w:val="0"/>
      <w:adjustRightInd w:val="0"/>
    </w:pPr>
    <w:rPr>
      <w:rFonts w:ascii="Arial" w:hAnsi="Arial" w:cs="Arial"/>
      <w:b/>
      <w:bCs/>
    </w:rPr>
  </w:style>
  <w:style w:type="paragraph" w:customStyle="1" w:styleId="ConsNormal">
    <w:name w:val="ConsNormal"/>
    <w:uiPriority w:val="99"/>
    <w:rsid w:val="00E927D0"/>
    <w:pPr>
      <w:widowControl w:val="0"/>
      <w:autoSpaceDE w:val="0"/>
      <w:autoSpaceDN w:val="0"/>
      <w:adjustRightInd w:val="0"/>
      <w:ind w:firstLine="720"/>
    </w:pPr>
    <w:rPr>
      <w:rFonts w:ascii="Arial" w:hAnsi="Arial" w:cs="Arial"/>
    </w:rPr>
  </w:style>
  <w:style w:type="paragraph" w:customStyle="1" w:styleId="s3">
    <w:name w:val="s_3"/>
    <w:basedOn w:val="a0"/>
    <w:uiPriority w:val="99"/>
    <w:rsid w:val="00E927D0"/>
    <w:pPr>
      <w:spacing w:before="100" w:beforeAutospacing="1" w:after="100" w:afterAutospacing="1"/>
    </w:pPr>
    <w:rPr>
      <w:sz w:val="24"/>
      <w:szCs w:val="24"/>
      <w:lang w:eastAsia="ru-RU"/>
    </w:rPr>
  </w:style>
  <w:style w:type="paragraph" w:customStyle="1" w:styleId="s15">
    <w:name w:val="s_15"/>
    <w:basedOn w:val="a0"/>
    <w:uiPriority w:val="99"/>
    <w:rsid w:val="00DB6CCD"/>
    <w:pPr>
      <w:spacing w:before="100" w:beforeAutospacing="1" w:after="100" w:afterAutospacing="1"/>
    </w:pPr>
    <w:rPr>
      <w:sz w:val="24"/>
      <w:szCs w:val="24"/>
      <w:lang w:eastAsia="ru-RU"/>
    </w:rPr>
  </w:style>
  <w:style w:type="character" w:customStyle="1" w:styleId="HTML0">
    <w:name w:val="Стандартный HTML Знак"/>
    <w:link w:val="HTML"/>
    <w:uiPriority w:val="99"/>
    <w:locked/>
    <w:rsid w:val="001F5442"/>
    <w:rPr>
      <w:rFonts w:ascii="Courier New" w:eastAsia="Courier New" w:hAnsi="Courier New" w:cs="Courier New"/>
    </w:rPr>
  </w:style>
  <w:style w:type="paragraph" w:customStyle="1" w:styleId="15">
    <w:name w:val="Основной 1 см"/>
    <w:basedOn w:val="a0"/>
    <w:uiPriority w:val="99"/>
    <w:rsid w:val="00C56B1D"/>
    <w:pPr>
      <w:ind w:firstLine="567"/>
      <w:jc w:val="both"/>
    </w:pPr>
    <w:rPr>
      <w:sz w:val="28"/>
      <w:lang w:eastAsia="ru-RU"/>
    </w:rPr>
  </w:style>
  <w:style w:type="character" w:customStyle="1" w:styleId="extended-textshort">
    <w:name w:val="extended-text__short"/>
    <w:basedOn w:val="a1"/>
    <w:rsid w:val="00FF6991"/>
  </w:style>
  <w:style w:type="paragraph" w:customStyle="1" w:styleId="s1">
    <w:name w:val="s_1"/>
    <w:basedOn w:val="a0"/>
    <w:rsid w:val="00430713"/>
    <w:pPr>
      <w:spacing w:before="100" w:beforeAutospacing="1" w:after="100" w:afterAutospacing="1"/>
    </w:pPr>
    <w:rPr>
      <w:sz w:val="24"/>
      <w:szCs w:val="24"/>
      <w:lang w:eastAsia="ru-RU"/>
    </w:rPr>
  </w:style>
  <w:style w:type="character" w:customStyle="1" w:styleId="blk">
    <w:name w:val="blk"/>
    <w:basedOn w:val="a1"/>
    <w:rsid w:val="00430713"/>
  </w:style>
  <w:style w:type="paragraph" w:customStyle="1" w:styleId="24">
    <w:name w:val="Абзац списка2"/>
    <w:basedOn w:val="a0"/>
    <w:rsid w:val="00C4707E"/>
    <w:pPr>
      <w:spacing w:after="200" w:line="276" w:lineRule="auto"/>
      <w:ind w:left="720"/>
      <w:contextualSpacing/>
    </w:pPr>
    <w:rPr>
      <w:rFonts w:ascii="Calibri" w:hAnsi="Calibri"/>
      <w:sz w:val="22"/>
      <w:szCs w:val="22"/>
      <w:lang w:eastAsia="ru-RU"/>
    </w:rPr>
  </w:style>
  <w:style w:type="paragraph" w:customStyle="1" w:styleId="90">
    <w:name w:val="çàãîëîâîê 9"/>
    <w:basedOn w:val="a0"/>
    <w:next w:val="a0"/>
    <w:rsid w:val="00A36050"/>
    <w:pPr>
      <w:keepNext/>
      <w:widowControl w:val="0"/>
      <w:jc w:val="center"/>
    </w:pPr>
    <w:rPr>
      <w:b/>
      <w:sz w:val="28"/>
      <w:lang w:eastAsia="ru-RU"/>
    </w:rPr>
  </w:style>
  <w:style w:type="paragraph" w:customStyle="1" w:styleId="ConsPlusTitle">
    <w:name w:val="ConsPlusTitle"/>
    <w:rsid w:val="00CB459B"/>
    <w:pPr>
      <w:widowControl w:val="0"/>
      <w:autoSpaceDE w:val="0"/>
      <w:autoSpaceDN w:val="0"/>
    </w:pPr>
    <w:rPr>
      <w:rFonts w:ascii="Arial" w:eastAsia="SimSun" w:hAnsi="Arial" w:cs="Arial"/>
      <w:b/>
      <w:szCs w:val="22"/>
      <w:lang w:eastAsia="zh-CN"/>
    </w:rPr>
  </w:style>
  <w:style w:type="character" w:customStyle="1" w:styleId="16">
    <w:name w:val="Заголовок №1_"/>
    <w:basedOn w:val="a1"/>
    <w:link w:val="17"/>
    <w:rsid w:val="00D94D96"/>
    <w:rPr>
      <w:b/>
      <w:bCs/>
      <w:sz w:val="28"/>
      <w:szCs w:val="28"/>
      <w:shd w:val="clear" w:color="auto" w:fill="FFFFFF"/>
    </w:rPr>
  </w:style>
  <w:style w:type="paragraph" w:customStyle="1" w:styleId="17">
    <w:name w:val="Заголовок №1"/>
    <w:basedOn w:val="a0"/>
    <w:link w:val="16"/>
    <w:rsid w:val="00D94D96"/>
    <w:pPr>
      <w:widowControl w:val="0"/>
      <w:shd w:val="clear" w:color="auto" w:fill="FFFFFF"/>
      <w:spacing w:before="300" w:after="420" w:line="0" w:lineRule="atLeast"/>
      <w:ind w:hanging="1020"/>
      <w:jc w:val="both"/>
      <w:outlineLvl w:val="0"/>
    </w:pPr>
    <w:rPr>
      <w:b/>
      <w:bCs/>
      <w:sz w:val="28"/>
      <w:szCs w:val="28"/>
      <w:lang w:eastAsia="ru-RU"/>
    </w:rPr>
  </w:style>
  <w:style w:type="character" w:customStyle="1" w:styleId="70">
    <w:name w:val="Основной текст (7)_"/>
    <w:basedOn w:val="a1"/>
    <w:link w:val="71"/>
    <w:rsid w:val="00CB070C"/>
    <w:rPr>
      <w:b/>
      <w:bCs/>
      <w:sz w:val="28"/>
      <w:szCs w:val="28"/>
      <w:shd w:val="clear" w:color="auto" w:fill="FFFFFF"/>
    </w:rPr>
  </w:style>
  <w:style w:type="paragraph" w:customStyle="1" w:styleId="71">
    <w:name w:val="Основной текст (7)"/>
    <w:basedOn w:val="a0"/>
    <w:link w:val="70"/>
    <w:rsid w:val="00CB070C"/>
    <w:pPr>
      <w:widowControl w:val="0"/>
      <w:shd w:val="clear" w:color="auto" w:fill="FFFFFF"/>
      <w:spacing w:before="300" w:after="420" w:line="0" w:lineRule="atLeast"/>
      <w:ind w:hanging="760"/>
      <w:jc w:val="center"/>
    </w:pPr>
    <w:rPr>
      <w:b/>
      <w:bCs/>
      <w:sz w:val="28"/>
      <w:szCs w:val="28"/>
      <w:lang w:eastAsia="ru-RU"/>
    </w:rPr>
  </w:style>
  <w:style w:type="character" w:customStyle="1" w:styleId="25">
    <w:name w:val="Основной текст (2)"/>
    <w:basedOn w:val="a1"/>
    <w:rsid w:val="00503E5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Полужирный"/>
    <w:basedOn w:val="a1"/>
    <w:rsid w:val="00503E52"/>
    <w:rPr>
      <w:rFonts w:ascii="Sylfaen" w:eastAsia="Sylfaen" w:hAnsi="Sylfaen" w:cs="Sylfaen"/>
      <w:b/>
      <w:bCs/>
      <w:i w:val="0"/>
      <w:iCs w:val="0"/>
      <w:smallCaps w:val="0"/>
      <w:strike w:val="0"/>
      <w:color w:val="000000"/>
      <w:spacing w:val="0"/>
      <w:w w:val="100"/>
      <w:position w:val="0"/>
      <w:sz w:val="23"/>
      <w:szCs w:val="23"/>
      <w:u w:val="none"/>
      <w:lang w:val="ru-RU" w:eastAsia="ru-RU" w:bidi="ru-RU"/>
    </w:rPr>
  </w:style>
  <w:style w:type="character" w:customStyle="1" w:styleId="26">
    <w:name w:val="Заголовок №2_"/>
    <w:link w:val="27"/>
    <w:locked/>
    <w:rsid w:val="00503E52"/>
    <w:rPr>
      <w:b/>
      <w:bCs/>
      <w:sz w:val="27"/>
      <w:szCs w:val="27"/>
      <w:shd w:val="clear" w:color="auto" w:fill="FFFFFF"/>
    </w:rPr>
  </w:style>
  <w:style w:type="character" w:customStyle="1" w:styleId="32">
    <w:name w:val="Основной текст + Полужирный3"/>
    <w:rsid w:val="00503E52"/>
    <w:rPr>
      <w:rFonts w:ascii="Times New Roman" w:hAnsi="Times New Roman" w:cs="Times New Roman"/>
      <w:b/>
      <w:bCs/>
      <w:i/>
      <w:iCs/>
      <w:spacing w:val="0"/>
      <w:sz w:val="27"/>
      <w:szCs w:val="27"/>
    </w:rPr>
  </w:style>
  <w:style w:type="character" w:customStyle="1" w:styleId="28">
    <w:name w:val="Основной текст + Полужирный2"/>
    <w:rsid w:val="00503E52"/>
    <w:rPr>
      <w:rFonts w:ascii="Times New Roman" w:hAnsi="Times New Roman" w:cs="Times New Roman"/>
      <w:b/>
      <w:bCs/>
      <w:i/>
      <w:iCs/>
      <w:spacing w:val="0"/>
      <w:sz w:val="27"/>
      <w:szCs w:val="27"/>
    </w:rPr>
  </w:style>
  <w:style w:type="paragraph" w:customStyle="1" w:styleId="27">
    <w:name w:val="Заголовок №2"/>
    <w:basedOn w:val="a0"/>
    <w:link w:val="26"/>
    <w:rsid w:val="00503E52"/>
    <w:pPr>
      <w:shd w:val="clear" w:color="auto" w:fill="FFFFFF"/>
      <w:spacing w:after="240" w:line="326" w:lineRule="exact"/>
      <w:ind w:hanging="460"/>
      <w:jc w:val="center"/>
      <w:outlineLvl w:val="1"/>
    </w:pPr>
    <w:rPr>
      <w:b/>
      <w:bCs/>
      <w:sz w:val="27"/>
      <w:szCs w:val="27"/>
      <w:lang w:eastAsia="ru-RU"/>
    </w:rPr>
  </w:style>
  <w:style w:type="character" w:customStyle="1" w:styleId="80">
    <w:name w:val="Основной текст (8)_"/>
    <w:basedOn w:val="a1"/>
    <w:link w:val="81"/>
    <w:rsid w:val="00F50528"/>
    <w:rPr>
      <w:b/>
      <w:bCs/>
      <w:i/>
      <w:iCs/>
      <w:sz w:val="28"/>
      <w:szCs w:val="28"/>
      <w:shd w:val="clear" w:color="auto" w:fill="FFFFFF"/>
    </w:rPr>
  </w:style>
  <w:style w:type="paragraph" w:customStyle="1" w:styleId="81">
    <w:name w:val="Основной текст (8)"/>
    <w:basedOn w:val="a0"/>
    <w:link w:val="80"/>
    <w:rsid w:val="00F50528"/>
    <w:pPr>
      <w:widowControl w:val="0"/>
      <w:shd w:val="clear" w:color="auto" w:fill="FFFFFF"/>
      <w:spacing w:line="322" w:lineRule="exact"/>
      <w:jc w:val="both"/>
    </w:pPr>
    <w:rPr>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1069">
      <w:bodyDiv w:val="1"/>
      <w:marLeft w:val="0"/>
      <w:marRight w:val="0"/>
      <w:marTop w:val="0"/>
      <w:marBottom w:val="0"/>
      <w:divBdr>
        <w:top w:val="none" w:sz="0" w:space="0" w:color="auto"/>
        <w:left w:val="none" w:sz="0" w:space="0" w:color="auto"/>
        <w:bottom w:val="none" w:sz="0" w:space="0" w:color="auto"/>
        <w:right w:val="none" w:sz="0" w:space="0" w:color="auto"/>
      </w:divBdr>
      <w:divsChild>
        <w:div w:id="470293029">
          <w:marLeft w:val="0"/>
          <w:marRight w:val="0"/>
          <w:marTop w:val="0"/>
          <w:marBottom w:val="0"/>
          <w:divBdr>
            <w:top w:val="none" w:sz="0" w:space="0" w:color="auto"/>
            <w:left w:val="none" w:sz="0" w:space="0" w:color="auto"/>
            <w:bottom w:val="none" w:sz="0" w:space="0" w:color="auto"/>
            <w:right w:val="none" w:sz="0" w:space="0" w:color="auto"/>
          </w:divBdr>
          <w:divsChild>
            <w:div w:id="708992616">
              <w:marLeft w:val="0"/>
              <w:marRight w:val="0"/>
              <w:marTop w:val="0"/>
              <w:marBottom w:val="0"/>
              <w:divBdr>
                <w:top w:val="none" w:sz="0" w:space="0" w:color="auto"/>
                <w:left w:val="none" w:sz="0" w:space="0" w:color="auto"/>
                <w:bottom w:val="none" w:sz="0" w:space="0" w:color="auto"/>
                <w:right w:val="none" w:sz="0" w:space="0" w:color="auto"/>
              </w:divBdr>
            </w:div>
            <w:div w:id="1854299591">
              <w:marLeft w:val="0"/>
              <w:marRight w:val="0"/>
              <w:marTop w:val="0"/>
              <w:marBottom w:val="0"/>
              <w:divBdr>
                <w:top w:val="none" w:sz="0" w:space="0" w:color="auto"/>
                <w:left w:val="none" w:sz="0" w:space="0" w:color="auto"/>
                <w:bottom w:val="none" w:sz="0" w:space="0" w:color="auto"/>
                <w:right w:val="none" w:sz="0" w:space="0" w:color="auto"/>
              </w:divBdr>
            </w:div>
            <w:div w:id="1027365056">
              <w:marLeft w:val="0"/>
              <w:marRight w:val="0"/>
              <w:marTop w:val="0"/>
              <w:marBottom w:val="0"/>
              <w:divBdr>
                <w:top w:val="none" w:sz="0" w:space="0" w:color="auto"/>
                <w:left w:val="none" w:sz="0" w:space="0" w:color="auto"/>
                <w:bottom w:val="none" w:sz="0" w:space="0" w:color="auto"/>
                <w:right w:val="none" w:sz="0" w:space="0" w:color="auto"/>
              </w:divBdr>
            </w:div>
            <w:div w:id="1442645687">
              <w:marLeft w:val="0"/>
              <w:marRight w:val="0"/>
              <w:marTop w:val="0"/>
              <w:marBottom w:val="0"/>
              <w:divBdr>
                <w:top w:val="none" w:sz="0" w:space="0" w:color="auto"/>
                <w:left w:val="none" w:sz="0" w:space="0" w:color="auto"/>
                <w:bottom w:val="none" w:sz="0" w:space="0" w:color="auto"/>
                <w:right w:val="none" w:sz="0" w:space="0" w:color="auto"/>
              </w:divBdr>
            </w:div>
            <w:div w:id="6444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0412">
      <w:bodyDiv w:val="1"/>
      <w:marLeft w:val="0"/>
      <w:marRight w:val="0"/>
      <w:marTop w:val="0"/>
      <w:marBottom w:val="0"/>
      <w:divBdr>
        <w:top w:val="none" w:sz="0" w:space="0" w:color="auto"/>
        <w:left w:val="none" w:sz="0" w:space="0" w:color="auto"/>
        <w:bottom w:val="none" w:sz="0" w:space="0" w:color="auto"/>
        <w:right w:val="none" w:sz="0" w:space="0" w:color="auto"/>
      </w:divBdr>
    </w:div>
    <w:div w:id="14621712">
      <w:bodyDiv w:val="1"/>
      <w:marLeft w:val="0"/>
      <w:marRight w:val="0"/>
      <w:marTop w:val="0"/>
      <w:marBottom w:val="0"/>
      <w:divBdr>
        <w:top w:val="none" w:sz="0" w:space="0" w:color="auto"/>
        <w:left w:val="none" w:sz="0" w:space="0" w:color="auto"/>
        <w:bottom w:val="none" w:sz="0" w:space="0" w:color="auto"/>
        <w:right w:val="none" w:sz="0" w:space="0" w:color="auto"/>
      </w:divBdr>
    </w:div>
    <w:div w:id="64232711">
      <w:bodyDiv w:val="1"/>
      <w:marLeft w:val="0"/>
      <w:marRight w:val="0"/>
      <w:marTop w:val="0"/>
      <w:marBottom w:val="0"/>
      <w:divBdr>
        <w:top w:val="none" w:sz="0" w:space="0" w:color="auto"/>
        <w:left w:val="none" w:sz="0" w:space="0" w:color="auto"/>
        <w:bottom w:val="none" w:sz="0" w:space="0" w:color="auto"/>
        <w:right w:val="none" w:sz="0" w:space="0" w:color="auto"/>
      </w:divBdr>
    </w:div>
    <w:div w:id="92094308">
      <w:bodyDiv w:val="1"/>
      <w:marLeft w:val="0"/>
      <w:marRight w:val="0"/>
      <w:marTop w:val="0"/>
      <w:marBottom w:val="0"/>
      <w:divBdr>
        <w:top w:val="none" w:sz="0" w:space="0" w:color="auto"/>
        <w:left w:val="none" w:sz="0" w:space="0" w:color="auto"/>
        <w:bottom w:val="none" w:sz="0" w:space="0" w:color="auto"/>
        <w:right w:val="none" w:sz="0" w:space="0" w:color="auto"/>
      </w:divBdr>
    </w:div>
    <w:div w:id="172454369">
      <w:bodyDiv w:val="1"/>
      <w:marLeft w:val="0"/>
      <w:marRight w:val="0"/>
      <w:marTop w:val="0"/>
      <w:marBottom w:val="0"/>
      <w:divBdr>
        <w:top w:val="none" w:sz="0" w:space="0" w:color="auto"/>
        <w:left w:val="none" w:sz="0" w:space="0" w:color="auto"/>
        <w:bottom w:val="none" w:sz="0" w:space="0" w:color="auto"/>
        <w:right w:val="none" w:sz="0" w:space="0" w:color="auto"/>
      </w:divBdr>
    </w:div>
    <w:div w:id="182209262">
      <w:bodyDiv w:val="1"/>
      <w:marLeft w:val="0"/>
      <w:marRight w:val="0"/>
      <w:marTop w:val="0"/>
      <w:marBottom w:val="0"/>
      <w:divBdr>
        <w:top w:val="none" w:sz="0" w:space="0" w:color="auto"/>
        <w:left w:val="none" w:sz="0" w:space="0" w:color="auto"/>
        <w:bottom w:val="none" w:sz="0" w:space="0" w:color="auto"/>
        <w:right w:val="none" w:sz="0" w:space="0" w:color="auto"/>
      </w:divBdr>
      <w:divsChild>
        <w:div w:id="1147554741">
          <w:marLeft w:val="0"/>
          <w:marRight w:val="0"/>
          <w:marTop w:val="0"/>
          <w:marBottom w:val="0"/>
          <w:divBdr>
            <w:top w:val="none" w:sz="0" w:space="0" w:color="auto"/>
            <w:left w:val="none" w:sz="0" w:space="0" w:color="auto"/>
            <w:bottom w:val="none" w:sz="0" w:space="0" w:color="auto"/>
            <w:right w:val="none" w:sz="0" w:space="0" w:color="auto"/>
          </w:divBdr>
          <w:divsChild>
            <w:div w:id="986318843">
              <w:marLeft w:val="0"/>
              <w:marRight w:val="0"/>
              <w:marTop w:val="0"/>
              <w:marBottom w:val="150"/>
              <w:divBdr>
                <w:top w:val="single" w:sz="2" w:space="0" w:color="808080"/>
                <w:left w:val="single" w:sz="2" w:space="0" w:color="808080"/>
                <w:bottom w:val="single" w:sz="2" w:space="0" w:color="808080"/>
                <w:right w:val="single" w:sz="2" w:space="0" w:color="808080"/>
              </w:divBdr>
              <w:divsChild>
                <w:div w:id="989018955">
                  <w:marLeft w:val="0"/>
                  <w:marRight w:val="0"/>
                  <w:marTop w:val="0"/>
                  <w:marBottom w:val="0"/>
                  <w:divBdr>
                    <w:top w:val="none" w:sz="0" w:space="0" w:color="auto"/>
                    <w:left w:val="none" w:sz="0" w:space="0" w:color="auto"/>
                    <w:bottom w:val="none" w:sz="0" w:space="0" w:color="auto"/>
                    <w:right w:val="none" w:sz="0" w:space="0" w:color="auto"/>
                  </w:divBdr>
                  <w:divsChild>
                    <w:div w:id="1419133237">
                      <w:marLeft w:val="240"/>
                      <w:marRight w:val="0"/>
                      <w:marTop w:val="270"/>
                      <w:marBottom w:val="0"/>
                      <w:divBdr>
                        <w:top w:val="none" w:sz="0" w:space="0" w:color="auto"/>
                        <w:left w:val="none" w:sz="0" w:space="0" w:color="auto"/>
                        <w:bottom w:val="none" w:sz="0" w:space="0" w:color="auto"/>
                        <w:right w:val="none" w:sz="0" w:space="0" w:color="auto"/>
                      </w:divBdr>
                      <w:divsChild>
                        <w:div w:id="124081901">
                          <w:marLeft w:val="0"/>
                          <w:marRight w:val="0"/>
                          <w:marTop w:val="0"/>
                          <w:marBottom w:val="0"/>
                          <w:divBdr>
                            <w:top w:val="none" w:sz="0" w:space="0" w:color="auto"/>
                            <w:left w:val="none" w:sz="0" w:space="0" w:color="auto"/>
                            <w:bottom w:val="none" w:sz="0" w:space="0" w:color="auto"/>
                            <w:right w:val="none" w:sz="0" w:space="0" w:color="auto"/>
                          </w:divBdr>
                          <w:divsChild>
                            <w:div w:id="1344938226">
                              <w:marLeft w:val="0"/>
                              <w:marRight w:val="0"/>
                              <w:marTop w:val="0"/>
                              <w:marBottom w:val="0"/>
                              <w:divBdr>
                                <w:top w:val="none" w:sz="0" w:space="0" w:color="auto"/>
                                <w:left w:val="none" w:sz="0" w:space="0" w:color="auto"/>
                                <w:bottom w:val="none" w:sz="0" w:space="0" w:color="auto"/>
                                <w:right w:val="none" w:sz="0" w:space="0" w:color="auto"/>
                              </w:divBdr>
                            </w:div>
                            <w:div w:id="145721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049137">
      <w:bodyDiv w:val="1"/>
      <w:marLeft w:val="0"/>
      <w:marRight w:val="0"/>
      <w:marTop w:val="0"/>
      <w:marBottom w:val="0"/>
      <w:divBdr>
        <w:top w:val="none" w:sz="0" w:space="0" w:color="auto"/>
        <w:left w:val="none" w:sz="0" w:space="0" w:color="auto"/>
        <w:bottom w:val="none" w:sz="0" w:space="0" w:color="auto"/>
        <w:right w:val="none" w:sz="0" w:space="0" w:color="auto"/>
      </w:divBdr>
    </w:div>
    <w:div w:id="232663770">
      <w:bodyDiv w:val="1"/>
      <w:marLeft w:val="0"/>
      <w:marRight w:val="0"/>
      <w:marTop w:val="0"/>
      <w:marBottom w:val="0"/>
      <w:divBdr>
        <w:top w:val="none" w:sz="0" w:space="0" w:color="auto"/>
        <w:left w:val="none" w:sz="0" w:space="0" w:color="auto"/>
        <w:bottom w:val="none" w:sz="0" w:space="0" w:color="auto"/>
        <w:right w:val="none" w:sz="0" w:space="0" w:color="auto"/>
      </w:divBdr>
    </w:div>
    <w:div w:id="264313641">
      <w:bodyDiv w:val="1"/>
      <w:marLeft w:val="0"/>
      <w:marRight w:val="0"/>
      <w:marTop w:val="0"/>
      <w:marBottom w:val="0"/>
      <w:divBdr>
        <w:top w:val="none" w:sz="0" w:space="0" w:color="auto"/>
        <w:left w:val="none" w:sz="0" w:space="0" w:color="auto"/>
        <w:bottom w:val="none" w:sz="0" w:space="0" w:color="auto"/>
        <w:right w:val="none" w:sz="0" w:space="0" w:color="auto"/>
      </w:divBdr>
    </w:div>
    <w:div w:id="379866717">
      <w:bodyDiv w:val="1"/>
      <w:marLeft w:val="0"/>
      <w:marRight w:val="0"/>
      <w:marTop w:val="0"/>
      <w:marBottom w:val="0"/>
      <w:divBdr>
        <w:top w:val="none" w:sz="0" w:space="0" w:color="auto"/>
        <w:left w:val="none" w:sz="0" w:space="0" w:color="auto"/>
        <w:bottom w:val="none" w:sz="0" w:space="0" w:color="auto"/>
        <w:right w:val="none" w:sz="0" w:space="0" w:color="auto"/>
      </w:divBdr>
    </w:div>
    <w:div w:id="393352114">
      <w:bodyDiv w:val="1"/>
      <w:marLeft w:val="0"/>
      <w:marRight w:val="0"/>
      <w:marTop w:val="0"/>
      <w:marBottom w:val="0"/>
      <w:divBdr>
        <w:top w:val="none" w:sz="0" w:space="0" w:color="auto"/>
        <w:left w:val="none" w:sz="0" w:space="0" w:color="auto"/>
        <w:bottom w:val="none" w:sz="0" w:space="0" w:color="auto"/>
        <w:right w:val="none" w:sz="0" w:space="0" w:color="auto"/>
      </w:divBdr>
    </w:div>
    <w:div w:id="422846003">
      <w:bodyDiv w:val="1"/>
      <w:marLeft w:val="0"/>
      <w:marRight w:val="0"/>
      <w:marTop w:val="0"/>
      <w:marBottom w:val="0"/>
      <w:divBdr>
        <w:top w:val="none" w:sz="0" w:space="0" w:color="auto"/>
        <w:left w:val="none" w:sz="0" w:space="0" w:color="auto"/>
        <w:bottom w:val="none" w:sz="0" w:space="0" w:color="auto"/>
        <w:right w:val="none" w:sz="0" w:space="0" w:color="auto"/>
      </w:divBdr>
    </w:div>
    <w:div w:id="448739067">
      <w:bodyDiv w:val="1"/>
      <w:marLeft w:val="0"/>
      <w:marRight w:val="0"/>
      <w:marTop w:val="0"/>
      <w:marBottom w:val="0"/>
      <w:divBdr>
        <w:top w:val="none" w:sz="0" w:space="0" w:color="auto"/>
        <w:left w:val="none" w:sz="0" w:space="0" w:color="auto"/>
        <w:bottom w:val="none" w:sz="0" w:space="0" w:color="auto"/>
        <w:right w:val="none" w:sz="0" w:space="0" w:color="auto"/>
      </w:divBdr>
    </w:div>
    <w:div w:id="449326837">
      <w:bodyDiv w:val="1"/>
      <w:marLeft w:val="0"/>
      <w:marRight w:val="0"/>
      <w:marTop w:val="0"/>
      <w:marBottom w:val="0"/>
      <w:divBdr>
        <w:top w:val="none" w:sz="0" w:space="0" w:color="auto"/>
        <w:left w:val="none" w:sz="0" w:space="0" w:color="auto"/>
        <w:bottom w:val="none" w:sz="0" w:space="0" w:color="auto"/>
        <w:right w:val="none" w:sz="0" w:space="0" w:color="auto"/>
      </w:divBdr>
    </w:div>
    <w:div w:id="449865143">
      <w:bodyDiv w:val="1"/>
      <w:marLeft w:val="0"/>
      <w:marRight w:val="0"/>
      <w:marTop w:val="0"/>
      <w:marBottom w:val="0"/>
      <w:divBdr>
        <w:top w:val="none" w:sz="0" w:space="0" w:color="auto"/>
        <w:left w:val="none" w:sz="0" w:space="0" w:color="auto"/>
        <w:bottom w:val="none" w:sz="0" w:space="0" w:color="auto"/>
        <w:right w:val="none" w:sz="0" w:space="0" w:color="auto"/>
      </w:divBdr>
    </w:div>
    <w:div w:id="453132509">
      <w:bodyDiv w:val="1"/>
      <w:marLeft w:val="0"/>
      <w:marRight w:val="0"/>
      <w:marTop w:val="0"/>
      <w:marBottom w:val="0"/>
      <w:divBdr>
        <w:top w:val="none" w:sz="0" w:space="0" w:color="auto"/>
        <w:left w:val="none" w:sz="0" w:space="0" w:color="auto"/>
        <w:bottom w:val="none" w:sz="0" w:space="0" w:color="auto"/>
        <w:right w:val="none" w:sz="0" w:space="0" w:color="auto"/>
      </w:divBdr>
    </w:div>
    <w:div w:id="511258318">
      <w:bodyDiv w:val="1"/>
      <w:marLeft w:val="0"/>
      <w:marRight w:val="0"/>
      <w:marTop w:val="0"/>
      <w:marBottom w:val="0"/>
      <w:divBdr>
        <w:top w:val="none" w:sz="0" w:space="0" w:color="auto"/>
        <w:left w:val="none" w:sz="0" w:space="0" w:color="auto"/>
        <w:bottom w:val="none" w:sz="0" w:space="0" w:color="auto"/>
        <w:right w:val="none" w:sz="0" w:space="0" w:color="auto"/>
      </w:divBdr>
    </w:div>
    <w:div w:id="529034146">
      <w:bodyDiv w:val="1"/>
      <w:marLeft w:val="0"/>
      <w:marRight w:val="0"/>
      <w:marTop w:val="0"/>
      <w:marBottom w:val="0"/>
      <w:divBdr>
        <w:top w:val="none" w:sz="0" w:space="0" w:color="auto"/>
        <w:left w:val="none" w:sz="0" w:space="0" w:color="auto"/>
        <w:bottom w:val="none" w:sz="0" w:space="0" w:color="auto"/>
        <w:right w:val="none" w:sz="0" w:space="0" w:color="auto"/>
      </w:divBdr>
    </w:div>
    <w:div w:id="556009302">
      <w:bodyDiv w:val="1"/>
      <w:marLeft w:val="0"/>
      <w:marRight w:val="0"/>
      <w:marTop w:val="0"/>
      <w:marBottom w:val="0"/>
      <w:divBdr>
        <w:top w:val="none" w:sz="0" w:space="0" w:color="auto"/>
        <w:left w:val="none" w:sz="0" w:space="0" w:color="auto"/>
        <w:bottom w:val="none" w:sz="0" w:space="0" w:color="auto"/>
        <w:right w:val="none" w:sz="0" w:space="0" w:color="auto"/>
      </w:divBdr>
      <w:divsChild>
        <w:div w:id="2038310715">
          <w:marLeft w:val="0"/>
          <w:marRight w:val="0"/>
          <w:marTop w:val="0"/>
          <w:marBottom w:val="0"/>
          <w:divBdr>
            <w:top w:val="none" w:sz="0" w:space="0" w:color="auto"/>
            <w:left w:val="none" w:sz="0" w:space="0" w:color="auto"/>
            <w:bottom w:val="none" w:sz="0" w:space="0" w:color="auto"/>
            <w:right w:val="none" w:sz="0" w:space="0" w:color="auto"/>
          </w:divBdr>
          <w:divsChild>
            <w:div w:id="394939986">
              <w:marLeft w:val="0"/>
              <w:marRight w:val="0"/>
              <w:marTop w:val="0"/>
              <w:marBottom w:val="0"/>
              <w:divBdr>
                <w:top w:val="none" w:sz="0" w:space="0" w:color="auto"/>
                <w:left w:val="none" w:sz="0" w:space="0" w:color="auto"/>
                <w:bottom w:val="none" w:sz="0" w:space="0" w:color="auto"/>
                <w:right w:val="none" w:sz="0" w:space="0" w:color="auto"/>
              </w:divBdr>
            </w:div>
            <w:div w:id="742340607">
              <w:marLeft w:val="0"/>
              <w:marRight w:val="0"/>
              <w:marTop w:val="0"/>
              <w:marBottom w:val="0"/>
              <w:divBdr>
                <w:top w:val="none" w:sz="0" w:space="0" w:color="auto"/>
                <w:left w:val="none" w:sz="0" w:space="0" w:color="auto"/>
                <w:bottom w:val="none" w:sz="0" w:space="0" w:color="auto"/>
                <w:right w:val="none" w:sz="0" w:space="0" w:color="auto"/>
              </w:divBdr>
            </w:div>
            <w:div w:id="1258563821">
              <w:marLeft w:val="0"/>
              <w:marRight w:val="0"/>
              <w:marTop w:val="0"/>
              <w:marBottom w:val="0"/>
              <w:divBdr>
                <w:top w:val="none" w:sz="0" w:space="0" w:color="auto"/>
                <w:left w:val="none" w:sz="0" w:space="0" w:color="auto"/>
                <w:bottom w:val="none" w:sz="0" w:space="0" w:color="auto"/>
                <w:right w:val="none" w:sz="0" w:space="0" w:color="auto"/>
              </w:divBdr>
            </w:div>
            <w:div w:id="454297787">
              <w:marLeft w:val="0"/>
              <w:marRight w:val="0"/>
              <w:marTop w:val="0"/>
              <w:marBottom w:val="0"/>
              <w:divBdr>
                <w:top w:val="none" w:sz="0" w:space="0" w:color="auto"/>
                <w:left w:val="none" w:sz="0" w:space="0" w:color="auto"/>
                <w:bottom w:val="none" w:sz="0" w:space="0" w:color="auto"/>
                <w:right w:val="none" w:sz="0" w:space="0" w:color="auto"/>
              </w:divBdr>
            </w:div>
            <w:div w:id="16686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24083">
      <w:bodyDiv w:val="1"/>
      <w:marLeft w:val="0"/>
      <w:marRight w:val="0"/>
      <w:marTop w:val="0"/>
      <w:marBottom w:val="0"/>
      <w:divBdr>
        <w:top w:val="none" w:sz="0" w:space="0" w:color="auto"/>
        <w:left w:val="none" w:sz="0" w:space="0" w:color="auto"/>
        <w:bottom w:val="none" w:sz="0" w:space="0" w:color="auto"/>
        <w:right w:val="none" w:sz="0" w:space="0" w:color="auto"/>
      </w:divBdr>
    </w:div>
    <w:div w:id="608582278">
      <w:bodyDiv w:val="1"/>
      <w:marLeft w:val="0"/>
      <w:marRight w:val="0"/>
      <w:marTop w:val="0"/>
      <w:marBottom w:val="0"/>
      <w:divBdr>
        <w:top w:val="none" w:sz="0" w:space="0" w:color="auto"/>
        <w:left w:val="none" w:sz="0" w:space="0" w:color="auto"/>
        <w:bottom w:val="none" w:sz="0" w:space="0" w:color="auto"/>
        <w:right w:val="none" w:sz="0" w:space="0" w:color="auto"/>
      </w:divBdr>
      <w:divsChild>
        <w:div w:id="2050105494">
          <w:marLeft w:val="0"/>
          <w:marRight w:val="0"/>
          <w:marTop w:val="0"/>
          <w:marBottom w:val="0"/>
          <w:divBdr>
            <w:top w:val="none" w:sz="0" w:space="0" w:color="auto"/>
            <w:left w:val="none" w:sz="0" w:space="0" w:color="auto"/>
            <w:bottom w:val="none" w:sz="0" w:space="0" w:color="auto"/>
            <w:right w:val="none" w:sz="0" w:space="0" w:color="auto"/>
          </w:divBdr>
          <w:divsChild>
            <w:div w:id="236936981">
              <w:marLeft w:val="0"/>
              <w:marRight w:val="0"/>
              <w:marTop w:val="0"/>
              <w:marBottom w:val="0"/>
              <w:divBdr>
                <w:top w:val="none" w:sz="0" w:space="0" w:color="auto"/>
                <w:left w:val="none" w:sz="0" w:space="0" w:color="auto"/>
                <w:bottom w:val="none" w:sz="0" w:space="0" w:color="auto"/>
                <w:right w:val="none" w:sz="0" w:space="0" w:color="auto"/>
              </w:divBdr>
            </w:div>
            <w:div w:id="1102451936">
              <w:marLeft w:val="0"/>
              <w:marRight w:val="0"/>
              <w:marTop w:val="0"/>
              <w:marBottom w:val="0"/>
              <w:divBdr>
                <w:top w:val="none" w:sz="0" w:space="0" w:color="auto"/>
                <w:left w:val="none" w:sz="0" w:space="0" w:color="auto"/>
                <w:bottom w:val="none" w:sz="0" w:space="0" w:color="auto"/>
                <w:right w:val="none" w:sz="0" w:space="0" w:color="auto"/>
              </w:divBdr>
            </w:div>
            <w:div w:id="1801144438">
              <w:marLeft w:val="0"/>
              <w:marRight w:val="0"/>
              <w:marTop w:val="0"/>
              <w:marBottom w:val="0"/>
              <w:divBdr>
                <w:top w:val="none" w:sz="0" w:space="0" w:color="auto"/>
                <w:left w:val="none" w:sz="0" w:space="0" w:color="auto"/>
                <w:bottom w:val="none" w:sz="0" w:space="0" w:color="auto"/>
                <w:right w:val="none" w:sz="0" w:space="0" w:color="auto"/>
              </w:divBdr>
            </w:div>
            <w:div w:id="1994409383">
              <w:marLeft w:val="0"/>
              <w:marRight w:val="0"/>
              <w:marTop w:val="0"/>
              <w:marBottom w:val="0"/>
              <w:divBdr>
                <w:top w:val="none" w:sz="0" w:space="0" w:color="auto"/>
                <w:left w:val="none" w:sz="0" w:space="0" w:color="auto"/>
                <w:bottom w:val="none" w:sz="0" w:space="0" w:color="auto"/>
                <w:right w:val="none" w:sz="0" w:space="0" w:color="auto"/>
              </w:divBdr>
            </w:div>
            <w:div w:id="1114860846">
              <w:marLeft w:val="0"/>
              <w:marRight w:val="0"/>
              <w:marTop w:val="0"/>
              <w:marBottom w:val="0"/>
              <w:divBdr>
                <w:top w:val="none" w:sz="0" w:space="0" w:color="auto"/>
                <w:left w:val="none" w:sz="0" w:space="0" w:color="auto"/>
                <w:bottom w:val="none" w:sz="0" w:space="0" w:color="auto"/>
                <w:right w:val="none" w:sz="0" w:space="0" w:color="auto"/>
              </w:divBdr>
            </w:div>
            <w:div w:id="578951068">
              <w:marLeft w:val="0"/>
              <w:marRight w:val="0"/>
              <w:marTop w:val="0"/>
              <w:marBottom w:val="0"/>
              <w:divBdr>
                <w:top w:val="none" w:sz="0" w:space="0" w:color="auto"/>
                <w:left w:val="none" w:sz="0" w:space="0" w:color="auto"/>
                <w:bottom w:val="none" w:sz="0" w:space="0" w:color="auto"/>
                <w:right w:val="none" w:sz="0" w:space="0" w:color="auto"/>
              </w:divBdr>
            </w:div>
            <w:div w:id="128457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305592">
      <w:bodyDiv w:val="1"/>
      <w:marLeft w:val="0"/>
      <w:marRight w:val="0"/>
      <w:marTop w:val="0"/>
      <w:marBottom w:val="0"/>
      <w:divBdr>
        <w:top w:val="none" w:sz="0" w:space="0" w:color="auto"/>
        <w:left w:val="none" w:sz="0" w:space="0" w:color="auto"/>
        <w:bottom w:val="none" w:sz="0" w:space="0" w:color="auto"/>
        <w:right w:val="none" w:sz="0" w:space="0" w:color="auto"/>
      </w:divBdr>
    </w:div>
    <w:div w:id="665480178">
      <w:bodyDiv w:val="1"/>
      <w:marLeft w:val="0"/>
      <w:marRight w:val="0"/>
      <w:marTop w:val="0"/>
      <w:marBottom w:val="0"/>
      <w:divBdr>
        <w:top w:val="none" w:sz="0" w:space="0" w:color="auto"/>
        <w:left w:val="none" w:sz="0" w:space="0" w:color="auto"/>
        <w:bottom w:val="none" w:sz="0" w:space="0" w:color="auto"/>
        <w:right w:val="none" w:sz="0" w:space="0" w:color="auto"/>
      </w:divBdr>
      <w:divsChild>
        <w:div w:id="1302537403">
          <w:marLeft w:val="0"/>
          <w:marRight w:val="0"/>
          <w:marTop w:val="0"/>
          <w:marBottom w:val="0"/>
          <w:divBdr>
            <w:top w:val="none" w:sz="0" w:space="0" w:color="auto"/>
            <w:left w:val="none" w:sz="0" w:space="0" w:color="auto"/>
            <w:bottom w:val="none" w:sz="0" w:space="0" w:color="auto"/>
            <w:right w:val="none" w:sz="0" w:space="0" w:color="auto"/>
          </w:divBdr>
          <w:divsChild>
            <w:div w:id="674771684">
              <w:marLeft w:val="0"/>
              <w:marRight w:val="0"/>
              <w:marTop w:val="0"/>
              <w:marBottom w:val="0"/>
              <w:divBdr>
                <w:top w:val="none" w:sz="0" w:space="0" w:color="auto"/>
                <w:left w:val="none" w:sz="0" w:space="0" w:color="auto"/>
                <w:bottom w:val="none" w:sz="0" w:space="0" w:color="auto"/>
                <w:right w:val="none" w:sz="0" w:space="0" w:color="auto"/>
              </w:divBdr>
            </w:div>
            <w:div w:id="1868059517">
              <w:marLeft w:val="0"/>
              <w:marRight w:val="0"/>
              <w:marTop w:val="0"/>
              <w:marBottom w:val="0"/>
              <w:divBdr>
                <w:top w:val="none" w:sz="0" w:space="0" w:color="auto"/>
                <w:left w:val="none" w:sz="0" w:space="0" w:color="auto"/>
                <w:bottom w:val="none" w:sz="0" w:space="0" w:color="auto"/>
                <w:right w:val="none" w:sz="0" w:space="0" w:color="auto"/>
              </w:divBdr>
            </w:div>
            <w:div w:id="2132897268">
              <w:marLeft w:val="0"/>
              <w:marRight w:val="0"/>
              <w:marTop w:val="0"/>
              <w:marBottom w:val="0"/>
              <w:divBdr>
                <w:top w:val="none" w:sz="0" w:space="0" w:color="auto"/>
                <w:left w:val="none" w:sz="0" w:space="0" w:color="auto"/>
                <w:bottom w:val="none" w:sz="0" w:space="0" w:color="auto"/>
                <w:right w:val="none" w:sz="0" w:space="0" w:color="auto"/>
              </w:divBdr>
            </w:div>
            <w:div w:id="1684814951">
              <w:marLeft w:val="0"/>
              <w:marRight w:val="0"/>
              <w:marTop w:val="0"/>
              <w:marBottom w:val="0"/>
              <w:divBdr>
                <w:top w:val="none" w:sz="0" w:space="0" w:color="auto"/>
                <w:left w:val="none" w:sz="0" w:space="0" w:color="auto"/>
                <w:bottom w:val="none" w:sz="0" w:space="0" w:color="auto"/>
                <w:right w:val="none" w:sz="0" w:space="0" w:color="auto"/>
              </w:divBdr>
            </w:div>
            <w:div w:id="1127775965">
              <w:marLeft w:val="0"/>
              <w:marRight w:val="0"/>
              <w:marTop w:val="0"/>
              <w:marBottom w:val="0"/>
              <w:divBdr>
                <w:top w:val="none" w:sz="0" w:space="0" w:color="auto"/>
                <w:left w:val="none" w:sz="0" w:space="0" w:color="auto"/>
                <w:bottom w:val="none" w:sz="0" w:space="0" w:color="auto"/>
                <w:right w:val="none" w:sz="0" w:space="0" w:color="auto"/>
              </w:divBdr>
            </w:div>
            <w:div w:id="673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9342">
      <w:bodyDiv w:val="1"/>
      <w:marLeft w:val="0"/>
      <w:marRight w:val="0"/>
      <w:marTop w:val="0"/>
      <w:marBottom w:val="0"/>
      <w:divBdr>
        <w:top w:val="none" w:sz="0" w:space="0" w:color="auto"/>
        <w:left w:val="none" w:sz="0" w:space="0" w:color="auto"/>
        <w:bottom w:val="none" w:sz="0" w:space="0" w:color="auto"/>
        <w:right w:val="none" w:sz="0" w:space="0" w:color="auto"/>
      </w:divBdr>
    </w:div>
    <w:div w:id="761416285">
      <w:bodyDiv w:val="1"/>
      <w:marLeft w:val="0"/>
      <w:marRight w:val="0"/>
      <w:marTop w:val="0"/>
      <w:marBottom w:val="0"/>
      <w:divBdr>
        <w:top w:val="none" w:sz="0" w:space="0" w:color="auto"/>
        <w:left w:val="none" w:sz="0" w:space="0" w:color="auto"/>
        <w:bottom w:val="none" w:sz="0" w:space="0" w:color="auto"/>
        <w:right w:val="none" w:sz="0" w:space="0" w:color="auto"/>
      </w:divBdr>
    </w:div>
    <w:div w:id="761951480">
      <w:bodyDiv w:val="1"/>
      <w:marLeft w:val="0"/>
      <w:marRight w:val="0"/>
      <w:marTop w:val="0"/>
      <w:marBottom w:val="0"/>
      <w:divBdr>
        <w:top w:val="none" w:sz="0" w:space="0" w:color="auto"/>
        <w:left w:val="none" w:sz="0" w:space="0" w:color="auto"/>
        <w:bottom w:val="none" w:sz="0" w:space="0" w:color="auto"/>
        <w:right w:val="none" w:sz="0" w:space="0" w:color="auto"/>
      </w:divBdr>
    </w:div>
    <w:div w:id="786044657">
      <w:bodyDiv w:val="1"/>
      <w:marLeft w:val="0"/>
      <w:marRight w:val="0"/>
      <w:marTop w:val="0"/>
      <w:marBottom w:val="0"/>
      <w:divBdr>
        <w:top w:val="none" w:sz="0" w:space="0" w:color="auto"/>
        <w:left w:val="none" w:sz="0" w:space="0" w:color="auto"/>
        <w:bottom w:val="none" w:sz="0" w:space="0" w:color="auto"/>
        <w:right w:val="none" w:sz="0" w:space="0" w:color="auto"/>
      </w:divBdr>
    </w:div>
    <w:div w:id="789784942">
      <w:bodyDiv w:val="1"/>
      <w:marLeft w:val="0"/>
      <w:marRight w:val="0"/>
      <w:marTop w:val="0"/>
      <w:marBottom w:val="0"/>
      <w:divBdr>
        <w:top w:val="none" w:sz="0" w:space="0" w:color="auto"/>
        <w:left w:val="none" w:sz="0" w:space="0" w:color="auto"/>
        <w:bottom w:val="none" w:sz="0" w:space="0" w:color="auto"/>
        <w:right w:val="none" w:sz="0" w:space="0" w:color="auto"/>
      </w:divBdr>
    </w:div>
    <w:div w:id="809248553">
      <w:bodyDiv w:val="1"/>
      <w:marLeft w:val="0"/>
      <w:marRight w:val="0"/>
      <w:marTop w:val="0"/>
      <w:marBottom w:val="0"/>
      <w:divBdr>
        <w:top w:val="none" w:sz="0" w:space="0" w:color="auto"/>
        <w:left w:val="none" w:sz="0" w:space="0" w:color="auto"/>
        <w:bottom w:val="none" w:sz="0" w:space="0" w:color="auto"/>
        <w:right w:val="none" w:sz="0" w:space="0" w:color="auto"/>
      </w:divBdr>
      <w:divsChild>
        <w:div w:id="964510399">
          <w:marLeft w:val="0"/>
          <w:marRight w:val="0"/>
          <w:marTop w:val="0"/>
          <w:marBottom w:val="0"/>
          <w:divBdr>
            <w:top w:val="none" w:sz="0" w:space="0" w:color="auto"/>
            <w:left w:val="none" w:sz="0" w:space="0" w:color="auto"/>
            <w:bottom w:val="none" w:sz="0" w:space="0" w:color="auto"/>
            <w:right w:val="none" w:sz="0" w:space="0" w:color="auto"/>
          </w:divBdr>
        </w:div>
      </w:divsChild>
    </w:div>
    <w:div w:id="839732503">
      <w:bodyDiv w:val="1"/>
      <w:marLeft w:val="0"/>
      <w:marRight w:val="0"/>
      <w:marTop w:val="0"/>
      <w:marBottom w:val="0"/>
      <w:divBdr>
        <w:top w:val="none" w:sz="0" w:space="0" w:color="auto"/>
        <w:left w:val="none" w:sz="0" w:space="0" w:color="auto"/>
        <w:bottom w:val="none" w:sz="0" w:space="0" w:color="auto"/>
        <w:right w:val="none" w:sz="0" w:space="0" w:color="auto"/>
      </w:divBdr>
    </w:div>
    <w:div w:id="855734505">
      <w:bodyDiv w:val="1"/>
      <w:marLeft w:val="0"/>
      <w:marRight w:val="0"/>
      <w:marTop w:val="0"/>
      <w:marBottom w:val="0"/>
      <w:divBdr>
        <w:top w:val="none" w:sz="0" w:space="0" w:color="auto"/>
        <w:left w:val="none" w:sz="0" w:space="0" w:color="auto"/>
        <w:bottom w:val="none" w:sz="0" w:space="0" w:color="auto"/>
        <w:right w:val="none" w:sz="0" w:space="0" w:color="auto"/>
      </w:divBdr>
      <w:divsChild>
        <w:div w:id="783961004">
          <w:marLeft w:val="0"/>
          <w:marRight w:val="0"/>
          <w:marTop w:val="0"/>
          <w:marBottom w:val="0"/>
          <w:divBdr>
            <w:top w:val="none" w:sz="0" w:space="0" w:color="auto"/>
            <w:left w:val="none" w:sz="0" w:space="0" w:color="auto"/>
            <w:bottom w:val="none" w:sz="0" w:space="0" w:color="auto"/>
            <w:right w:val="none" w:sz="0" w:space="0" w:color="auto"/>
          </w:divBdr>
          <w:divsChild>
            <w:div w:id="641422000">
              <w:marLeft w:val="0"/>
              <w:marRight w:val="0"/>
              <w:marTop w:val="0"/>
              <w:marBottom w:val="0"/>
              <w:divBdr>
                <w:top w:val="none" w:sz="0" w:space="0" w:color="auto"/>
                <w:left w:val="none" w:sz="0" w:space="0" w:color="auto"/>
                <w:bottom w:val="none" w:sz="0" w:space="0" w:color="auto"/>
                <w:right w:val="none" w:sz="0" w:space="0" w:color="auto"/>
              </w:divBdr>
            </w:div>
            <w:div w:id="151021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556622">
      <w:bodyDiv w:val="1"/>
      <w:marLeft w:val="0"/>
      <w:marRight w:val="0"/>
      <w:marTop w:val="0"/>
      <w:marBottom w:val="0"/>
      <w:divBdr>
        <w:top w:val="none" w:sz="0" w:space="0" w:color="auto"/>
        <w:left w:val="none" w:sz="0" w:space="0" w:color="auto"/>
        <w:bottom w:val="none" w:sz="0" w:space="0" w:color="auto"/>
        <w:right w:val="none" w:sz="0" w:space="0" w:color="auto"/>
      </w:divBdr>
      <w:divsChild>
        <w:div w:id="1549488275">
          <w:marLeft w:val="0"/>
          <w:marRight w:val="0"/>
          <w:marTop w:val="0"/>
          <w:marBottom w:val="0"/>
          <w:divBdr>
            <w:top w:val="none" w:sz="0" w:space="0" w:color="auto"/>
            <w:left w:val="none" w:sz="0" w:space="0" w:color="auto"/>
            <w:bottom w:val="none" w:sz="0" w:space="0" w:color="auto"/>
            <w:right w:val="none" w:sz="0" w:space="0" w:color="auto"/>
          </w:divBdr>
          <w:divsChild>
            <w:div w:id="1191532798">
              <w:marLeft w:val="0"/>
              <w:marRight w:val="0"/>
              <w:marTop w:val="0"/>
              <w:marBottom w:val="0"/>
              <w:divBdr>
                <w:top w:val="none" w:sz="0" w:space="0" w:color="auto"/>
                <w:left w:val="none" w:sz="0" w:space="0" w:color="auto"/>
                <w:bottom w:val="none" w:sz="0" w:space="0" w:color="auto"/>
                <w:right w:val="none" w:sz="0" w:space="0" w:color="auto"/>
              </w:divBdr>
            </w:div>
            <w:div w:id="691538831">
              <w:marLeft w:val="0"/>
              <w:marRight w:val="0"/>
              <w:marTop w:val="0"/>
              <w:marBottom w:val="0"/>
              <w:divBdr>
                <w:top w:val="none" w:sz="0" w:space="0" w:color="auto"/>
                <w:left w:val="none" w:sz="0" w:space="0" w:color="auto"/>
                <w:bottom w:val="none" w:sz="0" w:space="0" w:color="auto"/>
                <w:right w:val="none" w:sz="0" w:space="0" w:color="auto"/>
              </w:divBdr>
            </w:div>
            <w:div w:id="192702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1340">
      <w:bodyDiv w:val="1"/>
      <w:marLeft w:val="0"/>
      <w:marRight w:val="0"/>
      <w:marTop w:val="0"/>
      <w:marBottom w:val="0"/>
      <w:divBdr>
        <w:top w:val="none" w:sz="0" w:space="0" w:color="auto"/>
        <w:left w:val="none" w:sz="0" w:space="0" w:color="auto"/>
        <w:bottom w:val="none" w:sz="0" w:space="0" w:color="auto"/>
        <w:right w:val="none" w:sz="0" w:space="0" w:color="auto"/>
      </w:divBdr>
    </w:div>
    <w:div w:id="926381157">
      <w:bodyDiv w:val="1"/>
      <w:marLeft w:val="0"/>
      <w:marRight w:val="0"/>
      <w:marTop w:val="0"/>
      <w:marBottom w:val="0"/>
      <w:divBdr>
        <w:top w:val="none" w:sz="0" w:space="0" w:color="auto"/>
        <w:left w:val="none" w:sz="0" w:space="0" w:color="auto"/>
        <w:bottom w:val="none" w:sz="0" w:space="0" w:color="auto"/>
        <w:right w:val="none" w:sz="0" w:space="0" w:color="auto"/>
      </w:divBdr>
    </w:div>
    <w:div w:id="1004551572">
      <w:bodyDiv w:val="1"/>
      <w:marLeft w:val="0"/>
      <w:marRight w:val="0"/>
      <w:marTop w:val="0"/>
      <w:marBottom w:val="0"/>
      <w:divBdr>
        <w:top w:val="none" w:sz="0" w:space="0" w:color="auto"/>
        <w:left w:val="none" w:sz="0" w:space="0" w:color="auto"/>
        <w:bottom w:val="none" w:sz="0" w:space="0" w:color="auto"/>
        <w:right w:val="none" w:sz="0" w:space="0" w:color="auto"/>
      </w:divBdr>
      <w:divsChild>
        <w:div w:id="277756390">
          <w:marLeft w:val="0"/>
          <w:marRight w:val="0"/>
          <w:marTop w:val="0"/>
          <w:marBottom w:val="0"/>
          <w:divBdr>
            <w:top w:val="none" w:sz="0" w:space="0" w:color="auto"/>
            <w:left w:val="none" w:sz="0" w:space="0" w:color="auto"/>
            <w:bottom w:val="none" w:sz="0" w:space="0" w:color="auto"/>
            <w:right w:val="none" w:sz="0" w:space="0" w:color="auto"/>
          </w:divBdr>
          <w:divsChild>
            <w:div w:id="2116754408">
              <w:marLeft w:val="0"/>
              <w:marRight w:val="0"/>
              <w:marTop w:val="0"/>
              <w:marBottom w:val="0"/>
              <w:divBdr>
                <w:top w:val="none" w:sz="0" w:space="0" w:color="auto"/>
                <w:left w:val="none" w:sz="0" w:space="0" w:color="auto"/>
                <w:bottom w:val="none" w:sz="0" w:space="0" w:color="auto"/>
                <w:right w:val="none" w:sz="0" w:space="0" w:color="auto"/>
              </w:divBdr>
            </w:div>
            <w:div w:id="805973800">
              <w:marLeft w:val="0"/>
              <w:marRight w:val="0"/>
              <w:marTop w:val="0"/>
              <w:marBottom w:val="0"/>
              <w:divBdr>
                <w:top w:val="none" w:sz="0" w:space="0" w:color="auto"/>
                <w:left w:val="none" w:sz="0" w:space="0" w:color="auto"/>
                <w:bottom w:val="none" w:sz="0" w:space="0" w:color="auto"/>
                <w:right w:val="none" w:sz="0" w:space="0" w:color="auto"/>
              </w:divBdr>
            </w:div>
            <w:div w:id="884367893">
              <w:marLeft w:val="0"/>
              <w:marRight w:val="0"/>
              <w:marTop w:val="0"/>
              <w:marBottom w:val="0"/>
              <w:divBdr>
                <w:top w:val="none" w:sz="0" w:space="0" w:color="auto"/>
                <w:left w:val="none" w:sz="0" w:space="0" w:color="auto"/>
                <w:bottom w:val="none" w:sz="0" w:space="0" w:color="auto"/>
                <w:right w:val="none" w:sz="0" w:space="0" w:color="auto"/>
              </w:divBdr>
            </w:div>
            <w:div w:id="2014065450">
              <w:marLeft w:val="0"/>
              <w:marRight w:val="0"/>
              <w:marTop w:val="0"/>
              <w:marBottom w:val="0"/>
              <w:divBdr>
                <w:top w:val="none" w:sz="0" w:space="0" w:color="auto"/>
                <w:left w:val="none" w:sz="0" w:space="0" w:color="auto"/>
                <w:bottom w:val="none" w:sz="0" w:space="0" w:color="auto"/>
                <w:right w:val="none" w:sz="0" w:space="0" w:color="auto"/>
              </w:divBdr>
            </w:div>
            <w:div w:id="1995790837">
              <w:marLeft w:val="0"/>
              <w:marRight w:val="0"/>
              <w:marTop w:val="0"/>
              <w:marBottom w:val="0"/>
              <w:divBdr>
                <w:top w:val="none" w:sz="0" w:space="0" w:color="auto"/>
                <w:left w:val="none" w:sz="0" w:space="0" w:color="auto"/>
                <w:bottom w:val="none" w:sz="0" w:space="0" w:color="auto"/>
                <w:right w:val="none" w:sz="0" w:space="0" w:color="auto"/>
              </w:divBdr>
            </w:div>
            <w:div w:id="66756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84125">
      <w:bodyDiv w:val="1"/>
      <w:marLeft w:val="0"/>
      <w:marRight w:val="0"/>
      <w:marTop w:val="0"/>
      <w:marBottom w:val="0"/>
      <w:divBdr>
        <w:top w:val="none" w:sz="0" w:space="0" w:color="auto"/>
        <w:left w:val="none" w:sz="0" w:space="0" w:color="auto"/>
        <w:bottom w:val="none" w:sz="0" w:space="0" w:color="auto"/>
        <w:right w:val="none" w:sz="0" w:space="0" w:color="auto"/>
      </w:divBdr>
    </w:div>
    <w:div w:id="1080058596">
      <w:bodyDiv w:val="1"/>
      <w:marLeft w:val="0"/>
      <w:marRight w:val="0"/>
      <w:marTop w:val="0"/>
      <w:marBottom w:val="0"/>
      <w:divBdr>
        <w:top w:val="none" w:sz="0" w:space="0" w:color="auto"/>
        <w:left w:val="none" w:sz="0" w:space="0" w:color="auto"/>
        <w:bottom w:val="none" w:sz="0" w:space="0" w:color="auto"/>
        <w:right w:val="none" w:sz="0" w:space="0" w:color="auto"/>
      </w:divBdr>
    </w:div>
    <w:div w:id="1091240344">
      <w:bodyDiv w:val="1"/>
      <w:marLeft w:val="0"/>
      <w:marRight w:val="0"/>
      <w:marTop w:val="0"/>
      <w:marBottom w:val="0"/>
      <w:divBdr>
        <w:top w:val="none" w:sz="0" w:space="0" w:color="auto"/>
        <w:left w:val="none" w:sz="0" w:space="0" w:color="auto"/>
        <w:bottom w:val="none" w:sz="0" w:space="0" w:color="auto"/>
        <w:right w:val="none" w:sz="0" w:space="0" w:color="auto"/>
      </w:divBdr>
    </w:div>
    <w:div w:id="1158962690">
      <w:bodyDiv w:val="1"/>
      <w:marLeft w:val="0"/>
      <w:marRight w:val="0"/>
      <w:marTop w:val="0"/>
      <w:marBottom w:val="0"/>
      <w:divBdr>
        <w:top w:val="none" w:sz="0" w:space="0" w:color="auto"/>
        <w:left w:val="none" w:sz="0" w:space="0" w:color="auto"/>
        <w:bottom w:val="none" w:sz="0" w:space="0" w:color="auto"/>
        <w:right w:val="none" w:sz="0" w:space="0" w:color="auto"/>
      </w:divBdr>
      <w:divsChild>
        <w:div w:id="1605067261">
          <w:marLeft w:val="0"/>
          <w:marRight w:val="0"/>
          <w:marTop w:val="0"/>
          <w:marBottom w:val="0"/>
          <w:divBdr>
            <w:top w:val="none" w:sz="0" w:space="0" w:color="auto"/>
            <w:left w:val="none" w:sz="0" w:space="0" w:color="auto"/>
            <w:bottom w:val="none" w:sz="0" w:space="0" w:color="auto"/>
            <w:right w:val="none" w:sz="0" w:space="0" w:color="auto"/>
          </w:divBdr>
          <w:divsChild>
            <w:div w:id="1756390797">
              <w:marLeft w:val="0"/>
              <w:marRight w:val="0"/>
              <w:marTop w:val="0"/>
              <w:marBottom w:val="0"/>
              <w:divBdr>
                <w:top w:val="none" w:sz="0" w:space="0" w:color="auto"/>
                <w:left w:val="none" w:sz="0" w:space="0" w:color="auto"/>
                <w:bottom w:val="none" w:sz="0" w:space="0" w:color="auto"/>
                <w:right w:val="none" w:sz="0" w:space="0" w:color="auto"/>
              </w:divBdr>
            </w:div>
            <w:div w:id="2061896619">
              <w:marLeft w:val="0"/>
              <w:marRight w:val="0"/>
              <w:marTop w:val="0"/>
              <w:marBottom w:val="0"/>
              <w:divBdr>
                <w:top w:val="none" w:sz="0" w:space="0" w:color="auto"/>
                <w:left w:val="none" w:sz="0" w:space="0" w:color="auto"/>
                <w:bottom w:val="none" w:sz="0" w:space="0" w:color="auto"/>
                <w:right w:val="none" w:sz="0" w:space="0" w:color="auto"/>
              </w:divBdr>
            </w:div>
            <w:div w:id="547188614">
              <w:marLeft w:val="0"/>
              <w:marRight w:val="0"/>
              <w:marTop w:val="0"/>
              <w:marBottom w:val="0"/>
              <w:divBdr>
                <w:top w:val="none" w:sz="0" w:space="0" w:color="auto"/>
                <w:left w:val="none" w:sz="0" w:space="0" w:color="auto"/>
                <w:bottom w:val="none" w:sz="0" w:space="0" w:color="auto"/>
                <w:right w:val="none" w:sz="0" w:space="0" w:color="auto"/>
              </w:divBdr>
            </w:div>
            <w:div w:id="21050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25939">
      <w:bodyDiv w:val="1"/>
      <w:marLeft w:val="0"/>
      <w:marRight w:val="0"/>
      <w:marTop w:val="0"/>
      <w:marBottom w:val="0"/>
      <w:divBdr>
        <w:top w:val="none" w:sz="0" w:space="0" w:color="auto"/>
        <w:left w:val="none" w:sz="0" w:space="0" w:color="auto"/>
        <w:bottom w:val="none" w:sz="0" w:space="0" w:color="auto"/>
        <w:right w:val="none" w:sz="0" w:space="0" w:color="auto"/>
      </w:divBdr>
    </w:div>
    <w:div w:id="1202400548">
      <w:bodyDiv w:val="1"/>
      <w:marLeft w:val="0"/>
      <w:marRight w:val="0"/>
      <w:marTop w:val="0"/>
      <w:marBottom w:val="0"/>
      <w:divBdr>
        <w:top w:val="none" w:sz="0" w:space="0" w:color="auto"/>
        <w:left w:val="none" w:sz="0" w:space="0" w:color="auto"/>
        <w:bottom w:val="none" w:sz="0" w:space="0" w:color="auto"/>
        <w:right w:val="none" w:sz="0" w:space="0" w:color="auto"/>
      </w:divBdr>
    </w:div>
    <w:div w:id="1268079963">
      <w:bodyDiv w:val="1"/>
      <w:marLeft w:val="0"/>
      <w:marRight w:val="0"/>
      <w:marTop w:val="0"/>
      <w:marBottom w:val="0"/>
      <w:divBdr>
        <w:top w:val="none" w:sz="0" w:space="0" w:color="auto"/>
        <w:left w:val="none" w:sz="0" w:space="0" w:color="auto"/>
        <w:bottom w:val="none" w:sz="0" w:space="0" w:color="auto"/>
        <w:right w:val="none" w:sz="0" w:space="0" w:color="auto"/>
      </w:divBdr>
      <w:divsChild>
        <w:div w:id="1624387065">
          <w:marLeft w:val="0"/>
          <w:marRight w:val="0"/>
          <w:marTop w:val="0"/>
          <w:marBottom w:val="0"/>
          <w:divBdr>
            <w:top w:val="none" w:sz="0" w:space="0" w:color="auto"/>
            <w:left w:val="none" w:sz="0" w:space="0" w:color="auto"/>
            <w:bottom w:val="none" w:sz="0" w:space="0" w:color="auto"/>
            <w:right w:val="none" w:sz="0" w:space="0" w:color="auto"/>
          </w:divBdr>
          <w:divsChild>
            <w:div w:id="547104720">
              <w:marLeft w:val="0"/>
              <w:marRight w:val="0"/>
              <w:marTop w:val="0"/>
              <w:marBottom w:val="0"/>
              <w:divBdr>
                <w:top w:val="none" w:sz="0" w:space="0" w:color="auto"/>
                <w:left w:val="none" w:sz="0" w:space="0" w:color="auto"/>
                <w:bottom w:val="none" w:sz="0" w:space="0" w:color="auto"/>
                <w:right w:val="none" w:sz="0" w:space="0" w:color="auto"/>
              </w:divBdr>
            </w:div>
            <w:div w:id="1477187165">
              <w:marLeft w:val="0"/>
              <w:marRight w:val="0"/>
              <w:marTop w:val="0"/>
              <w:marBottom w:val="0"/>
              <w:divBdr>
                <w:top w:val="none" w:sz="0" w:space="0" w:color="auto"/>
                <w:left w:val="none" w:sz="0" w:space="0" w:color="auto"/>
                <w:bottom w:val="none" w:sz="0" w:space="0" w:color="auto"/>
                <w:right w:val="none" w:sz="0" w:space="0" w:color="auto"/>
              </w:divBdr>
            </w:div>
            <w:div w:id="1993098392">
              <w:marLeft w:val="0"/>
              <w:marRight w:val="0"/>
              <w:marTop w:val="0"/>
              <w:marBottom w:val="0"/>
              <w:divBdr>
                <w:top w:val="none" w:sz="0" w:space="0" w:color="auto"/>
                <w:left w:val="none" w:sz="0" w:space="0" w:color="auto"/>
                <w:bottom w:val="none" w:sz="0" w:space="0" w:color="auto"/>
                <w:right w:val="none" w:sz="0" w:space="0" w:color="auto"/>
              </w:divBdr>
            </w:div>
            <w:div w:id="486366257">
              <w:marLeft w:val="0"/>
              <w:marRight w:val="0"/>
              <w:marTop w:val="0"/>
              <w:marBottom w:val="0"/>
              <w:divBdr>
                <w:top w:val="none" w:sz="0" w:space="0" w:color="auto"/>
                <w:left w:val="none" w:sz="0" w:space="0" w:color="auto"/>
                <w:bottom w:val="none" w:sz="0" w:space="0" w:color="auto"/>
                <w:right w:val="none" w:sz="0" w:space="0" w:color="auto"/>
              </w:divBdr>
            </w:div>
            <w:div w:id="15629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535675">
      <w:bodyDiv w:val="1"/>
      <w:marLeft w:val="0"/>
      <w:marRight w:val="0"/>
      <w:marTop w:val="0"/>
      <w:marBottom w:val="0"/>
      <w:divBdr>
        <w:top w:val="none" w:sz="0" w:space="0" w:color="auto"/>
        <w:left w:val="none" w:sz="0" w:space="0" w:color="auto"/>
        <w:bottom w:val="none" w:sz="0" w:space="0" w:color="auto"/>
        <w:right w:val="none" w:sz="0" w:space="0" w:color="auto"/>
      </w:divBdr>
    </w:div>
    <w:div w:id="1297104197">
      <w:bodyDiv w:val="1"/>
      <w:marLeft w:val="0"/>
      <w:marRight w:val="0"/>
      <w:marTop w:val="0"/>
      <w:marBottom w:val="0"/>
      <w:divBdr>
        <w:top w:val="none" w:sz="0" w:space="0" w:color="auto"/>
        <w:left w:val="none" w:sz="0" w:space="0" w:color="auto"/>
        <w:bottom w:val="none" w:sz="0" w:space="0" w:color="auto"/>
        <w:right w:val="none" w:sz="0" w:space="0" w:color="auto"/>
      </w:divBdr>
      <w:divsChild>
        <w:div w:id="615723834">
          <w:marLeft w:val="0"/>
          <w:marRight w:val="0"/>
          <w:marTop w:val="0"/>
          <w:marBottom w:val="0"/>
          <w:divBdr>
            <w:top w:val="none" w:sz="0" w:space="0" w:color="auto"/>
            <w:left w:val="none" w:sz="0" w:space="0" w:color="auto"/>
            <w:bottom w:val="none" w:sz="0" w:space="0" w:color="auto"/>
            <w:right w:val="none" w:sz="0" w:space="0" w:color="auto"/>
          </w:divBdr>
          <w:divsChild>
            <w:div w:id="44631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282570">
      <w:bodyDiv w:val="1"/>
      <w:marLeft w:val="0"/>
      <w:marRight w:val="0"/>
      <w:marTop w:val="0"/>
      <w:marBottom w:val="0"/>
      <w:divBdr>
        <w:top w:val="none" w:sz="0" w:space="0" w:color="auto"/>
        <w:left w:val="none" w:sz="0" w:space="0" w:color="auto"/>
        <w:bottom w:val="none" w:sz="0" w:space="0" w:color="auto"/>
        <w:right w:val="none" w:sz="0" w:space="0" w:color="auto"/>
      </w:divBdr>
    </w:div>
    <w:div w:id="1497763777">
      <w:bodyDiv w:val="1"/>
      <w:marLeft w:val="0"/>
      <w:marRight w:val="0"/>
      <w:marTop w:val="0"/>
      <w:marBottom w:val="0"/>
      <w:divBdr>
        <w:top w:val="none" w:sz="0" w:space="0" w:color="auto"/>
        <w:left w:val="none" w:sz="0" w:space="0" w:color="auto"/>
        <w:bottom w:val="none" w:sz="0" w:space="0" w:color="auto"/>
        <w:right w:val="none" w:sz="0" w:space="0" w:color="auto"/>
      </w:divBdr>
    </w:div>
    <w:div w:id="1509634430">
      <w:bodyDiv w:val="1"/>
      <w:marLeft w:val="0"/>
      <w:marRight w:val="0"/>
      <w:marTop w:val="0"/>
      <w:marBottom w:val="0"/>
      <w:divBdr>
        <w:top w:val="none" w:sz="0" w:space="0" w:color="auto"/>
        <w:left w:val="none" w:sz="0" w:space="0" w:color="auto"/>
        <w:bottom w:val="none" w:sz="0" w:space="0" w:color="auto"/>
        <w:right w:val="none" w:sz="0" w:space="0" w:color="auto"/>
      </w:divBdr>
    </w:div>
    <w:div w:id="1539854870">
      <w:bodyDiv w:val="1"/>
      <w:marLeft w:val="0"/>
      <w:marRight w:val="0"/>
      <w:marTop w:val="0"/>
      <w:marBottom w:val="0"/>
      <w:divBdr>
        <w:top w:val="none" w:sz="0" w:space="0" w:color="auto"/>
        <w:left w:val="none" w:sz="0" w:space="0" w:color="auto"/>
        <w:bottom w:val="none" w:sz="0" w:space="0" w:color="auto"/>
        <w:right w:val="none" w:sz="0" w:space="0" w:color="auto"/>
      </w:divBdr>
    </w:div>
    <w:div w:id="1555694611">
      <w:bodyDiv w:val="1"/>
      <w:marLeft w:val="0"/>
      <w:marRight w:val="0"/>
      <w:marTop w:val="0"/>
      <w:marBottom w:val="0"/>
      <w:divBdr>
        <w:top w:val="none" w:sz="0" w:space="0" w:color="auto"/>
        <w:left w:val="none" w:sz="0" w:space="0" w:color="auto"/>
        <w:bottom w:val="none" w:sz="0" w:space="0" w:color="auto"/>
        <w:right w:val="none" w:sz="0" w:space="0" w:color="auto"/>
      </w:divBdr>
    </w:div>
    <w:div w:id="1594241621">
      <w:bodyDiv w:val="1"/>
      <w:marLeft w:val="0"/>
      <w:marRight w:val="0"/>
      <w:marTop w:val="0"/>
      <w:marBottom w:val="0"/>
      <w:divBdr>
        <w:top w:val="none" w:sz="0" w:space="0" w:color="auto"/>
        <w:left w:val="none" w:sz="0" w:space="0" w:color="auto"/>
        <w:bottom w:val="none" w:sz="0" w:space="0" w:color="auto"/>
        <w:right w:val="none" w:sz="0" w:space="0" w:color="auto"/>
      </w:divBdr>
    </w:div>
    <w:div w:id="1609388587">
      <w:bodyDiv w:val="1"/>
      <w:marLeft w:val="0"/>
      <w:marRight w:val="0"/>
      <w:marTop w:val="0"/>
      <w:marBottom w:val="0"/>
      <w:divBdr>
        <w:top w:val="none" w:sz="0" w:space="0" w:color="auto"/>
        <w:left w:val="none" w:sz="0" w:space="0" w:color="auto"/>
        <w:bottom w:val="none" w:sz="0" w:space="0" w:color="auto"/>
        <w:right w:val="none" w:sz="0" w:space="0" w:color="auto"/>
      </w:divBdr>
      <w:divsChild>
        <w:div w:id="1669677076">
          <w:marLeft w:val="0"/>
          <w:marRight w:val="0"/>
          <w:marTop w:val="0"/>
          <w:marBottom w:val="0"/>
          <w:divBdr>
            <w:top w:val="none" w:sz="0" w:space="0" w:color="auto"/>
            <w:left w:val="none" w:sz="0" w:space="0" w:color="auto"/>
            <w:bottom w:val="none" w:sz="0" w:space="0" w:color="auto"/>
            <w:right w:val="none" w:sz="0" w:space="0" w:color="auto"/>
          </w:divBdr>
          <w:divsChild>
            <w:div w:id="229968598">
              <w:marLeft w:val="0"/>
              <w:marRight w:val="0"/>
              <w:marTop w:val="0"/>
              <w:marBottom w:val="0"/>
              <w:divBdr>
                <w:top w:val="none" w:sz="0" w:space="0" w:color="auto"/>
                <w:left w:val="none" w:sz="0" w:space="0" w:color="auto"/>
                <w:bottom w:val="none" w:sz="0" w:space="0" w:color="auto"/>
                <w:right w:val="none" w:sz="0" w:space="0" w:color="auto"/>
              </w:divBdr>
            </w:div>
            <w:div w:id="861476177">
              <w:marLeft w:val="0"/>
              <w:marRight w:val="0"/>
              <w:marTop w:val="0"/>
              <w:marBottom w:val="0"/>
              <w:divBdr>
                <w:top w:val="none" w:sz="0" w:space="0" w:color="auto"/>
                <w:left w:val="none" w:sz="0" w:space="0" w:color="auto"/>
                <w:bottom w:val="none" w:sz="0" w:space="0" w:color="auto"/>
                <w:right w:val="none" w:sz="0" w:space="0" w:color="auto"/>
              </w:divBdr>
            </w:div>
            <w:div w:id="1379278517">
              <w:marLeft w:val="0"/>
              <w:marRight w:val="0"/>
              <w:marTop w:val="0"/>
              <w:marBottom w:val="0"/>
              <w:divBdr>
                <w:top w:val="none" w:sz="0" w:space="0" w:color="auto"/>
                <w:left w:val="none" w:sz="0" w:space="0" w:color="auto"/>
                <w:bottom w:val="none" w:sz="0" w:space="0" w:color="auto"/>
                <w:right w:val="none" w:sz="0" w:space="0" w:color="auto"/>
              </w:divBdr>
            </w:div>
            <w:div w:id="429083200">
              <w:marLeft w:val="0"/>
              <w:marRight w:val="0"/>
              <w:marTop w:val="0"/>
              <w:marBottom w:val="0"/>
              <w:divBdr>
                <w:top w:val="none" w:sz="0" w:space="0" w:color="auto"/>
                <w:left w:val="none" w:sz="0" w:space="0" w:color="auto"/>
                <w:bottom w:val="none" w:sz="0" w:space="0" w:color="auto"/>
                <w:right w:val="none" w:sz="0" w:space="0" w:color="auto"/>
              </w:divBdr>
            </w:div>
            <w:div w:id="73207985">
              <w:marLeft w:val="0"/>
              <w:marRight w:val="0"/>
              <w:marTop w:val="0"/>
              <w:marBottom w:val="0"/>
              <w:divBdr>
                <w:top w:val="none" w:sz="0" w:space="0" w:color="auto"/>
                <w:left w:val="none" w:sz="0" w:space="0" w:color="auto"/>
                <w:bottom w:val="none" w:sz="0" w:space="0" w:color="auto"/>
                <w:right w:val="none" w:sz="0" w:space="0" w:color="auto"/>
              </w:divBdr>
            </w:div>
            <w:div w:id="165741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465845">
      <w:bodyDiv w:val="1"/>
      <w:marLeft w:val="0"/>
      <w:marRight w:val="0"/>
      <w:marTop w:val="0"/>
      <w:marBottom w:val="0"/>
      <w:divBdr>
        <w:top w:val="none" w:sz="0" w:space="0" w:color="auto"/>
        <w:left w:val="none" w:sz="0" w:space="0" w:color="auto"/>
        <w:bottom w:val="none" w:sz="0" w:space="0" w:color="auto"/>
        <w:right w:val="none" w:sz="0" w:space="0" w:color="auto"/>
      </w:divBdr>
      <w:divsChild>
        <w:div w:id="821703139">
          <w:marLeft w:val="0"/>
          <w:marRight w:val="0"/>
          <w:marTop w:val="0"/>
          <w:marBottom w:val="0"/>
          <w:divBdr>
            <w:top w:val="none" w:sz="0" w:space="0" w:color="auto"/>
            <w:left w:val="none" w:sz="0" w:space="0" w:color="auto"/>
            <w:bottom w:val="none" w:sz="0" w:space="0" w:color="auto"/>
            <w:right w:val="none" w:sz="0" w:space="0" w:color="auto"/>
          </w:divBdr>
          <w:divsChild>
            <w:div w:id="1302493950">
              <w:marLeft w:val="0"/>
              <w:marRight w:val="0"/>
              <w:marTop w:val="0"/>
              <w:marBottom w:val="0"/>
              <w:divBdr>
                <w:top w:val="none" w:sz="0" w:space="0" w:color="auto"/>
                <w:left w:val="none" w:sz="0" w:space="0" w:color="auto"/>
                <w:bottom w:val="none" w:sz="0" w:space="0" w:color="auto"/>
                <w:right w:val="none" w:sz="0" w:space="0" w:color="auto"/>
              </w:divBdr>
            </w:div>
            <w:div w:id="308092425">
              <w:marLeft w:val="0"/>
              <w:marRight w:val="0"/>
              <w:marTop w:val="0"/>
              <w:marBottom w:val="0"/>
              <w:divBdr>
                <w:top w:val="none" w:sz="0" w:space="0" w:color="auto"/>
                <w:left w:val="none" w:sz="0" w:space="0" w:color="auto"/>
                <w:bottom w:val="none" w:sz="0" w:space="0" w:color="auto"/>
                <w:right w:val="none" w:sz="0" w:space="0" w:color="auto"/>
              </w:divBdr>
            </w:div>
            <w:div w:id="1346984132">
              <w:marLeft w:val="0"/>
              <w:marRight w:val="0"/>
              <w:marTop w:val="0"/>
              <w:marBottom w:val="0"/>
              <w:divBdr>
                <w:top w:val="none" w:sz="0" w:space="0" w:color="auto"/>
                <w:left w:val="none" w:sz="0" w:space="0" w:color="auto"/>
                <w:bottom w:val="none" w:sz="0" w:space="0" w:color="auto"/>
                <w:right w:val="none" w:sz="0" w:space="0" w:color="auto"/>
              </w:divBdr>
            </w:div>
            <w:div w:id="179879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056672">
      <w:bodyDiv w:val="1"/>
      <w:marLeft w:val="0"/>
      <w:marRight w:val="0"/>
      <w:marTop w:val="0"/>
      <w:marBottom w:val="0"/>
      <w:divBdr>
        <w:top w:val="none" w:sz="0" w:space="0" w:color="auto"/>
        <w:left w:val="none" w:sz="0" w:space="0" w:color="auto"/>
        <w:bottom w:val="none" w:sz="0" w:space="0" w:color="auto"/>
        <w:right w:val="none" w:sz="0" w:space="0" w:color="auto"/>
      </w:divBdr>
    </w:div>
    <w:div w:id="1720588862">
      <w:bodyDiv w:val="1"/>
      <w:marLeft w:val="0"/>
      <w:marRight w:val="0"/>
      <w:marTop w:val="0"/>
      <w:marBottom w:val="0"/>
      <w:divBdr>
        <w:top w:val="none" w:sz="0" w:space="0" w:color="auto"/>
        <w:left w:val="none" w:sz="0" w:space="0" w:color="auto"/>
        <w:bottom w:val="none" w:sz="0" w:space="0" w:color="auto"/>
        <w:right w:val="none" w:sz="0" w:space="0" w:color="auto"/>
      </w:divBdr>
    </w:div>
    <w:div w:id="1723602958">
      <w:bodyDiv w:val="1"/>
      <w:marLeft w:val="0"/>
      <w:marRight w:val="0"/>
      <w:marTop w:val="0"/>
      <w:marBottom w:val="0"/>
      <w:divBdr>
        <w:top w:val="none" w:sz="0" w:space="0" w:color="auto"/>
        <w:left w:val="none" w:sz="0" w:space="0" w:color="auto"/>
        <w:bottom w:val="none" w:sz="0" w:space="0" w:color="auto"/>
        <w:right w:val="none" w:sz="0" w:space="0" w:color="auto"/>
      </w:divBdr>
    </w:div>
    <w:div w:id="1809320452">
      <w:bodyDiv w:val="1"/>
      <w:marLeft w:val="0"/>
      <w:marRight w:val="0"/>
      <w:marTop w:val="0"/>
      <w:marBottom w:val="0"/>
      <w:divBdr>
        <w:top w:val="none" w:sz="0" w:space="0" w:color="auto"/>
        <w:left w:val="none" w:sz="0" w:space="0" w:color="auto"/>
        <w:bottom w:val="none" w:sz="0" w:space="0" w:color="auto"/>
        <w:right w:val="none" w:sz="0" w:space="0" w:color="auto"/>
      </w:divBdr>
    </w:div>
    <w:div w:id="1824665035">
      <w:bodyDiv w:val="1"/>
      <w:marLeft w:val="0"/>
      <w:marRight w:val="0"/>
      <w:marTop w:val="0"/>
      <w:marBottom w:val="0"/>
      <w:divBdr>
        <w:top w:val="none" w:sz="0" w:space="0" w:color="auto"/>
        <w:left w:val="none" w:sz="0" w:space="0" w:color="auto"/>
        <w:bottom w:val="none" w:sz="0" w:space="0" w:color="auto"/>
        <w:right w:val="none" w:sz="0" w:space="0" w:color="auto"/>
      </w:divBdr>
      <w:divsChild>
        <w:div w:id="590311021">
          <w:marLeft w:val="0"/>
          <w:marRight w:val="0"/>
          <w:marTop w:val="0"/>
          <w:marBottom w:val="0"/>
          <w:divBdr>
            <w:top w:val="none" w:sz="0" w:space="0" w:color="auto"/>
            <w:left w:val="none" w:sz="0" w:space="0" w:color="auto"/>
            <w:bottom w:val="none" w:sz="0" w:space="0" w:color="auto"/>
            <w:right w:val="none" w:sz="0" w:space="0" w:color="auto"/>
          </w:divBdr>
          <w:divsChild>
            <w:div w:id="1816679473">
              <w:marLeft w:val="0"/>
              <w:marRight w:val="0"/>
              <w:marTop w:val="0"/>
              <w:marBottom w:val="0"/>
              <w:divBdr>
                <w:top w:val="none" w:sz="0" w:space="0" w:color="auto"/>
                <w:left w:val="none" w:sz="0" w:space="0" w:color="auto"/>
                <w:bottom w:val="none" w:sz="0" w:space="0" w:color="auto"/>
                <w:right w:val="none" w:sz="0" w:space="0" w:color="auto"/>
              </w:divBdr>
            </w:div>
            <w:div w:id="70470019">
              <w:marLeft w:val="0"/>
              <w:marRight w:val="0"/>
              <w:marTop w:val="0"/>
              <w:marBottom w:val="0"/>
              <w:divBdr>
                <w:top w:val="none" w:sz="0" w:space="0" w:color="auto"/>
                <w:left w:val="none" w:sz="0" w:space="0" w:color="auto"/>
                <w:bottom w:val="none" w:sz="0" w:space="0" w:color="auto"/>
                <w:right w:val="none" w:sz="0" w:space="0" w:color="auto"/>
              </w:divBdr>
            </w:div>
            <w:div w:id="87604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82109">
      <w:bodyDiv w:val="1"/>
      <w:marLeft w:val="0"/>
      <w:marRight w:val="0"/>
      <w:marTop w:val="0"/>
      <w:marBottom w:val="0"/>
      <w:divBdr>
        <w:top w:val="none" w:sz="0" w:space="0" w:color="auto"/>
        <w:left w:val="none" w:sz="0" w:space="0" w:color="auto"/>
        <w:bottom w:val="none" w:sz="0" w:space="0" w:color="auto"/>
        <w:right w:val="none" w:sz="0" w:space="0" w:color="auto"/>
      </w:divBdr>
      <w:divsChild>
        <w:div w:id="850141890">
          <w:marLeft w:val="0"/>
          <w:marRight w:val="0"/>
          <w:marTop w:val="0"/>
          <w:marBottom w:val="0"/>
          <w:divBdr>
            <w:top w:val="none" w:sz="0" w:space="0" w:color="auto"/>
            <w:left w:val="none" w:sz="0" w:space="0" w:color="auto"/>
            <w:bottom w:val="none" w:sz="0" w:space="0" w:color="auto"/>
            <w:right w:val="none" w:sz="0" w:space="0" w:color="auto"/>
          </w:divBdr>
          <w:divsChild>
            <w:div w:id="699282487">
              <w:marLeft w:val="0"/>
              <w:marRight w:val="0"/>
              <w:marTop w:val="0"/>
              <w:marBottom w:val="0"/>
              <w:divBdr>
                <w:top w:val="none" w:sz="0" w:space="0" w:color="auto"/>
                <w:left w:val="none" w:sz="0" w:space="0" w:color="auto"/>
                <w:bottom w:val="none" w:sz="0" w:space="0" w:color="auto"/>
                <w:right w:val="none" w:sz="0" w:space="0" w:color="auto"/>
              </w:divBdr>
            </w:div>
            <w:div w:id="1197232655">
              <w:marLeft w:val="0"/>
              <w:marRight w:val="0"/>
              <w:marTop w:val="0"/>
              <w:marBottom w:val="0"/>
              <w:divBdr>
                <w:top w:val="none" w:sz="0" w:space="0" w:color="auto"/>
                <w:left w:val="none" w:sz="0" w:space="0" w:color="auto"/>
                <w:bottom w:val="none" w:sz="0" w:space="0" w:color="auto"/>
                <w:right w:val="none" w:sz="0" w:space="0" w:color="auto"/>
              </w:divBdr>
            </w:div>
            <w:div w:id="8698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5157">
      <w:bodyDiv w:val="1"/>
      <w:marLeft w:val="0"/>
      <w:marRight w:val="0"/>
      <w:marTop w:val="0"/>
      <w:marBottom w:val="0"/>
      <w:divBdr>
        <w:top w:val="none" w:sz="0" w:space="0" w:color="auto"/>
        <w:left w:val="none" w:sz="0" w:space="0" w:color="auto"/>
        <w:bottom w:val="none" w:sz="0" w:space="0" w:color="auto"/>
        <w:right w:val="none" w:sz="0" w:space="0" w:color="auto"/>
      </w:divBdr>
    </w:div>
    <w:div w:id="1879511517">
      <w:bodyDiv w:val="1"/>
      <w:marLeft w:val="0"/>
      <w:marRight w:val="0"/>
      <w:marTop w:val="0"/>
      <w:marBottom w:val="0"/>
      <w:divBdr>
        <w:top w:val="none" w:sz="0" w:space="0" w:color="auto"/>
        <w:left w:val="none" w:sz="0" w:space="0" w:color="auto"/>
        <w:bottom w:val="none" w:sz="0" w:space="0" w:color="auto"/>
        <w:right w:val="none" w:sz="0" w:space="0" w:color="auto"/>
      </w:divBdr>
    </w:div>
    <w:div w:id="1914847661">
      <w:bodyDiv w:val="1"/>
      <w:marLeft w:val="0"/>
      <w:marRight w:val="0"/>
      <w:marTop w:val="0"/>
      <w:marBottom w:val="0"/>
      <w:divBdr>
        <w:top w:val="none" w:sz="0" w:space="0" w:color="auto"/>
        <w:left w:val="none" w:sz="0" w:space="0" w:color="auto"/>
        <w:bottom w:val="none" w:sz="0" w:space="0" w:color="auto"/>
        <w:right w:val="none" w:sz="0" w:space="0" w:color="auto"/>
      </w:divBdr>
    </w:div>
    <w:div w:id="1943339674">
      <w:bodyDiv w:val="1"/>
      <w:marLeft w:val="0"/>
      <w:marRight w:val="0"/>
      <w:marTop w:val="0"/>
      <w:marBottom w:val="0"/>
      <w:divBdr>
        <w:top w:val="none" w:sz="0" w:space="0" w:color="auto"/>
        <w:left w:val="none" w:sz="0" w:space="0" w:color="auto"/>
        <w:bottom w:val="none" w:sz="0" w:space="0" w:color="auto"/>
        <w:right w:val="none" w:sz="0" w:space="0" w:color="auto"/>
      </w:divBdr>
      <w:divsChild>
        <w:div w:id="1354385019">
          <w:marLeft w:val="0"/>
          <w:marRight w:val="0"/>
          <w:marTop w:val="0"/>
          <w:marBottom w:val="0"/>
          <w:divBdr>
            <w:top w:val="none" w:sz="0" w:space="0" w:color="auto"/>
            <w:left w:val="none" w:sz="0" w:space="0" w:color="auto"/>
            <w:bottom w:val="none" w:sz="0" w:space="0" w:color="auto"/>
            <w:right w:val="none" w:sz="0" w:space="0" w:color="auto"/>
          </w:divBdr>
        </w:div>
      </w:divsChild>
    </w:div>
    <w:div w:id="1981304906">
      <w:bodyDiv w:val="1"/>
      <w:marLeft w:val="0"/>
      <w:marRight w:val="0"/>
      <w:marTop w:val="0"/>
      <w:marBottom w:val="0"/>
      <w:divBdr>
        <w:top w:val="none" w:sz="0" w:space="0" w:color="auto"/>
        <w:left w:val="none" w:sz="0" w:space="0" w:color="auto"/>
        <w:bottom w:val="none" w:sz="0" w:space="0" w:color="auto"/>
        <w:right w:val="none" w:sz="0" w:space="0" w:color="auto"/>
      </w:divBdr>
    </w:div>
    <w:div w:id="2016611621">
      <w:bodyDiv w:val="1"/>
      <w:marLeft w:val="0"/>
      <w:marRight w:val="0"/>
      <w:marTop w:val="0"/>
      <w:marBottom w:val="0"/>
      <w:divBdr>
        <w:top w:val="none" w:sz="0" w:space="0" w:color="auto"/>
        <w:left w:val="none" w:sz="0" w:space="0" w:color="auto"/>
        <w:bottom w:val="none" w:sz="0" w:space="0" w:color="auto"/>
        <w:right w:val="none" w:sz="0" w:space="0" w:color="auto"/>
      </w:divBdr>
    </w:div>
    <w:div w:id="2024480102">
      <w:bodyDiv w:val="1"/>
      <w:marLeft w:val="0"/>
      <w:marRight w:val="0"/>
      <w:marTop w:val="0"/>
      <w:marBottom w:val="0"/>
      <w:divBdr>
        <w:top w:val="none" w:sz="0" w:space="0" w:color="auto"/>
        <w:left w:val="none" w:sz="0" w:space="0" w:color="auto"/>
        <w:bottom w:val="none" w:sz="0" w:space="0" w:color="auto"/>
        <w:right w:val="none" w:sz="0" w:space="0" w:color="auto"/>
      </w:divBdr>
    </w:div>
    <w:div w:id="2064450550">
      <w:bodyDiv w:val="1"/>
      <w:marLeft w:val="0"/>
      <w:marRight w:val="0"/>
      <w:marTop w:val="0"/>
      <w:marBottom w:val="0"/>
      <w:divBdr>
        <w:top w:val="none" w:sz="0" w:space="0" w:color="auto"/>
        <w:left w:val="none" w:sz="0" w:space="0" w:color="auto"/>
        <w:bottom w:val="none" w:sz="0" w:space="0" w:color="auto"/>
        <w:right w:val="none" w:sz="0" w:space="0" w:color="auto"/>
      </w:divBdr>
    </w:div>
    <w:div w:id="2080706544">
      <w:bodyDiv w:val="1"/>
      <w:marLeft w:val="0"/>
      <w:marRight w:val="0"/>
      <w:marTop w:val="0"/>
      <w:marBottom w:val="0"/>
      <w:divBdr>
        <w:top w:val="none" w:sz="0" w:space="0" w:color="auto"/>
        <w:left w:val="none" w:sz="0" w:space="0" w:color="auto"/>
        <w:bottom w:val="none" w:sz="0" w:space="0" w:color="auto"/>
        <w:right w:val="none" w:sz="0" w:space="0" w:color="auto"/>
      </w:divBdr>
    </w:div>
    <w:div w:id="214461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arant.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blioclub.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iblioclub.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115019" TargetMode="External"/><Relationship Id="rId5" Type="http://schemas.openxmlformats.org/officeDocument/2006/relationships/webSettings" Target="webSettings.xml"/><Relationship Id="rId15" Type="http://schemas.openxmlformats.org/officeDocument/2006/relationships/hyperlink" Target="http://www.consultant.ru/" TargetMode="External"/><Relationship Id="rId10" Type="http://schemas.openxmlformats.org/officeDocument/2006/relationships/hyperlink" Target="http://biblioclub.ru/index.php?page=book&amp;id=11452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blioclub.ru/index.php?page=book&amp;id=573202"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83A24-AA88-4CA4-A4A5-8A3454515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1761</TotalTime>
  <Pages>6</Pages>
  <Words>1700</Words>
  <Characters>9695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Положение о рабочей программе дисциплины, реализуемой по ФГОС ВПО</vt:lpstr>
    </vt:vector>
  </TitlesOfParts>
  <Company>OSU</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рабочей программе дисциплины, реализуемой по ФГОС ВПО</dc:title>
  <dc:creator>User</dc:creator>
  <cp:lastModifiedBy>максим шепелев</cp:lastModifiedBy>
  <cp:revision>410</cp:revision>
  <cp:lastPrinted>2020-02-13T12:46:00Z</cp:lastPrinted>
  <dcterms:created xsi:type="dcterms:W3CDTF">2019-10-06T15:36:00Z</dcterms:created>
  <dcterms:modified xsi:type="dcterms:W3CDTF">2022-10-16T13:33:00Z</dcterms:modified>
</cp:coreProperties>
</file>